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A1B" w:rsidRPr="00046A1B" w:rsidRDefault="00046A1B" w:rsidP="00154C4F">
      <w:pPr>
        <w:widowControl w:val="0"/>
        <w:autoSpaceDE w:val="0"/>
        <w:autoSpaceDN w:val="0"/>
        <w:adjustRightInd w:val="0"/>
        <w:spacing w:before="108" w:after="108" w:line="240" w:lineRule="auto"/>
        <w:ind w:left="4536"/>
        <w:outlineLvl w:val="0"/>
        <w:rPr>
          <w:rFonts w:ascii="Times New Roman" w:eastAsiaTheme="minorEastAsia" w:hAnsi="Times New Roman" w:cs="Times New Roman"/>
          <w:bCs/>
          <w:color w:val="26282F"/>
          <w:sz w:val="28"/>
          <w:szCs w:val="28"/>
          <w:lang w:eastAsia="ru-RU"/>
        </w:rPr>
      </w:pPr>
      <w:r w:rsidRPr="00046A1B">
        <w:rPr>
          <w:rFonts w:ascii="Times New Roman" w:eastAsiaTheme="minorEastAsia" w:hAnsi="Times New Roman" w:cs="Times New Roman"/>
          <w:bCs/>
          <w:color w:val="26282F"/>
          <w:sz w:val="28"/>
          <w:szCs w:val="28"/>
          <w:lang w:eastAsia="ru-RU"/>
        </w:rPr>
        <w:t>Приложен</w:t>
      </w:r>
      <w:r w:rsidR="00E51002">
        <w:rPr>
          <w:rFonts w:ascii="Times New Roman" w:eastAsiaTheme="minorEastAsia" w:hAnsi="Times New Roman" w:cs="Times New Roman"/>
          <w:bCs/>
          <w:color w:val="26282F"/>
          <w:sz w:val="28"/>
          <w:szCs w:val="28"/>
          <w:lang w:eastAsia="ru-RU"/>
        </w:rPr>
        <w:t xml:space="preserve">ие к Приказу Фонда капитального </w:t>
      </w:r>
      <w:r w:rsidR="00C45CA5">
        <w:rPr>
          <w:rFonts w:ascii="Times New Roman" w:eastAsiaTheme="minorEastAsia" w:hAnsi="Times New Roman" w:cs="Times New Roman"/>
          <w:bCs/>
          <w:color w:val="26282F"/>
          <w:sz w:val="28"/>
          <w:szCs w:val="28"/>
          <w:lang w:eastAsia="ru-RU"/>
        </w:rPr>
        <w:t xml:space="preserve">ремонта </w:t>
      </w:r>
      <w:r w:rsidRPr="00046A1B">
        <w:rPr>
          <w:rFonts w:ascii="Times New Roman" w:eastAsiaTheme="minorEastAsia" w:hAnsi="Times New Roman" w:cs="Times New Roman"/>
          <w:bCs/>
          <w:color w:val="26282F"/>
          <w:sz w:val="28"/>
          <w:szCs w:val="28"/>
          <w:lang w:eastAsia="ru-RU"/>
        </w:rPr>
        <w:t>многоква</w:t>
      </w:r>
      <w:r w:rsidR="00E51002">
        <w:rPr>
          <w:rFonts w:ascii="Times New Roman" w:eastAsiaTheme="minorEastAsia" w:hAnsi="Times New Roman" w:cs="Times New Roman"/>
          <w:bCs/>
          <w:color w:val="26282F"/>
          <w:sz w:val="28"/>
          <w:szCs w:val="28"/>
          <w:lang w:eastAsia="ru-RU"/>
        </w:rPr>
        <w:t xml:space="preserve">ртирных домов Камчатского </w:t>
      </w:r>
      <w:r w:rsidR="0022659F">
        <w:rPr>
          <w:rFonts w:ascii="Times New Roman" w:eastAsiaTheme="minorEastAsia" w:hAnsi="Times New Roman" w:cs="Times New Roman"/>
          <w:bCs/>
          <w:color w:val="26282F"/>
          <w:sz w:val="28"/>
          <w:szCs w:val="28"/>
          <w:lang w:eastAsia="ru-RU"/>
        </w:rPr>
        <w:t>края от</w:t>
      </w:r>
      <w:r w:rsidR="001C1380">
        <w:rPr>
          <w:rFonts w:ascii="Times New Roman" w:eastAsiaTheme="minorEastAsia" w:hAnsi="Times New Roman" w:cs="Times New Roman"/>
          <w:bCs/>
          <w:color w:val="26282F"/>
          <w:sz w:val="28"/>
          <w:szCs w:val="28"/>
          <w:lang w:eastAsia="ru-RU"/>
        </w:rPr>
        <w:t xml:space="preserve"> «</w:t>
      </w:r>
      <w:r w:rsidR="002949AD">
        <w:rPr>
          <w:rFonts w:ascii="Times New Roman" w:eastAsiaTheme="minorEastAsia" w:hAnsi="Times New Roman" w:cs="Times New Roman"/>
          <w:bCs/>
          <w:color w:val="26282F"/>
          <w:sz w:val="28"/>
          <w:szCs w:val="28"/>
          <w:lang w:eastAsia="ru-RU"/>
        </w:rPr>
        <w:t>14</w:t>
      </w:r>
      <w:r w:rsidR="00FA0930">
        <w:rPr>
          <w:rFonts w:ascii="Times New Roman" w:eastAsiaTheme="minorEastAsia" w:hAnsi="Times New Roman" w:cs="Times New Roman"/>
          <w:bCs/>
          <w:color w:val="26282F"/>
          <w:sz w:val="28"/>
          <w:szCs w:val="28"/>
          <w:lang w:eastAsia="ru-RU"/>
        </w:rPr>
        <w:t xml:space="preserve">» </w:t>
      </w:r>
      <w:r w:rsidR="002949AD">
        <w:rPr>
          <w:rFonts w:ascii="Times New Roman" w:eastAsiaTheme="minorEastAsia" w:hAnsi="Times New Roman" w:cs="Times New Roman"/>
          <w:bCs/>
          <w:color w:val="26282F"/>
          <w:sz w:val="28"/>
          <w:szCs w:val="28"/>
          <w:lang w:eastAsia="ru-RU"/>
        </w:rPr>
        <w:t>июля</w:t>
      </w:r>
      <w:r w:rsidR="00FA0930">
        <w:rPr>
          <w:rFonts w:ascii="Times New Roman" w:eastAsiaTheme="minorEastAsia" w:hAnsi="Times New Roman" w:cs="Times New Roman"/>
          <w:bCs/>
          <w:color w:val="26282F"/>
          <w:sz w:val="28"/>
          <w:szCs w:val="28"/>
          <w:lang w:eastAsia="ru-RU"/>
        </w:rPr>
        <w:t xml:space="preserve"> </w:t>
      </w:r>
      <w:r w:rsidR="00086F90">
        <w:rPr>
          <w:rFonts w:ascii="Times New Roman" w:eastAsiaTheme="minorEastAsia" w:hAnsi="Times New Roman" w:cs="Times New Roman"/>
          <w:bCs/>
          <w:color w:val="26282F"/>
          <w:sz w:val="28"/>
          <w:szCs w:val="28"/>
          <w:lang w:eastAsia="ru-RU"/>
        </w:rPr>
        <w:t>201</w:t>
      </w:r>
      <w:r w:rsidR="007F0129">
        <w:rPr>
          <w:rFonts w:ascii="Times New Roman" w:eastAsiaTheme="minorEastAsia" w:hAnsi="Times New Roman" w:cs="Times New Roman"/>
          <w:bCs/>
          <w:color w:val="26282F"/>
          <w:sz w:val="28"/>
          <w:szCs w:val="28"/>
          <w:lang w:eastAsia="ru-RU"/>
        </w:rPr>
        <w:t>5</w:t>
      </w:r>
      <w:r w:rsidRPr="00046A1B">
        <w:rPr>
          <w:rFonts w:ascii="Times New Roman" w:eastAsiaTheme="minorEastAsia" w:hAnsi="Times New Roman" w:cs="Times New Roman"/>
          <w:bCs/>
          <w:color w:val="26282F"/>
          <w:sz w:val="28"/>
          <w:szCs w:val="28"/>
          <w:lang w:eastAsia="ru-RU"/>
        </w:rPr>
        <w:t xml:space="preserve"> № </w:t>
      </w:r>
      <w:r w:rsidR="00086F90">
        <w:rPr>
          <w:rFonts w:ascii="Times New Roman" w:eastAsiaTheme="minorEastAsia" w:hAnsi="Times New Roman" w:cs="Times New Roman"/>
          <w:bCs/>
          <w:color w:val="26282F"/>
          <w:sz w:val="28"/>
          <w:szCs w:val="28"/>
          <w:lang w:eastAsia="ru-RU"/>
        </w:rPr>
        <w:t>П/</w:t>
      </w:r>
      <w:r w:rsidR="002949AD">
        <w:rPr>
          <w:rFonts w:ascii="Times New Roman" w:eastAsiaTheme="minorEastAsia" w:hAnsi="Times New Roman" w:cs="Times New Roman"/>
          <w:bCs/>
          <w:sz w:val="28"/>
          <w:szCs w:val="28"/>
          <w:lang w:eastAsia="ru-RU"/>
        </w:rPr>
        <w:t>82</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Конкурсная документация</w:t>
      </w:r>
      <w:r w:rsidRPr="004B2FEC">
        <w:rPr>
          <w:rFonts w:ascii="Times New Roman" w:eastAsiaTheme="minorEastAsia" w:hAnsi="Times New Roman" w:cs="Times New Roman"/>
          <w:b/>
          <w:bCs/>
          <w:color w:val="26282F"/>
          <w:sz w:val="24"/>
          <w:szCs w:val="24"/>
          <w:lang w:eastAsia="ru-RU"/>
        </w:rPr>
        <w:br/>
        <w:t>по проведению открытого конкурса по привлечению подрядных организ</w:t>
      </w:r>
      <w:r w:rsidR="00FA0930">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w:t>
      </w:r>
      <w:r w:rsidR="00326B5D">
        <w:rPr>
          <w:rFonts w:ascii="Times New Roman" w:eastAsiaTheme="minorEastAsia" w:hAnsi="Times New Roman" w:cs="Times New Roman"/>
          <w:b/>
          <w:bCs/>
          <w:color w:val="26282F"/>
          <w:sz w:val="24"/>
          <w:szCs w:val="24"/>
          <w:lang w:eastAsia="ru-RU"/>
        </w:rPr>
        <w:t>щего имущества в многоквартирных домах</w:t>
      </w:r>
      <w:r w:rsidRPr="004B2FEC">
        <w:rPr>
          <w:rFonts w:ascii="Times New Roman" w:eastAsiaTheme="minorEastAsia" w:hAnsi="Times New Roman" w:cs="Times New Roman"/>
          <w:b/>
          <w:bCs/>
          <w:color w:val="26282F"/>
          <w:sz w:val="24"/>
          <w:szCs w:val="24"/>
          <w:lang w:eastAsia="ru-RU"/>
        </w:rPr>
        <w:t xml:space="preserve">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7437B7"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2B5DCF">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7437B7">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7437B7">
        <w:rPr>
          <w:rFonts w:ascii="Times New Roman" w:eastAsiaTheme="minorEastAsia" w:hAnsi="Times New Roman" w:cs="Times New Roman"/>
          <w:sz w:val="24"/>
          <w:szCs w:val="24"/>
          <w:lang w:eastAsia="ru-RU"/>
        </w:rPr>
        <w:t>щего имущества в многоквартирных домах</w:t>
      </w:r>
      <w:r w:rsidRPr="007437B7">
        <w:rPr>
          <w:rFonts w:ascii="Times New Roman" w:eastAsiaTheme="minorEastAsia" w:hAnsi="Times New Roman" w:cs="Times New Roman"/>
          <w:sz w:val="24"/>
          <w:szCs w:val="24"/>
          <w:lang w:eastAsia="ru-RU"/>
        </w:rPr>
        <w:t xml:space="preserve"> </w:t>
      </w:r>
      <w:r w:rsidR="00F33AC0" w:rsidRPr="007437B7">
        <w:rPr>
          <w:rFonts w:ascii="Times New Roman" w:eastAsiaTheme="minorEastAsia" w:hAnsi="Times New Roman" w:cs="Times New Roman"/>
          <w:sz w:val="24"/>
          <w:szCs w:val="24"/>
          <w:lang w:eastAsia="ru-RU"/>
        </w:rPr>
        <w:t>в Камчатском крае</w:t>
      </w:r>
    </w:p>
    <w:p w:rsidR="00160C00" w:rsidRPr="007437B7" w:rsidRDefault="00160C00" w:rsidP="00160C0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5817BA" w:rsidRPr="007437B7" w:rsidRDefault="005817BA" w:rsidP="005817BA">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highlight w:val="yellow"/>
          <w:lang w:eastAsia="ru-RU"/>
        </w:rPr>
      </w:pPr>
    </w:p>
    <w:p w:rsidR="002949AD" w:rsidRDefault="002949AD" w:rsidP="002949AD">
      <w:pPr>
        <w:pStyle w:val="a9"/>
        <w:ind w:left="0" w:firstLine="720"/>
        <w:jc w:val="both"/>
        <w:rPr>
          <w:rFonts w:ascii="Times New Roman" w:eastAsiaTheme="minorEastAsia" w:hAnsi="Times New Roman" w:cs="Times New Roman"/>
          <w:sz w:val="28"/>
          <w:szCs w:val="28"/>
          <w:u w:val="single"/>
          <w:lang w:eastAsia="ru-RU"/>
        </w:rPr>
      </w:pPr>
      <w:r w:rsidRPr="00707CF6">
        <w:rPr>
          <w:rFonts w:ascii="Times New Roman" w:eastAsiaTheme="minorEastAsia" w:hAnsi="Times New Roman" w:cs="Times New Roman"/>
          <w:b/>
          <w:sz w:val="28"/>
          <w:szCs w:val="28"/>
          <w:u w:val="single"/>
          <w:lang w:eastAsia="ru-RU"/>
        </w:rPr>
        <w:t xml:space="preserve">ЛОТ № </w:t>
      </w:r>
      <w:r>
        <w:rPr>
          <w:rFonts w:ascii="Times New Roman" w:eastAsiaTheme="minorEastAsia" w:hAnsi="Times New Roman" w:cs="Times New Roman"/>
          <w:b/>
          <w:sz w:val="28"/>
          <w:szCs w:val="28"/>
          <w:u w:val="single"/>
          <w:lang w:eastAsia="ru-RU"/>
        </w:rPr>
        <w:t xml:space="preserve">1: </w:t>
      </w:r>
      <w:r w:rsidRPr="00707CF6">
        <w:rPr>
          <w:rFonts w:ascii="Times New Roman" w:eastAsiaTheme="minorEastAsia" w:hAnsi="Times New Roman" w:cs="Times New Roman"/>
          <w:sz w:val="28"/>
          <w:szCs w:val="28"/>
          <w:u w:val="single"/>
          <w:lang w:eastAsia="ru-RU"/>
        </w:rPr>
        <w:t>Капитальный ремонт общего имущества в многоквартирных домах.</w:t>
      </w:r>
    </w:p>
    <w:p w:rsidR="002949AD" w:rsidRDefault="002949AD" w:rsidP="002949AD">
      <w:pPr>
        <w:pStyle w:val="a9"/>
        <w:spacing w:after="0"/>
        <w:ind w:left="0" w:firstLine="720"/>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Адрес многоквартирного дома, работы, объекты:</w:t>
      </w:r>
    </w:p>
    <w:p w:rsidR="002949AD"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Соболевский муниципальный район, Соболевское сельское поселение, с. Соболево, ул. Заречная, д. 2б:</w:t>
      </w:r>
    </w:p>
    <w:p w:rsidR="002949AD"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ремонт фасада</w:t>
      </w:r>
    </w:p>
    <w:p w:rsidR="002949AD"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949AD"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Начальная (максимальная) цена договора подряда: 3 651 265 (три миллиона шестьсот пятьдесят одна тысяча двести шестьдесят пять) рублей, в том числе НДС 556 973 руб. (пятьсот пятьдесят шесть тысяч девятьсот семьдесят три рубля).</w:t>
      </w:r>
    </w:p>
    <w:p w:rsidR="002949AD" w:rsidRDefault="002949AD" w:rsidP="002949A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Дата начала работ: не позднее десяти дней со дня заключения договора.</w:t>
      </w:r>
    </w:p>
    <w:p w:rsidR="002949AD" w:rsidRDefault="002949AD" w:rsidP="002949AD">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8"/>
          <w:szCs w:val="28"/>
          <w:highlight w:val="yellow"/>
          <w:lang w:eastAsia="ru-RU"/>
        </w:rPr>
      </w:pPr>
    </w:p>
    <w:p w:rsidR="002949AD" w:rsidRDefault="002949AD" w:rsidP="002949AD">
      <w:pPr>
        <w:pStyle w:val="a9"/>
        <w:ind w:left="0" w:firstLine="720"/>
        <w:jc w:val="both"/>
        <w:rPr>
          <w:rFonts w:ascii="Times New Roman" w:eastAsiaTheme="minorEastAsia" w:hAnsi="Times New Roman" w:cs="Times New Roman"/>
          <w:b/>
          <w:sz w:val="28"/>
          <w:szCs w:val="28"/>
          <w:u w:val="single"/>
          <w:lang w:eastAsia="ru-RU"/>
        </w:rPr>
      </w:pPr>
    </w:p>
    <w:p w:rsidR="002949AD" w:rsidRDefault="002949AD" w:rsidP="002949AD">
      <w:pPr>
        <w:pStyle w:val="a9"/>
        <w:ind w:left="0" w:firstLine="720"/>
        <w:jc w:val="both"/>
        <w:rPr>
          <w:rFonts w:ascii="Times New Roman" w:eastAsiaTheme="minorEastAsia" w:hAnsi="Times New Roman" w:cs="Times New Roman"/>
          <w:sz w:val="28"/>
          <w:szCs w:val="28"/>
          <w:u w:val="single"/>
          <w:lang w:eastAsia="ru-RU"/>
        </w:rPr>
      </w:pPr>
      <w:r w:rsidRPr="00707CF6">
        <w:rPr>
          <w:rFonts w:ascii="Times New Roman" w:eastAsiaTheme="minorEastAsia" w:hAnsi="Times New Roman" w:cs="Times New Roman"/>
          <w:b/>
          <w:sz w:val="28"/>
          <w:szCs w:val="28"/>
          <w:u w:val="single"/>
          <w:lang w:eastAsia="ru-RU"/>
        </w:rPr>
        <w:t xml:space="preserve">ЛОТ № </w:t>
      </w:r>
      <w:r>
        <w:rPr>
          <w:rFonts w:ascii="Times New Roman" w:eastAsiaTheme="minorEastAsia" w:hAnsi="Times New Roman" w:cs="Times New Roman"/>
          <w:b/>
          <w:sz w:val="28"/>
          <w:szCs w:val="28"/>
          <w:u w:val="single"/>
          <w:lang w:eastAsia="ru-RU"/>
        </w:rPr>
        <w:t>2</w:t>
      </w:r>
      <w:r w:rsidRPr="00707CF6">
        <w:rPr>
          <w:rFonts w:ascii="Times New Roman" w:eastAsiaTheme="minorEastAsia" w:hAnsi="Times New Roman" w:cs="Times New Roman"/>
          <w:b/>
          <w:sz w:val="28"/>
          <w:szCs w:val="28"/>
          <w:u w:val="single"/>
          <w:lang w:eastAsia="ru-RU"/>
        </w:rPr>
        <w:t xml:space="preserve">: </w:t>
      </w:r>
      <w:r w:rsidRPr="00707CF6">
        <w:rPr>
          <w:rFonts w:ascii="Times New Roman" w:eastAsiaTheme="minorEastAsia" w:hAnsi="Times New Roman" w:cs="Times New Roman"/>
          <w:sz w:val="28"/>
          <w:szCs w:val="28"/>
          <w:u w:val="single"/>
          <w:lang w:eastAsia="ru-RU"/>
        </w:rPr>
        <w:t>Капитальный ремонт общего имущества в многоквартирных домах.</w:t>
      </w:r>
    </w:p>
    <w:p w:rsidR="002949AD" w:rsidRDefault="002949AD" w:rsidP="002949AD">
      <w:pPr>
        <w:pStyle w:val="a9"/>
        <w:ind w:left="0" w:firstLine="720"/>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Адрес многоквартирного дома, работы, объекты:</w:t>
      </w:r>
    </w:p>
    <w:p w:rsidR="002949AD" w:rsidRDefault="002949AD" w:rsidP="002949AD">
      <w:pPr>
        <w:pStyle w:val="a9"/>
        <w:ind w:left="0" w:firstLine="720"/>
        <w:jc w:val="both"/>
        <w:rPr>
          <w:rFonts w:ascii="Times New Roman" w:eastAsiaTheme="minorEastAsia" w:hAnsi="Times New Roman" w:cs="Times New Roman"/>
          <w:sz w:val="28"/>
          <w:szCs w:val="28"/>
          <w:u w:val="single"/>
          <w:lang w:eastAsia="ru-RU"/>
        </w:rPr>
      </w:pPr>
      <w:r>
        <w:rPr>
          <w:rFonts w:ascii="Times New Roman" w:eastAsiaTheme="minorEastAsia" w:hAnsi="Times New Roman" w:cs="Times New Roman"/>
          <w:sz w:val="28"/>
          <w:szCs w:val="28"/>
          <w:u w:val="single"/>
          <w:lang w:eastAsia="ru-RU"/>
        </w:rPr>
        <w:t>Соболевский муниципальный район, Устьевое сельское поселение, с. Устьевое, ул. Октябрьская, д. 24:</w:t>
      </w:r>
    </w:p>
    <w:p w:rsidR="002949AD" w:rsidRDefault="002949AD" w:rsidP="002949AD">
      <w:pPr>
        <w:pStyle w:val="a9"/>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ремонт инженерной системы отопления;</w:t>
      </w:r>
    </w:p>
    <w:p w:rsidR="002949AD" w:rsidRDefault="002949AD" w:rsidP="002949AD">
      <w:pPr>
        <w:pStyle w:val="a9"/>
        <w:ind w:left="0"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 ремонт инженерной системы холодного водоснабжения;</w:t>
      </w:r>
    </w:p>
    <w:p w:rsidR="002949AD"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p>
    <w:p w:rsidR="002949AD" w:rsidRDefault="002949AD" w:rsidP="002949AD">
      <w:pPr>
        <w:widowControl w:val="0"/>
        <w:autoSpaceDE w:val="0"/>
        <w:autoSpaceDN w:val="0"/>
        <w:adjustRightInd w:val="0"/>
        <w:spacing w:after="0" w:line="240" w:lineRule="auto"/>
        <w:ind w:firstLine="72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Начальная (максимальная) цена договора подряда: 449 453 (четыреста сорок девять тысяч четыреста пятьдесят три) рубля, в том числе НДС 68 561 (шестьдесят восемь тысяч пятьсот шестьдесят один рубль)</w:t>
      </w:r>
    </w:p>
    <w:p w:rsidR="007437B7" w:rsidRPr="007437B7" w:rsidRDefault="007437B7" w:rsidP="007437B7">
      <w:pPr>
        <w:pStyle w:val="a9"/>
        <w:widowControl w:val="0"/>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p>
    <w:p w:rsidR="00CF34B0" w:rsidRPr="00CF34B0" w:rsidRDefault="00CF34B0" w:rsidP="00CF34B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Для претендентов, не являющихся плательщиками НДС, цена договора, указанная в лотах, уменьшается на сумму НДС, к нормам накладных расходов дополнительно применяется коэффициент 0,94 согласно письму Госстроя № 2536-ИП/12/ГС от 27.11.2012г, к нормам сметной прибыли дополнительно применяется коэффициент 0,9 согласно примечаниям к приложениям 1 и 2 в письме Росстроя №АП-5536/06 от 18.11.2004г.</w:t>
      </w:r>
    </w:p>
    <w:p w:rsidR="00F756CB" w:rsidRPr="00F756CB" w:rsidRDefault="00F756CB" w:rsidP="009A4B56">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675C14"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8"/>
          <w:szCs w:val="28"/>
          <w:lang w:eastAsia="ru-RU"/>
        </w:rPr>
      </w:pPr>
      <w:r w:rsidRPr="00046A1B">
        <w:rPr>
          <w:rFonts w:ascii="Times New Roman" w:eastAsiaTheme="minorEastAsia" w:hAnsi="Times New Roman" w:cs="Times New Roman"/>
          <w:sz w:val="24"/>
          <w:szCs w:val="24"/>
          <w:lang w:eastAsia="ru-RU"/>
        </w:rPr>
        <w:t xml:space="preserve">1.2. Заказчиком </w:t>
      </w:r>
      <w:r w:rsidR="00D82505" w:rsidRPr="00390675">
        <w:rPr>
          <w:rFonts w:ascii="Times New Roman" w:eastAsiaTheme="minorEastAsia" w:hAnsi="Times New Roman" w:cs="Times New Roman"/>
          <w:sz w:val="24"/>
          <w:szCs w:val="24"/>
          <w:lang w:eastAsia="ru-RU"/>
        </w:rPr>
        <w:t>(и организатором)</w:t>
      </w:r>
      <w:r w:rsidR="00D82505" w:rsidRPr="00D82505">
        <w:rPr>
          <w:rFonts w:ascii="Times New Roman" w:eastAsiaTheme="minorEastAsia" w:hAnsi="Times New Roman" w:cs="Times New Roman"/>
          <w:color w:val="0070C0"/>
          <w:sz w:val="24"/>
          <w:szCs w:val="24"/>
          <w:lang w:eastAsia="ru-RU"/>
        </w:rPr>
        <w:t xml:space="preserve"> </w:t>
      </w:r>
      <w:r w:rsidRPr="00046A1B">
        <w:rPr>
          <w:rFonts w:ascii="Times New Roman" w:eastAsiaTheme="minorEastAsia" w:hAnsi="Times New Roman" w:cs="Times New Roman"/>
          <w:sz w:val="24"/>
          <w:szCs w:val="24"/>
          <w:lang w:eastAsia="ru-RU"/>
        </w:rPr>
        <w:t xml:space="preserve">является </w:t>
      </w:r>
      <w:r w:rsidRPr="00675C14">
        <w:rPr>
          <w:rFonts w:ascii="Times New Roman" w:eastAsiaTheme="minorEastAsia" w:hAnsi="Times New Roman" w:cs="Times New Roman"/>
          <w:sz w:val="24"/>
          <w:szCs w:val="24"/>
          <w:lang w:eastAsia="ru-RU"/>
        </w:rPr>
        <w:t>Фонд капитального ремонта многоквартирных домов Камчатского края</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1.3</w:t>
      </w:r>
      <w:r w:rsidR="004B2FEC" w:rsidRPr="004B2FEC">
        <w:rPr>
          <w:rFonts w:ascii="Times New Roman" w:eastAsiaTheme="minorEastAsia" w:hAnsi="Times New Roman" w:cs="Times New Roman"/>
          <w:sz w:val="24"/>
          <w:szCs w:val="24"/>
          <w:lang w:eastAsia="ru-RU"/>
        </w:rPr>
        <w:t xml:space="preserve">. Крайним сроком подачи заявок на участие в конкурсе является 15 календарный день (в пределах рабочего дня заказчика) после опубликования извещения о проведении </w:t>
      </w:r>
      <w:r w:rsidR="004B2FEC" w:rsidRPr="00675C14">
        <w:rPr>
          <w:rFonts w:ascii="Times New Roman" w:eastAsiaTheme="minorEastAsia" w:hAnsi="Times New Roman" w:cs="Times New Roman"/>
          <w:sz w:val="24"/>
          <w:szCs w:val="24"/>
          <w:lang w:eastAsia="ru-RU"/>
        </w:rPr>
        <w:t>конкурса и конкурсной документации. Заявки на участие в конкурсе подаются по адресу:</w:t>
      </w:r>
      <w:r w:rsidR="009E60D5" w:rsidRPr="00675C14">
        <w:rPr>
          <w:rFonts w:ascii="Times New Roman" w:eastAsiaTheme="minorEastAsia" w:hAnsi="Times New Roman" w:cs="Times New Roman"/>
          <w:sz w:val="24"/>
          <w:szCs w:val="24"/>
          <w:lang w:eastAsia="ru-RU"/>
        </w:rPr>
        <w:t xml:space="preserve"> г. Петропавловск-Камчатск</w:t>
      </w:r>
      <w:r w:rsidR="00B22AD2" w:rsidRPr="00675C14">
        <w:rPr>
          <w:rFonts w:ascii="Times New Roman" w:eastAsiaTheme="minorEastAsia" w:hAnsi="Times New Roman" w:cs="Times New Roman"/>
          <w:sz w:val="24"/>
          <w:szCs w:val="24"/>
          <w:lang w:eastAsia="ru-RU"/>
        </w:rPr>
        <w:t>ий, ул. Ленинская, д. 18 оф. 419</w:t>
      </w:r>
      <w:r w:rsidR="00675C14">
        <w:rPr>
          <w:rFonts w:ascii="Times New Roman" w:eastAsiaTheme="minorEastAsia" w:hAnsi="Times New Roman" w:cs="Times New Roman"/>
          <w:sz w:val="24"/>
          <w:szCs w:val="24"/>
          <w:lang w:eastAsia="ru-RU"/>
        </w:rPr>
        <w:t>.</w:t>
      </w:r>
    </w:p>
    <w:p w:rsidR="004B2FEC" w:rsidRPr="004B2FEC" w:rsidRDefault="009E60D5"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Часы работы </w:t>
      </w:r>
      <w:r w:rsidRPr="00675C14">
        <w:rPr>
          <w:rFonts w:ascii="Times New Roman" w:eastAsiaTheme="minorEastAsia" w:hAnsi="Times New Roman" w:cs="Times New Roman"/>
          <w:sz w:val="24"/>
          <w:szCs w:val="24"/>
          <w:lang w:eastAsia="ru-RU"/>
        </w:rPr>
        <w:t>поне</w:t>
      </w:r>
      <w:r w:rsidR="00675C14" w:rsidRPr="00675C14">
        <w:rPr>
          <w:rFonts w:ascii="Times New Roman" w:eastAsiaTheme="minorEastAsia" w:hAnsi="Times New Roman" w:cs="Times New Roman"/>
          <w:sz w:val="24"/>
          <w:szCs w:val="24"/>
          <w:lang w:eastAsia="ru-RU"/>
        </w:rPr>
        <w:t>дельник-пятница с 09-00 до 18-00</w:t>
      </w:r>
      <w:r w:rsidR="00675C14">
        <w:rPr>
          <w:rFonts w:ascii="Times New Roman" w:eastAsiaTheme="minorEastAsia" w:hAnsi="Times New Roman" w:cs="Times New Roman"/>
          <w:sz w:val="24"/>
          <w:szCs w:val="24"/>
          <w:lang w:eastAsia="ru-RU"/>
        </w:rPr>
        <w:t>.</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u w:val="single"/>
          <w:lang w:eastAsia="ru-RU"/>
        </w:rPr>
      </w:pPr>
      <w:r>
        <w:rPr>
          <w:rFonts w:ascii="Times New Roman" w:eastAsiaTheme="minorEastAsia" w:hAnsi="Times New Roman" w:cs="Times New Roman"/>
          <w:sz w:val="24"/>
          <w:szCs w:val="24"/>
          <w:lang w:eastAsia="ru-RU"/>
        </w:rPr>
        <w:t>1.4</w:t>
      </w:r>
      <w:r w:rsidR="004B2FEC" w:rsidRPr="004B2FE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Pr>
          <w:rFonts w:ascii="Times New Roman" w:eastAsiaTheme="minorEastAsia" w:hAnsi="Times New Roman" w:cs="Times New Roman"/>
          <w:sz w:val="24"/>
          <w:szCs w:val="24"/>
          <w:lang w:eastAsia="ru-RU"/>
        </w:rPr>
        <w:t>ет про</w:t>
      </w:r>
      <w:r w:rsidR="00086F90">
        <w:rPr>
          <w:rFonts w:ascii="Times New Roman" w:eastAsiaTheme="minorEastAsia" w:hAnsi="Times New Roman" w:cs="Times New Roman"/>
          <w:sz w:val="24"/>
          <w:szCs w:val="24"/>
          <w:lang w:eastAsia="ru-RU"/>
        </w:rPr>
        <w:t xml:space="preserve">изведено в </w:t>
      </w:r>
      <w:r w:rsidR="00CF34B0">
        <w:rPr>
          <w:rFonts w:ascii="Times New Roman" w:eastAsiaTheme="minorEastAsia" w:hAnsi="Times New Roman" w:cs="Times New Roman"/>
          <w:sz w:val="24"/>
          <w:szCs w:val="24"/>
          <w:lang w:eastAsia="ru-RU"/>
        </w:rPr>
        <w:t>1</w:t>
      </w:r>
      <w:r w:rsidR="00D36B9B">
        <w:rPr>
          <w:rFonts w:ascii="Times New Roman" w:eastAsiaTheme="minorEastAsia" w:hAnsi="Times New Roman" w:cs="Times New Roman"/>
          <w:sz w:val="24"/>
          <w:szCs w:val="24"/>
          <w:lang w:eastAsia="ru-RU"/>
        </w:rPr>
        <w:t>0</w:t>
      </w:r>
      <w:r w:rsidR="001C1380">
        <w:rPr>
          <w:rFonts w:ascii="Times New Roman" w:eastAsiaTheme="minorEastAsia" w:hAnsi="Times New Roman" w:cs="Times New Roman"/>
          <w:sz w:val="24"/>
          <w:szCs w:val="24"/>
          <w:lang w:eastAsia="ru-RU"/>
        </w:rPr>
        <w:t xml:space="preserve"> часов 00 минут </w:t>
      </w:r>
      <w:r w:rsidR="002949AD">
        <w:rPr>
          <w:rFonts w:ascii="Times New Roman" w:eastAsiaTheme="minorEastAsia" w:hAnsi="Times New Roman" w:cs="Times New Roman"/>
          <w:sz w:val="24"/>
          <w:szCs w:val="24"/>
          <w:lang w:eastAsia="ru-RU"/>
        </w:rPr>
        <w:t>30</w:t>
      </w:r>
      <w:r w:rsidR="001C1380">
        <w:rPr>
          <w:rFonts w:ascii="Times New Roman" w:eastAsiaTheme="minorEastAsia" w:hAnsi="Times New Roman" w:cs="Times New Roman"/>
          <w:sz w:val="24"/>
          <w:szCs w:val="24"/>
          <w:lang w:eastAsia="ru-RU"/>
        </w:rPr>
        <w:t xml:space="preserve"> </w:t>
      </w:r>
      <w:r w:rsidR="00D36B9B">
        <w:rPr>
          <w:rFonts w:ascii="Times New Roman" w:eastAsiaTheme="minorEastAsia" w:hAnsi="Times New Roman" w:cs="Times New Roman"/>
          <w:sz w:val="24"/>
          <w:szCs w:val="24"/>
          <w:lang w:eastAsia="ru-RU"/>
        </w:rPr>
        <w:t>ию</w:t>
      </w:r>
      <w:r w:rsidR="002949AD">
        <w:rPr>
          <w:rFonts w:ascii="Times New Roman" w:eastAsiaTheme="minorEastAsia" w:hAnsi="Times New Roman" w:cs="Times New Roman"/>
          <w:sz w:val="24"/>
          <w:szCs w:val="24"/>
          <w:lang w:eastAsia="ru-RU"/>
        </w:rPr>
        <w:t>л</w:t>
      </w:r>
      <w:r w:rsidR="00D36B9B">
        <w:rPr>
          <w:rFonts w:ascii="Times New Roman" w:eastAsiaTheme="minorEastAsia" w:hAnsi="Times New Roman" w:cs="Times New Roman"/>
          <w:sz w:val="24"/>
          <w:szCs w:val="24"/>
          <w:lang w:eastAsia="ru-RU"/>
        </w:rPr>
        <w:t>я</w:t>
      </w:r>
      <w:r w:rsidR="001C1380">
        <w:rPr>
          <w:rFonts w:ascii="Times New Roman" w:eastAsiaTheme="minorEastAsia" w:hAnsi="Times New Roman" w:cs="Times New Roman"/>
          <w:sz w:val="24"/>
          <w:szCs w:val="24"/>
          <w:lang w:eastAsia="ru-RU"/>
        </w:rPr>
        <w:t xml:space="preserve"> 2015 </w:t>
      </w:r>
      <w:r w:rsidR="004B2FEC" w:rsidRPr="004B2FEC">
        <w:rPr>
          <w:rFonts w:ascii="Times New Roman" w:eastAsiaTheme="minorEastAsia" w:hAnsi="Times New Roman" w:cs="Times New Roman"/>
          <w:sz w:val="24"/>
          <w:szCs w:val="24"/>
          <w:lang w:eastAsia="ru-RU"/>
        </w:rPr>
        <w:t>г</w:t>
      </w:r>
      <w:r w:rsidR="005F0208">
        <w:rPr>
          <w:rFonts w:ascii="Times New Roman" w:eastAsiaTheme="minorEastAsia" w:hAnsi="Times New Roman" w:cs="Times New Roman"/>
          <w:sz w:val="24"/>
          <w:szCs w:val="24"/>
          <w:lang w:eastAsia="ru-RU"/>
        </w:rPr>
        <w:t xml:space="preserve">ода по адресу: </w:t>
      </w:r>
      <w:r w:rsidR="005F0208" w:rsidRPr="00675C14">
        <w:rPr>
          <w:rFonts w:ascii="Times New Roman" w:eastAsiaTheme="minorEastAsia" w:hAnsi="Times New Roman" w:cs="Times New Roman"/>
          <w:sz w:val="24"/>
          <w:szCs w:val="24"/>
          <w:lang w:eastAsia="ru-RU"/>
        </w:rPr>
        <w:t>г. Петропавловск-Камчатски</w:t>
      </w:r>
      <w:r w:rsidR="002B5DCF" w:rsidRPr="00675C14">
        <w:rPr>
          <w:rFonts w:ascii="Times New Roman" w:eastAsiaTheme="minorEastAsia" w:hAnsi="Times New Roman" w:cs="Times New Roman"/>
          <w:sz w:val="24"/>
          <w:szCs w:val="24"/>
          <w:lang w:eastAsia="ru-RU"/>
        </w:rPr>
        <w:t xml:space="preserve">й, ул. Ленинская, д. 18, </w:t>
      </w:r>
      <w:r w:rsidR="00955B5B" w:rsidRPr="00675C14">
        <w:rPr>
          <w:rFonts w:ascii="Times New Roman" w:eastAsiaTheme="minorEastAsia" w:hAnsi="Times New Roman" w:cs="Times New Roman"/>
          <w:sz w:val="24"/>
          <w:szCs w:val="24"/>
          <w:lang w:eastAsia="ru-RU"/>
        </w:rPr>
        <w:t>каб</w:t>
      </w:r>
      <w:r w:rsidR="002B5DCF" w:rsidRPr="00675C14">
        <w:rPr>
          <w:rFonts w:ascii="Times New Roman" w:eastAsiaTheme="minorEastAsia" w:hAnsi="Times New Roman" w:cs="Times New Roman"/>
          <w:sz w:val="24"/>
          <w:szCs w:val="24"/>
          <w:lang w:eastAsia="ru-RU"/>
        </w:rPr>
        <w:t>. 4</w:t>
      </w:r>
      <w:r w:rsidR="002949AD">
        <w:rPr>
          <w:rFonts w:ascii="Times New Roman" w:eastAsiaTheme="minorEastAsia" w:hAnsi="Times New Roman" w:cs="Times New Roman"/>
          <w:sz w:val="24"/>
          <w:szCs w:val="24"/>
          <w:lang w:eastAsia="ru-RU"/>
        </w:rPr>
        <w:t>17</w:t>
      </w:r>
      <w:r w:rsidR="00675C14">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r w:rsidR="004B2FEC" w:rsidRPr="004B2FE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Pr>
          <w:rFonts w:ascii="Times New Roman" w:eastAsiaTheme="minorEastAsia" w:hAnsi="Times New Roman" w:cs="Times New Roman"/>
          <w:sz w:val="24"/>
          <w:szCs w:val="24"/>
          <w:lang w:eastAsia="ru-RU"/>
        </w:rPr>
        <w:t>рнет</w:t>
      </w:r>
      <w:r w:rsidR="00C344D2" w:rsidRPr="007C400C">
        <w:rPr>
          <w:rFonts w:ascii="Times New Roman" w:eastAsiaTheme="minorEastAsia" w:hAnsi="Times New Roman" w:cs="Times New Roman"/>
          <w:sz w:val="24"/>
          <w:szCs w:val="24"/>
          <w:lang w:eastAsia="ru-RU"/>
        </w:rPr>
        <w:t xml:space="preserve">" </w:t>
      </w:r>
      <w:r w:rsidR="00D82505" w:rsidRPr="007C400C">
        <w:rPr>
          <w:rFonts w:ascii="Times New Roman" w:eastAsiaTheme="minorEastAsia" w:hAnsi="Times New Roman" w:cs="Times New Roman"/>
          <w:sz w:val="24"/>
          <w:szCs w:val="24"/>
          <w:lang w:val="en-US" w:eastAsia="ru-RU"/>
        </w:rPr>
        <w:t>fkr</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kamchatka</w:t>
      </w:r>
      <w:r w:rsidR="00D82505" w:rsidRPr="007C400C">
        <w:rPr>
          <w:rFonts w:ascii="Times New Roman" w:eastAsiaTheme="minorEastAsia" w:hAnsi="Times New Roman" w:cs="Times New Roman"/>
          <w:sz w:val="24"/>
          <w:szCs w:val="24"/>
          <w:lang w:eastAsia="ru-RU"/>
        </w:rPr>
        <w:t>.</w:t>
      </w:r>
      <w:r w:rsidR="00D82505" w:rsidRPr="007C400C">
        <w:rPr>
          <w:rFonts w:ascii="Times New Roman" w:eastAsiaTheme="minorEastAsia" w:hAnsi="Times New Roman" w:cs="Times New Roman"/>
          <w:sz w:val="24"/>
          <w:szCs w:val="24"/>
          <w:lang w:val="en-US" w:eastAsia="ru-RU"/>
        </w:rPr>
        <w:t>ru</w:t>
      </w:r>
      <w:r w:rsidR="004B2FEC" w:rsidRPr="007C400C">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не позднее, чем за 30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r w:rsidR="004B2FEC" w:rsidRPr="004B2FEC">
        <w:rPr>
          <w:rFonts w:ascii="Times New Roman" w:eastAsiaTheme="minorEastAsia" w:hAnsi="Times New Roman" w:cs="Times New Roman"/>
          <w:sz w:val="24"/>
          <w:szCs w:val="24"/>
          <w:lang w:eastAsia="ru-RU"/>
        </w:rPr>
        <w:t>. Претенденты</w:t>
      </w:r>
      <w:r w:rsidR="007C400C">
        <w:rPr>
          <w:rFonts w:ascii="Times New Roman" w:eastAsiaTheme="minorEastAsia" w:hAnsi="Times New Roman" w:cs="Times New Roman"/>
          <w:sz w:val="24"/>
          <w:szCs w:val="24"/>
          <w:lang w:eastAsia="ru-RU"/>
        </w:rPr>
        <w:t xml:space="preserve"> на участие в конкурсе </w:t>
      </w:r>
      <w:r w:rsidR="004B2FEC" w:rsidRPr="004B2FEC">
        <w:rPr>
          <w:rFonts w:ascii="Times New Roman" w:eastAsiaTheme="minorEastAsia" w:hAnsi="Times New Roman" w:cs="Times New Roman"/>
          <w:sz w:val="24"/>
          <w:szCs w:val="24"/>
          <w:lang w:eastAsia="ru-RU"/>
        </w:rPr>
        <w:t>предоставляют обеспечение заявки.</w:t>
      </w:r>
    </w:p>
    <w:p w:rsidR="004B2FEC" w:rsidRPr="004B2FEC" w:rsidRDefault="00F467A2" w:rsidP="00A62CCF">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0" w:name="sub_18"/>
      <w:r>
        <w:rPr>
          <w:rFonts w:ascii="Times New Roman" w:eastAsiaTheme="minorEastAsia" w:hAnsi="Times New Roman" w:cs="Times New Roman"/>
          <w:sz w:val="24"/>
          <w:szCs w:val="24"/>
          <w:lang w:eastAsia="ru-RU"/>
        </w:rPr>
        <w:t>1.7.</w:t>
      </w:r>
      <w:r w:rsidR="004B2FEC" w:rsidRPr="004B2FEC">
        <w:rPr>
          <w:rFonts w:ascii="Times New Roman" w:eastAsiaTheme="minorEastAsia" w:hAnsi="Times New Roman" w:cs="Times New Roman"/>
          <w:sz w:val="24"/>
          <w:szCs w:val="24"/>
          <w:lang w:eastAsia="ru-RU"/>
        </w:rPr>
        <w:t xml:space="preserve"> </w:t>
      </w:r>
      <w:r w:rsidR="00C213F8">
        <w:rPr>
          <w:rFonts w:ascii="Times New Roman" w:eastAsiaTheme="minorEastAsia" w:hAnsi="Times New Roman" w:cs="Times New Roman"/>
          <w:sz w:val="24"/>
          <w:szCs w:val="24"/>
          <w:lang w:eastAsia="ru-RU"/>
        </w:rPr>
        <w:t>Претендентами на участие в конкурсе в обеспечение заявки</w:t>
      </w:r>
      <w:r w:rsidR="004B2FEC" w:rsidRPr="004B2FEC">
        <w:rPr>
          <w:rFonts w:ascii="Times New Roman" w:eastAsiaTheme="minorEastAsia" w:hAnsi="Times New Roman" w:cs="Times New Roman"/>
          <w:sz w:val="24"/>
          <w:szCs w:val="24"/>
          <w:lang w:eastAsia="ru-RU"/>
        </w:rPr>
        <w:t xml:space="preserve"> должна быт</w:t>
      </w:r>
      <w:r w:rsidR="00FF475D">
        <w:rPr>
          <w:rFonts w:ascii="Times New Roman" w:eastAsiaTheme="minorEastAsia" w:hAnsi="Times New Roman" w:cs="Times New Roman"/>
          <w:sz w:val="24"/>
          <w:szCs w:val="24"/>
          <w:lang w:eastAsia="ru-RU"/>
        </w:rPr>
        <w:t xml:space="preserve">ь перечислена сумма в размере </w:t>
      </w:r>
      <w:r w:rsidR="00F96830" w:rsidRPr="00FF475D">
        <w:rPr>
          <w:rFonts w:ascii="Times New Roman" w:eastAsiaTheme="minorEastAsia" w:hAnsi="Times New Roman" w:cs="Times New Roman"/>
          <w:b/>
          <w:sz w:val="24"/>
          <w:szCs w:val="24"/>
          <w:lang w:eastAsia="ru-RU"/>
        </w:rPr>
        <w:t>1</w:t>
      </w:r>
      <w:r w:rsidR="004B2FEC" w:rsidRPr="00FF475D">
        <w:rPr>
          <w:rFonts w:ascii="Times New Roman" w:eastAsiaTheme="minorEastAsia" w:hAnsi="Times New Roman" w:cs="Times New Roman"/>
          <w:b/>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 от </w:t>
      </w:r>
      <w:r w:rsidR="004B2FEC" w:rsidRPr="00390675">
        <w:rPr>
          <w:rFonts w:ascii="Times New Roman" w:eastAsiaTheme="minorEastAsia" w:hAnsi="Times New Roman" w:cs="Times New Roman"/>
          <w:sz w:val="24"/>
          <w:szCs w:val="24"/>
          <w:lang w:eastAsia="ru-RU"/>
        </w:rPr>
        <w:t>начальной</w:t>
      </w:r>
      <w:r w:rsidR="00D82505" w:rsidRPr="00390675">
        <w:rPr>
          <w:rFonts w:ascii="Times New Roman" w:eastAsiaTheme="minorEastAsia" w:hAnsi="Times New Roman" w:cs="Times New Roman"/>
          <w:sz w:val="24"/>
          <w:szCs w:val="24"/>
          <w:lang w:eastAsia="ru-RU"/>
        </w:rPr>
        <w:t xml:space="preserve"> (максимальной)</w:t>
      </w:r>
      <w:r w:rsidR="004B2FEC" w:rsidRPr="00390675">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 xml:space="preserve">цены договора подряда) до </w:t>
      </w:r>
      <w:r w:rsidR="004B2FEC" w:rsidRPr="004B2FEC">
        <w:rPr>
          <w:rFonts w:ascii="Times New Roman" w:eastAsiaTheme="minorEastAsia" w:hAnsi="Times New Roman" w:cs="Times New Roman"/>
          <w:sz w:val="24"/>
          <w:szCs w:val="24"/>
          <w:lang w:eastAsia="ru-RU"/>
        </w:rPr>
        <w:lastRenderedPageBreak/>
        <w:t xml:space="preserve">даты вскрытия конвертов с </w:t>
      </w:r>
      <w:r w:rsidR="000E027D">
        <w:rPr>
          <w:rFonts w:ascii="Times New Roman" w:eastAsiaTheme="minorEastAsia" w:hAnsi="Times New Roman" w:cs="Times New Roman"/>
          <w:sz w:val="24"/>
          <w:szCs w:val="24"/>
          <w:lang w:eastAsia="ru-RU"/>
        </w:rPr>
        <w:t xml:space="preserve">заявками на следующий </w:t>
      </w:r>
      <w:r w:rsidR="002B5DCF">
        <w:rPr>
          <w:rFonts w:ascii="Times New Roman" w:eastAsiaTheme="minorEastAsia" w:hAnsi="Times New Roman" w:cs="Times New Roman"/>
          <w:sz w:val="24"/>
          <w:szCs w:val="24"/>
          <w:lang w:eastAsia="ru-RU"/>
        </w:rPr>
        <w:t>счет:</w:t>
      </w:r>
      <w:r w:rsidR="000E027D">
        <w:rPr>
          <w:rFonts w:ascii="Times New Roman" w:eastAsiaTheme="minorEastAsia" w:hAnsi="Times New Roman" w:cs="Times New Roman"/>
          <w:sz w:val="24"/>
          <w:szCs w:val="24"/>
          <w:lang w:eastAsia="ru-RU"/>
        </w:rPr>
        <w:t xml:space="preserve"> </w:t>
      </w:r>
      <w:r w:rsidR="000E027D" w:rsidRPr="00A62CCF">
        <w:rPr>
          <w:rFonts w:ascii="Times New Roman" w:eastAsiaTheme="minorEastAsia" w:hAnsi="Times New Roman" w:cs="Times New Roman"/>
          <w:sz w:val="24"/>
          <w:szCs w:val="24"/>
          <w:lang w:eastAsia="ru-RU"/>
        </w:rPr>
        <w:t>Фонд капитального ремонта многоквартирных домов Камчатского края, р/</w:t>
      </w:r>
      <w:r w:rsidR="00F96830" w:rsidRPr="00A62CCF">
        <w:rPr>
          <w:rFonts w:ascii="Times New Roman" w:eastAsiaTheme="minorEastAsia" w:hAnsi="Times New Roman" w:cs="Times New Roman"/>
          <w:sz w:val="24"/>
          <w:szCs w:val="24"/>
          <w:lang w:eastAsia="ru-RU"/>
        </w:rPr>
        <w:t>с</w:t>
      </w:r>
      <w:r w:rsidR="000E027D" w:rsidRPr="00A62CCF">
        <w:rPr>
          <w:rFonts w:ascii="Times New Roman" w:eastAsiaTheme="minorEastAsia" w:hAnsi="Times New Roman" w:cs="Times New Roman"/>
          <w:sz w:val="24"/>
          <w:szCs w:val="24"/>
          <w:lang w:eastAsia="ru-RU"/>
        </w:rPr>
        <w:t xml:space="preserve">ч. </w:t>
      </w:r>
      <w:r w:rsidR="008A03F5" w:rsidRPr="00A62CCF">
        <w:rPr>
          <w:rFonts w:ascii="Times New Roman" w:eastAsiaTheme="minorEastAsia" w:hAnsi="Times New Roman" w:cs="Times New Roman"/>
          <w:sz w:val="24"/>
          <w:szCs w:val="24"/>
          <w:lang w:eastAsia="ru-RU"/>
        </w:rPr>
        <w:t>40703810300000000759</w:t>
      </w:r>
      <w:r w:rsidR="000E027D" w:rsidRPr="00A62CCF">
        <w:rPr>
          <w:rFonts w:ascii="Times New Roman" w:eastAsiaTheme="minorEastAsia" w:hAnsi="Times New Roman" w:cs="Times New Roman"/>
          <w:sz w:val="24"/>
          <w:szCs w:val="24"/>
          <w:lang w:eastAsia="ru-RU"/>
        </w:rPr>
        <w:t xml:space="preserve">, в </w:t>
      </w:r>
      <w:r w:rsidR="00CF34B0">
        <w:rPr>
          <w:rFonts w:ascii="Times New Roman" w:eastAsiaTheme="minorEastAsia" w:hAnsi="Times New Roman" w:cs="Times New Roman"/>
          <w:sz w:val="24"/>
          <w:szCs w:val="24"/>
          <w:lang w:eastAsia="ru-RU"/>
        </w:rPr>
        <w:t>З</w:t>
      </w:r>
      <w:r w:rsidR="000E027D" w:rsidRPr="00A62CCF">
        <w:rPr>
          <w:rFonts w:ascii="Times New Roman" w:eastAsiaTheme="minorEastAsia" w:hAnsi="Times New Roman" w:cs="Times New Roman"/>
          <w:sz w:val="24"/>
          <w:szCs w:val="24"/>
          <w:lang w:eastAsia="ru-RU"/>
        </w:rPr>
        <w:t>АО «Солид Банк», г. Петропавловск-Камчатский, БИК 043002708, к/сч. 301018103</w:t>
      </w:r>
      <w:r w:rsidR="00A62CCF" w:rsidRPr="00A62CCF">
        <w:rPr>
          <w:rFonts w:ascii="Times New Roman" w:eastAsiaTheme="minorEastAsia" w:hAnsi="Times New Roman" w:cs="Times New Roman"/>
          <w:sz w:val="24"/>
          <w:szCs w:val="24"/>
          <w:lang w:eastAsia="ru-RU"/>
        </w:rPr>
        <w:t>00000000708</w:t>
      </w:r>
      <w:bookmarkEnd w:id="0"/>
      <w:r w:rsidR="001C1380">
        <w:rPr>
          <w:rFonts w:ascii="Times New Roman" w:eastAsiaTheme="minorEastAsia" w:hAnsi="Times New Roman" w:cs="Times New Roman"/>
          <w:sz w:val="24"/>
          <w:szCs w:val="24"/>
          <w:lang w:eastAsia="ru-RU"/>
        </w:rPr>
        <w:t>, ИНН 4101996280.</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В течение 10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p>
    <w:p w:rsidR="004B2FEC" w:rsidRDefault="00086F90"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Березняк Вадим Валерьевич, начальник сметно-договорного отдела</w:t>
      </w:r>
      <w:r w:rsidR="001C6A76" w:rsidRPr="00086F90">
        <w:rPr>
          <w:rFonts w:ascii="Times New Roman" w:eastAsiaTheme="minorEastAsia" w:hAnsi="Times New Roman" w:cs="Times New Roman"/>
          <w:sz w:val="24"/>
          <w:szCs w:val="24"/>
          <w:lang w:eastAsia="ru-RU"/>
        </w:rPr>
        <w:t xml:space="preserve"> Фонда капитального ремонта многоквартирных домов Камчатского края </w:t>
      </w:r>
      <w:r w:rsidR="00C344D2" w:rsidRPr="00086F90">
        <w:rPr>
          <w:rFonts w:ascii="Times New Roman" w:eastAsiaTheme="minorEastAsia" w:hAnsi="Times New Roman" w:cs="Times New Roman"/>
          <w:sz w:val="24"/>
          <w:szCs w:val="24"/>
          <w:lang w:eastAsia="ru-RU"/>
        </w:rPr>
        <w:t xml:space="preserve">тел/факс 41-20-36, </w:t>
      </w:r>
      <w:hyperlink r:id="rId7" w:history="1">
        <w:r w:rsidR="002F1D44" w:rsidRPr="00B648D6">
          <w:rPr>
            <w:rStyle w:val="ab"/>
            <w:rFonts w:ascii="Times New Roman" w:eastAsiaTheme="minorEastAsia" w:hAnsi="Times New Roman" w:cs="Times New Roman"/>
            <w:sz w:val="24"/>
            <w:szCs w:val="24"/>
            <w:lang w:val="en-US" w:eastAsia="ru-RU"/>
          </w:rPr>
          <w:t>fkr</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kamchatka</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mail</w:t>
        </w:r>
        <w:r w:rsidR="002F1D44" w:rsidRPr="00B648D6">
          <w:rPr>
            <w:rStyle w:val="ab"/>
            <w:rFonts w:ascii="Times New Roman" w:eastAsiaTheme="minorEastAsia" w:hAnsi="Times New Roman" w:cs="Times New Roman"/>
            <w:sz w:val="24"/>
            <w:szCs w:val="24"/>
            <w:lang w:eastAsia="ru-RU"/>
          </w:rPr>
          <w:t>.</w:t>
        </w:r>
        <w:r w:rsidR="002F1D44" w:rsidRPr="00B648D6">
          <w:rPr>
            <w:rStyle w:val="ab"/>
            <w:rFonts w:ascii="Times New Roman" w:eastAsiaTheme="minorEastAsia" w:hAnsi="Times New Roman" w:cs="Times New Roman"/>
            <w:sz w:val="24"/>
            <w:szCs w:val="24"/>
            <w:lang w:val="en-US" w:eastAsia="ru-RU"/>
          </w:rPr>
          <w:t>ru</w:t>
        </w:r>
      </w:hyperlink>
      <w:r w:rsidR="002F1D44">
        <w:rPr>
          <w:rFonts w:ascii="Times New Roman" w:eastAsiaTheme="minorEastAsia" w:hAnsi="Times New Roman" w:cs="Times New Roman"/>
          <w:sz w:val="24"/>
          <w:szCs w:val="24"/>
          <w:lang w:eastAsia="ru-RU"/>
        </w:rPr>
        <w:t>.</w:t>
      </w:r>
    </w:p>
    <w:p w:rsidR="002F1D44" w:rsidRPr="002F1D44" w:rsidRDefault="002F1D44"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1" w:name="sub_2002"/>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8"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955B5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претендента в реестре недобросовест</w:t>
      </w:r>
      <w:r w:rsidR="00E735C5">
        <w:rPr>
          <w:rFonts w:ascii="Times New Roman" w:eastAsiaTheme="minorEastAsia" w:hAnsi="Times New Roman" w:cs="Times New Roman"/>
          <w:sz w:val="24"/>
          <w:szCs w:val="24"/>
          <w:lang w:eastAsia="ru-RU"/>
        </w:rPr>
        <w:t>ных поставщиков, сформированном</w:t>
      </w:r>
      <w:r w:rsidRPr="004B2FEC">
        <w:rPr>
          <w:rFonts w:ascii="Times New Roman" w:eastAsiaTheme="minorEastAsia" w:hAnsi="Times New Roman" w:cs="Times New Roman"/>
          <w:sz w:val="24"/>
          <w:szCs w:val="24"/>
          <w:lang w:eastAsia="ru-RU"/>
        </w:rPr>
        <w:t xml:space="preserve"> в соответствии с </w:t>
      </w:r>
      <w:hyperlink r:id="rId9" w:history="1">
        <w:r w:rsidRPr="00C344D2">
          <w:rPr>
            <w:rFonts w:ascii="Times New Roman" w:eastAsiaTheme="minorEastAsia" w:hAnsi="Times New Roman" w:cs="Times New Roman"/>
            <w:sz w:val="24"/>
            <w:szCs w:val="24"/>
            <w:lang w:eastAsia="ru-RU"/>
          </w:rPr>
          <w:t>постановлением</w:t>
        </w:r>
      </w:hyperlink>
      <w:r w:rsidRPr="004B2FEC">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w:t>
      </w:r>
      <w:r w:rsidR="005817BA">
        <w:rPr>
          <w:rFonts w:ascii="Times New Roman" w:eastAsiaTheme="minorEastAsia" w:hAnsi="Times New Roman" w:cs="Times New Roman"/>
          <w:sz w:val="24"/>
          <w:szCs w:val="24"/>
          <w:lang w:eastAsia="ru-RU"/>
        </w:rPr>
        <w:t>в (подрядчиков, исполнителей)»</w:t>
      </w:r>
      <w:r w:rsidR="007437B7">
        <w:rPr>
          <w:rFonts w:ascii="Times New Roman" w:eastAsiaTheme="minorEastAsia" w:hAnsi="Times New Roman" w:cs="Times New Roman"/>
          <w:sz w:val="24"/>
          <w:szCs w:val="24"/>
          <w:lang w:eastAsia="ru-RU"/>
        </w:rPr>
        <w:t>, а также отсутствие претендента в собственном реестре недобросовестных подрядных организаций Некоммерческой организации "Фонд капитального ремонта многоквартирных домов Камчатского края";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капитального ремонта зданий и соо</w:t>
      </w:r>
      <w:r w:rsidR="00086F90">
        <w:rPr>
          <w:rFonts w:ascii="Times New Roman" w:eastAsiaTheme="minorEastAsia" w:hAnsi="Times New Roman" w:cs="Times New Roman"/>
          <w:sz w:val="24"/>
          <w:szCs w:val="24"/>
          <w:lang w:eastAsia="ru-RU"/>
        </w:rPr>
        <w:t>ружений не менее 2 (двух</w:t>
      </w:r>
      <w:r>
        <w:rPr>
          <w:rFonts w:ascii="Times New Roman" w:eastAsiaTheme="minorEastAsia" w:hAnsi="Times New Roman" w:cs="Times New Roman"/>
          <w:sz w:val="24"/>
          <w:szCs w:val="24"/>
          <w:lang w:eastAsia="ru-RU"/>
        </w:rPr>
        <w:t>) лет.</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организационно-штатное расписание компании и (или) подразделений подрядчика, на которые планируется возложить выполнение работ, с информацией о </w:t>
      </w:r>
      <w:r w:rsidRPr="004B2FEC">
        <w:rPr>
          <w:rFonts w:ascii="Times New Roman" w:eastAsiaTheme="minorEastAsia" w:hAnsi="Times New Roman" w:cs="Times New Roman"/>
          <w:sz w:val="24"/>
          <w:szCs w:val="24"/>
          <w:lang w:eastAsia="ru-RU"/>
        </w:rPr>
        <w:lastRenderedPageBreak/>
        <w:t>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нотариально заверенные копии учредительных документов со всеми зарегистрированными изменениями и дополнениями к ним (для юридических лиц), нотариально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нотариально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оригинал или нотариально заверенная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справка из налогового органа о размере задолженности претендента на участие в конкурсе по обязательным платежам в бюджеты всех уровней и государственные внебюджетные фонды на дату не позднее, чем за один месяц до даты подачи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10) оригинал или нотариально заверенная копия бухгалтерского баланса за последний отчетный период;</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11) </w:t>
      </w:r>
      <w:r w:rsidRPr="00EC2DD5">
        <w:rPr>
          <w:rFonts w:ascii="Times New Roman" w:eastAsiaTheme="minorEastAsia" w:hAnsi="Times New Roman" w:cs="Times New Roman"/>
          <w:sz w:val="24"/>
          <w:szCs w:val="24"/>
          <w:lang w:eastAsia="ru-RU"/>
        </w:rPr>
        <w:t>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w:t>
      </w:r>
      <w:r w:rsidR="00FD08D3">
        <w:rPr>
          <w:rFonts w:ascii="Times New Roman" w:eastAsiaTheme="minorEastAsia" w:hAnsi="Times New Roman" w:cs="Times New Roman"/>
          <w:sz w:val="24"/>
          <w:szCs w:val="24"/>
          <w:lang w:eastAsia="ru-RU"/>
        </w:rPr>
        <w:t>е саморегулируемой организацией.</w:t>
      </w:r>
    </w:p>
    <w:p w:rsidR="004B2FEC" w:rsidRPr="00CF34B0"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CF34B0">
        <w:rPr>
          <w:rFonts w:ascii="Times New Roman" w:eastAsiaTheme="minorEastAsia" w:hAnsi="Times New Roman" w:cs="Times New Roman"/>
          <w:b/>
          <w:sz w:val="24"/>
          <w:szCs w:val="24"/>
          <w:lang w:eastAsia="ru-RU"/>
        </w:rPr>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6384F"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E439CA">
        <w:rPr>
          <w:rFonts w:ascii="Times New Roman" w:eastAsiaTheme="minorEastAsia" w:hAnsi="Times New Roman" w:cs="Times New Roman"/>
          <w:sz w:val="24"/>
          <w:szCs w:val="24"/>
          <w:lang w:eastAsia="ru-RU"/>
        </w:rPr>
        <w:t>)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Обеспечение заявки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4.1. Для участия в конкурсе претендент на участие в конкурсе обязан представить обеспечени</w:t>
      </w:r>
      <w:r w:rsidR="00C213F8">
        <w:rPr>
          <w:rFonts w:ascii="Times New Roman" w:eastAsiaTheme="minorEastAsia" w:hAnsi="Times New Roman" w:cs="Times New Roman"/>
          <w:sz w:val="24"/>
          <w:szCs w:val="24"/>
          <w:lang w:eastAsia="ru-RU"/>
        </w:rPr>
        <w:t xml:space="preserve">е заявки в размере, указанном пункте 1.7. </w:t>
      </w:r>
      <w:r w:rsidRPr="007E1A21">
        <w:rPr>
          <w:rFonts w:ascii="Times New Roman" w:eastAsiaTheme="minorEastAsia" w:hAnsi="Times New Roman" w:cs="Times New Roman"/>
          <w:sz w:val="24"/>
          <w:szCs w:val="24"/>
          <w:lang w:eastAsia="ru-RU"/>
        </w:rPr>
        <w:t>раздела 1 настоящей конкурсной документации.</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4.2. Обеспечение заявки удерживается в пользу заказчика в следующих случаях:</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 на участие в конкурсе отозвал свою заявку после процедуры вскрытия конвертов;</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победитель конкурса уклонился от заключения договора подряда или не представил надлежащее обеспечение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 конкурса, заявке которого присвоен второй номер, уклонился от заключения договора подряда или не представил надлежащее обеспечение исполнения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 в случае уклонения участника конкурса от заключения до</w:t>
      </w:r>
      <w:r w:rsidR="00F30EFD">
        <w:rPr>
          <w:rFonts w:ascii="Times New Roman" w:eastAsiaTheme="minorEastAsia" w:hAnsi="Times New Roman" w:cs="Times New Roman"/>
          <w:sz w:val="24"/>
          <w:szCs w:val="24"/>
          <w:lang w:eastAsia="ru-RU"/>
        </w:rPr>
        <w:t>говора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4.3. Обеспечение заявки возвращается:</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1) претендентам на участие в конкурсе, не допущенным к участию в конкурсе - в пятидневный срок со дня подписания протокола рассмотрения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2) победителю конкурса - в десятидневный срок со дня подписания договора подряда, при условии представления победителем надлежащего обеспечения обязательств по договору подряда;</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3) участникам, которые участвовали в конкурсе, но не стали победителями конкурса, за исключением участника конкурса, заявке которого присвоен второй номер, в десятидневный срок со дня подписания протокола оценки и сопоставления заявок;</w:t>
      </w:r>
    </w:p>
    <w:p w:rsidR="004B2FEC" w:rsidRPr="007E1A21"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E1A21">
        <w:rPr>
          <w:rFonts w:ascii="Times New Roman" w:eastAsiaTheme="minorEastAsia" w:hAnsi="Times New Roman" w:cs="Times New Roman"/>
          <w:sz w:val="24"/>
          <w:szCs w:val="24"/>
          <w:lang w:eastAsia="ru-RU"/>
        </w:rPr>
        <w:t xml:space="preserve">4) участнику конкурса, заявке </w:t>
      </w:r>
      <w:r w:rsidR="002949AD" w:rsidRPr="007E1A21">
        <w:rPr>
          <w:rFonts w:ascii="Times New Roman" w:eastAsiaTheme="minorEastAsia" w:hAnsi="Times New Roman" w:cs="Times New Roman"/>
          <w:sz w:val="24"/>
          <w:szCs w:val="24"/>
          <w:lang w:eastAsia="ru-RU"/>
        </w:rPr>
        <w:t>на участие,</w:t>
      </w:r>
      <w:r w:rsidRPr="007E1A21">
        <w:rPr>
          <w:rFonts w:ascii="Times New Roman" w:eastAsiaTheme="minorEastAsia" w:hAnsi="Times New Roman" w:cs="Times New Roman"/>
          <w:sz w:val="24"/>
          <w:szCs w:val="24"/>
          <w:lang w:eastAsia="ru-RU"/>
        </w:rPr>
        <w:t xml:space="preserve"> которого присвоен второй номер, в десятидневный срок со дня подписания договора подряда с победителем или с таким участником конкурса при условии представления надлежащего обеспечения обязательств по договору подряда.</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5.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Вопросы задаются в письменной форме. Ответы на письменные вопросы претендентов на участие в конкурсе направляются в течение двух рабочих дней со дня их поступления.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Pr="00D36150">
          <w:rPr>
            <w:rFonts w:ascii="Times New Roman" w:eastAsiaTheme="minorEastAsia" w:hAnsi="Times New Roman" w:cs="Times New Roman"/>
            <w:sz w:val="24"/>
            <w:szCs w:val="24"/>
            <w:lang w:eastAsia="ru-RU"/>
          </w:rPr>
          <w:t>разделу 6</w:t>
        </w:r>
      </w:hyperlink>
      <w:r w:rsidRPr="00D36150">
        <w:rPr>
          <w:rFonts w:ascii="Times New Roman" w:eastAsiaTheme="minorEastAsia" w:hAnsi="Times New Roman" w:cs="Times New Roman"/>
          <w:sz w:val="24"/>
          <w:szCs w:val="24"/>
          <w:lang w:eastAsia="ru-RU"/>
        </w:rPr>
        <w:t xml:space="preserve"> </w:t>
      </w:r>
      <w:r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sidRPr="004B2FEC">
        <w:rPr>
          <w:rFonts w:ascii="Times New Roman" w:eastAsiaTheme="minorEastAsia" w:hAnsi="Times New Roman" w:cs="Times New Roman"/>
          <w:b/>
          <w:bCs/>
          <w:color w:val="26282F"/>
          <w:sz w:val="24"/>
          <w:szCs w:val="24"/>
          <w:lang w:eastAsia="ru-RU"/>
        </w:rPr>
        <w:t>6.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sidRPr="004B2FEC">
        <w:rPr>
          <w:rFonts w:ascii="Times New Roman" w:eastAsiaTheme="minorEastAsia" w:hAnsi="Times New Roman" w:cs="Times New Roman"/>
          <w:sz w:val="24"/>
          <w:szCs w:val="24"/>
          <w:lang w:eastAsia="ru-RU"/>
        </w:rPr>
        <w:t>6.1.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6.2. Для оценки заявок по каждому критерию оценки используется 100-балльная шкала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FE7247" w:rsidRDefault="004B2FEC" w:rsidP="00AC6888">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Перечень подкритериев критерия "квалификационные требования к участнику конкурса"</w:t>
      </w:r>
      <w:r w:rsidR="00FE7247">
        <w:rPr>
          <w:rFonts w:ascii="Times New Roman" w:eastAsiaTheme="minorEastAsia" w:hAnsi="Times New Roman" w:cs="Times New Roman"/>
          <w:sz w:val="24"/>
          <w:szCs w:val="24"/>
          <w:lang w:eastAsia="ru-RU"/>
        </w:rPr>
        <w:t>:</w:t>
      </w:r>
    </w:p>
    <w:p w:rsidR="00AC6888" w:rsidRPr="00A1248F" w:rsidRDefault="00AC6888" w:rsidP="00A1248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 изыскателей (СРОС);</w:t>
      </w:r>
    </w:p>
    <w:p w:rsidR="005C027A"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работы в области строительства, реконструкции и капитального ремонта зданий и сооружений (в годах)</w:t>
      </w:r>
      <w:r>
        <w:rPr>
          <w:rFonts w:ascii="Times New Roman" w:eastAsiaTheme="minorEastAsia" w:hAnsi="Times New Roman" w:cs="Times New Roman"/>
          <w:sz w:val="24"/>
          <w:szCs w:val="24"/>
          <w:lang w:eastAsia="ru-RU"/>
        </w:rPr>
        <w:t>;</w:t>
      </w:r>
    </w:p>
    <w:p w:rsidR="005C027A" w:rsidRPr="00AC6888" w:rsidRDefault="005C027A" w:rsidP="00757B2F">
      <w:pPr>
        <w:pStyle w:val="a9"/>
        <w:widowControl w:val="0"/>
        <w:numPr>
          <w:ilvl w:val="0"/>
          <w:numId w:val="3"/>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w:t>
      </w:r>
      <w:r w:rsidRPr="005C027A">
        <w:rPr>
          <w:rFonts w:ascii="Times New Roman" w:eastAsiaTheme="minorEastAsia" w:hAnsi="Times New Roman" w:cs="Times New Roman"/>
          <w:sz w:val="24"/>
          <w:szCs w:val="24"/>
          <w:lang w:eastAsia="ru-RU"/>
        </w:rPr>
        <w:t>аличие опыта работ в области строительства, реконструкции и капитального ремонта зданий и сооружений на территории Камчатского края (количество объектов)</w:t>
      </w:r>
      <w:r>
        <w:rPr>
          <w:rFonts w:ascii="Times New Roman" w:eastAsiaTheme="minorEastAsia" w:hAnsi="Times New Roman" w:cs="Times New Roman"/>
          <w:sz w:val="24"/>
          <w:szCs w:val="24"/>
          <w:lang w:eastAsia="ru-RU"/>
        </w:rPr>
        <w:t>.</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6.5. Общее максимальное количество баллов по четырем критериям - 100.</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6.7. Итоговым результатом оценки заявки является сумма результатов оценки, полученных заявкой по каждому критерию, установленному </w:t>
      </w:r>
      <w:r w:rsidR="00F30EFD" w:rsidRPr="00F30EFD">
        <w:rPr>
          <w:rFonts w:ascii="Times New Roman" w:hAnsi="Times New Roman" w:cs="Times New Roman"/>
        </w:rPr>
        <w:t>пунктом 6.1.</w:t>
      </w:r>
      <w:r w:rsidR="00F30EFD">
        <w:t xml:space="preserve"> </w:t>
      </w:r>
      <w:r w:rsidRPr="001D5CAD">
        <w:rPr>
          <w:rFonts w:ascii="Times New Roman" w:eastAsiaTheme="minorEastAsia" w:hAnsi="Times New Roman" w:cs="Times New Roman"/>
          <w:sz w:val="24"/>
          <w:szCs w:val="24"/>
          <w:lang w:eastAsia="ru-RU"/>
        </w:rPr>
        <w:t>настоящего раздела.</w:t>
      </w:r>
    </w:p>
    <w:p w:rsidR="009A4DE4"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1D5CAD" w:rsidRDefault="001D5CAD" w:rsidP="00FF475D">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086F90" w:rsidRDefault="00C45CA5" w:rsidP="00086F90">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widowControl w:val="0"/>
        <w:autoSpaceDE w:val="0"/>
        <w:autoSpaceDN w:val="0"/>
        <w:adjustRightInd w:val="0"/>
        <w:spacing w:after="0" w:line="240" w:lineRule="auto"/>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1620B1"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C45CA5" w:rsidRPr="00307324" w:rsidRDefault="00C45CA5" w:rsidP="00C45CA5">
      <w:pPr>
        <w:rPr>
          <w:rFonts w:ascii="Times New Roman" w:eastAsiaTheme="minorEastAsia" w:hAnsi="Times New Roman" w:cs="Times New Roman"/>
          <w:b/>
          <w:sz w:val="24"/>
          <w:szCs w:val="24"/>
          <w:lang w:eastAsia="ru-RU"/>
        </w:rPr>
      </w:pPr>
    </w:p>
    <w:tbl>
      <w:tblPr>
        <w:tblW w:w="0" w:type="auto"/>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C45CA5">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C45CA5">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C45CA5">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12,5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r>
      <w:tr w:rsidR="00C45CA5" w:rsidRPr="00C45CA5" w:rsidTr="00C45CA5">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2,5</w:t>
            </w:r>
          </w:p>
        </w:tc>
      </w:tr>
      <w:tr w:rsidR="00C45CA5" w:rsidRPr="00307324" w:rsidTr="00C45CA5">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55624C" w:rsidRPr="00C45CA5" w:rsidRDefault="0055624C" w:rsidP="00C45CA5">
      <w:pPr>
        <w:rPr>
          <w:rFonts w:ascii="Times New Roman" w:eastAsiaTheme="minorEastAsia" w:hAnsi="Times New Roman" w:cs="Times New Roman"/>
          <w:sz w:val="24"/>
          <w:szCs w:val="24"/>
          <w:lang w:eastAsia="ru-RU"/>
        </w:rPr>
      </w:pPr>
    </w:p>
    <w:tbl>
      <w:tblPr>
        <w:tblW w:w="9922"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2A6686">
        <w:tc>
          <w:tcPr>
            <w:tcW w:w="1417"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2A6686">
        <w:tc>
          <w:tcPr>
            <w:tcW w:w="1417"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0124FA">
        <w:trPr>
          <w:trHeight w:val="1142"/>
        </w:trPr>
        <w:tc>
          <w:tcPr>
            <w:tcW w:w="1417" w:type="dxa"/>
            <w:vMerge w:val="restart"/>
            <w:tcBorders>
              <w:top w:val="single" w:sz="4" w:space="0" w:color="auto"/>
              <w:right w:val="single" w:sz="4" w:space="0" w:color="auto"/>
            </w:tcBorders>
          </w:tcPr>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947774" w:rsidP="0094777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c>
          <w:tcPr>
            <w:tcW w:w="1701" w:type="dxa"/>
            <w:vMerge w:val="restart"/>
            <w:tcBorders>
              <w:top w:val="single" w:sz="4" w:space="0" w:color="auto"/>
              <w:right w:val="single" w:sz="4" w:space="0" w:color="auto"/>
            </w:tcBorders>
          </w:tcPr>
          <w:p w:rsidR="007E174A" w:rsidRDefault="00E735C5"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p w:rsidR="00A1248F" w:rsidRPr="00F14416" w:rsidRDefault="00A1248F" w:rsidP="00C45CA5">
            <w:pPr>
              <w:widowControl w:val="0"/>
              <w:autoSpaceDE w:val="0"/>
              <w:autoSpaceDN w:val="0"/>
              <w:adjustRightInd w:val="0"/>
              <w:spacing w:after="0" w:line="240" w:lineRule="auto"/>
              <w:jc w:val="center"/>
              <w:rPr>
                <w:rFonts w:ascii="Times New Roman" w:eastAsiaTheme="minorEastAsia" w:hAnsi="Times New Roman" w:cs="Times New Roman"/>
                <w:lang w:eastAsia="ru-RU"/>
              </w:rPr>
            </w:pP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3267E" w:rsidRDefault="00F3267E"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7E174A" w:rsidRPr="00C45CA5" w:rsidRDefault="002122DF"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CD3E57">
        <w:tc>
          <w:tcPr>
            <w:tcW w:w="1417" w:type="dxa"/>
            <w:vMerge/>
            <w:tcBorders>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7E174A" w:rsidRPr="00F14416"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C253F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7E174A" w:rsidRPr="00C45CA5" w:rsidRDefault="000124F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F24465" w:rsidRPr="00C45CA5" w:rsidTr="00CD3E57">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bottom w:val="single" w:sz="4" w:space="0" w:color="auto"/>
              <w:right w:val="single" w:sz="4" w:space="0" w:color="auto"/>
            </w:tcBorders>
          </w:tcPr>
          <w:p w:rsidR="00F24465" w:rsidRPr="00F14416" w:rsidRDefault="00F24465" w:rsidP="00AD536C">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sidR="00AD536C">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00C253F5"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F24465">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E4072D">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1920A2"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C253F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F24465" w:rsidRPr="00F14416"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F24465" w:rsidRPr="00F14416" w:rsidRDefault="003C31DA" w:rsidP="00F24465">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w:t>
            </w:r>
            <w:r w:rsidR="00AD536C" w:rsidRPr="00F14416">
              <w:rPr>
                <w:rFonts w:ascii="Times New Roman" w:eastAsiaTheme="minorEastAsia" w:hAnsi="Times New Roman" w:cs="Times New Roman"/>
                <w:lang w:eastAsia="ru-RU"/>
              </w:rPr>
              <w:t xml:space="preserve">в </w:t>
            </w:r>
            <w:r w:rsidR="00AD536C">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00F24465" w:rsidRPr="00F14416">
              <w:rPr>
                <w:rFonts w:ascii="Times New Roman" w:eastAsiaTheme="minorEastAsia" w:hAnsi="Times New Roman" w:cs="Times New Roman"/>
                <w:lang w:eastAsia="ru-RU"/>
              </w:rPr>
              <w:t xml:space="preserve"> на территории Камчатского края</w:t>
            </w:r>
            <w:r w:rsidR="000124FA" w:rsidRPr="00F14416">
              <w:rPr>
                <w:rFonts w:ascii="Times New Roman" w:eastAsiaTheme="minorEastAsia" w:hAnsi="Times New Roman" w:cs="Times New Roman"/>
                <w:lang w:eastAsia="ru-RU"/>
              </w:rPr>
              <w:t xml:space="preserve"> (количество объектов)</w:t>
            </w:r>
          </w:p>
        </w:tc>
        <w:tc>
          <w:tcPr>
            <w:tcW w:w="1559" w:type="dxa"/>
            <w:vMerge w:val="restart"/>
            <w:tcBorders>
              <w:top w:val="single" w:sz="4" w:space="0" w:color="auto"/>
              <w:left w:val="single" w:sz="4" w:space="0" w:color="auto"/>
              <w:right w:val="single" w:sz="4" w:space="0" w:color="auto"/>
            </w:tcBorders>
          </w:tcPr>
          <w:p w:rsidR="001920A2" w:rsidRDefault="001920A2"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F3267E" w:rsidP="001920A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F24465" w:rsidRPr="00C45CA5" w:rsidTr="002A6686">
        <w:tc>
          <w:tcPr>
            <w:tcW w:w="1417" w:type="dxa"/>
            <w:vMerge/>
            <w:tcBorders>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F24465" w:rsidRPr="00C45CA5" w:rsidRDefault="00F3267E" w:rsidP="00F2446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F24465" w:rsidRPr="00C45CA5" w:rsidTr="002A6686">
        <w:tc>
          <w:tcPr>
            <w:tcW w:w="1417" w:type="dxa"/>
            <w:vMerge/>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tcBorders>
              <w:left w:val="single" w:sz="4" w:space="0" w:color="auto"/>
              <w:bottom w:val="single" w:sz="4" w:space="0" w:color="auto"/>
              <w:right w:val="single" w:sz="4" w:space="0" w:color="auto"/>
            </w:tcBorders>
          </w:tcPr>
          <w:p w:rsidR="00F24465" w:rsidRPr="00C45CA5" w:rsidRDefault="00F24465" w:rsidP="00F2446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F24465" w:rsidRPr="002122DF" w:rsidRDefault="00F24465"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F24465" w:rsidRPr="002122DF" w:rsidRDefault="000124FA" w:rsidP="00F2446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F3267E" w:rsidRDefault="00F3267E"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FD08D3"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w:t>
      </w:r>
      <w:r w:rsidR="00FD08D3">
        <w:rPr>
          <w:rFonts w:ascii="Times New Roman" w:eastAsiaTheme="minorEastAsia" w:hAnsi="Times New Roman" w:cs="Times New Roman"/>
          <w:sz w:val="24"/>
          <w:szCs w:val="24"/>
          <w:lang w:eastAsia="ru-RU"/>
        </w:rPr>
        <w:t xml:space="preserve">, выданное саморегулируемой организацией. </w:t>
      </w:r>
    </w:p>
    <w:p w:rsidR="004B2FEC" w:rsidRPr="004B2FEC" w:rsidRDefault="004B2FEC" w:rsidP="00FD08D3">
      <w:pPr>
        <w:widowControl w:val="0"/>
        <w:shd w:val="clear" w:color="auto" w:fill="FFFFFF" w:themeFill="background1"/>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FD08D3">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w:t>
      </w:r>
      <w:r w:rsidRPr="004B2FEC">
        <w:rPr>
          <w:rFonts w:ascii="Times New Roman" w:eastAsiaTheme="minorEastAsia" w:hAnsi="Times New Roman" w:cs="Times New Roman"/>
          <w:sz w:val="24"/>
          <w:szCs w:val="24"/>
          <w:lang w:eastAsia="ru-RU"/>
        </w:rPr>
        <w:t xml:space="preserve">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0"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AD536C" w:rsidRDefault="00AD536C"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sidR="006403AE" w:rsidRPr="00AD536C">
              <w:rPr>
                <w:rFonts w:ascii="Times New Roman" w:eastAsiaTheme="minorEastAsia" w:hAnsi="Times New Roman" w:cs="Times New Roman"/>
                <w:sz w:val="24"/>
                <w:szCs w:val="24"/>
                <w:lang w:eastAsia="ru-RU"/>
              </w:rPr>
              <w:t xml:space="preserve">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AD536C" w:rsidP="006F461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w:t>
            </w:r>
            <w:r w:rsidR="006403AE">
              <w:rPr>
                <w:rFonts w:ascii="Times New Roman" w:eastAsiaTheme="minorEastAsia" w:hAnsi="Times New Roman" w:cs="Times New Roman"/>
                <w:sz w:val="24"/>
                <w:szCs w:val="24"/>
                <w:lang w:eastAsia="ru-RU"/>
              </w:rPr>
              <w:t xml:space="preserve">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Default="004B2FEC"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9. Нами внесено денежное обеспечение заявки в размере _______________________</w:t>
      </w:r>
      <w:r w:rsidR="00E51002">
        <w:rPr>
          <w:rFonts w:ascii="Times New Roman" w:eastAsiaTheme="minorEastAsia" w:hAnsi="Times New Roman" w:cs="Times New Roman"/>
          <w:sz w:val="24"/>
          <w:szCs w:val="24"/>
          <w:lang w:eastAsia="ru-RU"/>
        </w:rPr>
        <w:t>_______________________________________________</w:t>
      </w:r>
      <w:r w:rsidRPr="004B2FEC">
        <w:rPr>
          <w:rFonts w:ascii="Times New Roman" w:eastAsiaTheme="minorEastAsia" w:hAnsi="Times New Roman" w:cs="Times New Roman"/>
          <w:sz w:val="24"/>
          <w:szCs w:val="24"/>
          <w:lang w:eastAsia="ru-RU"/>
        </w:rPr>
        <w:t>_ рублей,</w:t>
      </w:r>
    </w:p>
    <w:p w:rsidR="00E51002" w:rsidRPr="004B2FEC"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w:t>
      </w:r>
    </w:p>
    <w:p w:rsidR="006403AE" w:rsidRPr="004B2FEC" w:rsidRDefault="004B2FEC" w:rsidP="006403AE">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(дата, номер платежного поручения)</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Обеспечение заявки просим возвратить на счет ________________________________________</w:t>
      </w:r>
      <w:r w:rsidR="00E51002">
        <w:rPr>
          <w:rFonts w:ascii="Times New Roman" w:eastAsiaTheme="minorEastAsia" w:hAnsi="Times New Roman" w:cs="Times New Roman"/>
          <w:sz w:val="24"/>
          <w:szCs w:val="24"/>
          <w:lang w:eastAsia="ru-RU"/>
        </w:rPr>
        <w:t>_____________________________________</w:t>
      </w:r>
    </w:p>
    <w:p w:rsidR="006403AE" w:rsidRDefault="004B2FEC" w:rsidP="008F13B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(указываются реквизиты банковского счета учас</w:t>
      </w:r>
      <w:r w:rsidR="006403AE">
        <w:rPr>
          <w:rFonts w:ascii="Times New Roman" w:eastAsiaTheme="minorEastAsia" w:hAnsi="Times New Roman" w:cs="Times New Roman"/>
          <w:sz w:val="24"/>
          <w:szCs w:val="24"/>
          <w:lang w:eastAsia="ru-RU"/>
        </w:rPr>
        <w:t>тника для возврата обеспечения)</w:t>
      </w: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bookmarkStart w:id="7" w:name="_GoBack"/>
      <w:bookmarkEnd w:id="7"/>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8" w:name="sub_10022"/>
      <w:r w:rsidRPr="00706ECA">
        <w:rPr>
          <w:rFonts w:ascii="Times New Roman" w:eastAsiaTheme="minorEastAsia" w:hAnsi="Times New Roman" w:cs="Times New Roman"/>
          <w:b/>
          <w:bCs/>
          <w:color w:val="26282F"/>
          <w:sz w:val="16"/>
          <w:szCs w:val="16"/>
          <w:lang w:eastAsia="ru-RU"/>
        </w:rPr>
        <w:t>Приложение 2</w:t>
      </w:r>
    </w:p>
    <w:bookmarkEnd w:id="8"/>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w:t>
      </w:r>
      <w:r w:rsidRPr="00706ECA">
        <w:rPr>
          <w:rFonts w:ascii="Times New Roman" w:eastAsiaTheme="minorEastAsia" w:hAnsi="Times New Roman" w:cs="Times New Roman"/>
          <w:b/>
          <w:bCs/>
          <w:color w:val="26282F"/>
          <w:sz w:val="16"/>
          <w:szCs w:val="16"/>
          <w:lang w:eastAsia="ru-RU"/>
        </w:rPr>
        <w:t>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открытого конкурса по привлечению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4B2FEC" w:rsidRPr="004B2FEC"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24"/>
          <w:szCs w:val="24"/>
          <w:lang w:eastAsia="ru-RU"/>
        </w:rPr>
      </w:pPr>
      <w:r w:rsidRPr="00706ECA">
        <w:rPr>
          <w:rFonts w:ascii="Times New Roman" w:eastAsiaTheme="minorEastAsia" w:hAnsi="Times New Roman" w:cs="Times New Roman"/>
          <w:b/>
          <w:bCs/>
          <w:color w:val="26282F"/>
          <w:sz w:val="16"/>
          <w:szCs w:val="16"/>
          <w:lang w:eastAsia="ru-RU"/>
        </w:rPr>
        <w:t>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0" w:type="auto"/>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5040"/>
      </w:tblGrid>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C45CA5">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5040"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058" w:rsidRDefault="00695058" w:rsidP="00C45CA5">
      <w:pPr>
        <w:spacing w:after="0" w:line="240" w:lineRule="auto"/>
      </w:pPr>
      <w:r>
        <w:separator/>
      </w:r>
    </w:p>
  </w:endnote>
  <w:endnote w:type="continuationSeparator" w:id="0">
    <w:p w:rsidR="00695058" w:rsidRDefault="00695058"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058" w:rsidRDefault="00695058" w:rsidP="00C45CA5">
      <w:pPr>
        <w:spacing w:after="0" w:line="240" w:lineRule="auto"/>
      </w:pPr>
      <w:r>
        <w:separator/>
      </w:r>
    </w:p>
  </w:footnote>
  <w:footnote w:type="continuationSeparator" w:id="0">
    <w:p w:rsidR="00695058" w:rsidRDefault="00695058"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7BC02F8"/>
    <w:multiLevelType w:val="hybridMultilevel"/>
    <w:tmpl w:val="90C8E520"/>
    <w:lvl w:ilvl="0" w:tplc="7F0EC1E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2"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6"/>
  </w:num>
  <w:num w:numId="2">
    <w:abstractNumId w:val="3"/>
  </w:num>
  <w:num w:numId="3">
    <w:abstractNumId w:val="11"/>
  </w:num>
  <w:num w:numId="4">
    <w:abstractNumId w:val="12"/>
  </w:num>
  <w:num w:numId="5">
    <w:abstractNumId w:val="17"/>
  </w:num>
  <w:num w:numId="6">
    <w:abstractNumId w:val="5"/>
  </w:num>
  <w:num w:numId="7">
    <w:abstractNumId w:val="32"/>
  </w:num>
  <w:num w:numId="8">
    <w:abstractNumId w:val="10"/>
  </w:num>
  <w:num w:numId="9">
    <w:abstractNumId w:val="19"/>
  </w:num>
  <w:num w:numId="10">
    <w:abstractNumId w:val="13"/>
  </w:num>
  <w:num w:numId="11">
    <w:abstractNumId w:val="16"/>
  </w:num>
  <w:num w:numId="12">
    <w:abstractNumId w:val="1"/>
  </w:num>
  <w:num w:numId="13">
    <w:abstractNumId w:val="25"/>
  </w:num>
  <w:num w:numId="14">
    <w:abstractNumId w:val="21"/>
  </w:num>
  <w:num w:numId="15">
    <w:abstractNumId w:val="27"/>
  </w:num>
  <w:num w:numId="16">
    <w:abstractNumId w:val="2"/>
  </w:num>
  <w:num w:numId="17">
    <w:abstractNumId w:val="0"/>
  </w:num>
  <w:num w:numId="18">
    <w:abstractNumId w:val="28"/>
  </w:num>
  <w:num w:numId="19">
    <w:abstractNumId w:val="9"/>
  </w:num>
  <w:num w:numId="20">
    <w:abstractNumId w:val="8"/>
  </w:num>
  <w:num w:numId="21">
    <w:abstractNumId w:val="4"/>
  </w:num>
  <w:num w:numId="22">
    <w:abstractNumId w:val="22"/>
  </w:num>
  <w:num w:numId="23">
    <w:abstractNumId w:val="31"/>
  </w:num>
  <w:num w:numId="24">
    <w:abstractNumId w:val="29"/>
  </w:num>
  <w:num w:numId="25">
    <w:abstractNumId w:val="15"/>
  </w:num>
  <w:num w:numId="26">
    <w:abstractNumId w:val="6"/>
  </w:num>
  <w:num w:numId="27">
    <w:abstractNumId w:val="7"/>
  </w:num>
  <w:num w:numId="28">
    <w:abstractNumId w:val="18"/>
  </w:num>
  <w:num w:numId="29">
    <w:abstractNumId w:val="23"/>
  </w:num>
  <w:num w:numId="30">
    <w:abstractNumId w:val="24"/>
  </w:num>
  <w:num w:numId="31">
    <w:abstractNumId w:val="30"/>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46A1B"/>
    <w:rsid w:val="00063225"/>
    <w:rsid w:val="00066AF7"/>
    <w:rsid w:val="00082C82"/>
    <w:rsid w:val="00086F90"/>
    <w:rsid w:val="00096E95"/>
    <w:rsid w:val="000A62A4"/>
    <w:rsid w:val="000B28AF"/>
    <w:rsid w:val="000B61F9"/>
    <w:rsid w:val="000D1456"/>
    <w:rsid w:val="000E027D"/>
    <w:rsid w:val="00117946"/>
    <w:rsid w:val="001206B7"/>
    <w:rsid w:val="00127F9B"/>
    <w:rsid w:val="00136D1D"/>
    <w:rsid w:val="00154C4F"/>
    <w:rsid w:val="00154C81"/>
    <w:rsid w:val="00160A24"/>
    <w:rsid w:val="00160C00"/>
    <w:rsid w:val="001620B1"/>
    <w:rsid w:val="00172153"/>
    <w:rsid w:val="001726BF"/>
    <w:rsid w:val="00175638"/>
    <w:rsid w:val="001920A2"/>
    <w:rsid w:val="001C1380"/>
    <w:rsid w:val="001C6A76"/>
    <w:rsid w:val="001D1068"/>
    <w:rsid w:val="001D5CAD"/>
    <w:rsid w:val="001E4193"/>
    <w:rsid w:val="00205496"/>
    <w:rsid w:val="002122DF"/>
    <w:rsid w:val="00221C87"/>
    <w:rsid w:val="002259D4"/>
    <w:rsid w:val="0022659F"/>
    <w:rsid w:val="0027787F"/>
    <w:rsid w:val="002949AD"/>
    <w:rsid w:val="002A150D"/>
    <w:rsid w:val="002A6686"/>
    <w:rsid w:val="002B5DCF"/>
    <w:rsid w:val="002B77BE"/>
    <w:rsid w:val="002C7FAD"/>
    <w:rsid w:val="002D1EFB"/>
    <w:rsid w:val="002D2AB1"/>
    <w:rsid w:val="002F1D44"/>
    <w:rsid w:val="002F64A2"/>
    <w:rsid w:val="0030692C"/>
    <w:rsid w:val="00307324"/>
    <w:rsid w:val="00326B5D"/>
    <w:rsid w:val="00356C6F"/>
    <w:rsid w:val="0038054E"/>
    <w:rsid w:val="00390675"/>
    <w:rsid w:val="003C31DA"/>
    <w:rsid w:val="0045082E"/>
    <w:rsid w:val="004738B9"/>
    <w:rsid w:val="004764DE"/>
    <w:rsid w:val="00494EB5"/>
    <w:rsid w:val="004B20EE"/>
    <w:rsid w:val="004B2FEC"/>
    <w:rsid w:val="004D05B4"/>
    <w:rsid w:val="005300FF"/>
    <w:rsid w:val="0053274B"/>
    <w:rsid w:val="0055624C"/>
    <w:rsid w:val="00567E71"/>
    <w:rsid w:val="005817BA"/>
    <w:rsid w:val="00583F4B"/>
    <w:rsid w:val="005A5347"/>
    <w:rsid w:val="005C027A"/>
    <w:rsid w:val="005C6EA8"/>
    <w:rsid w:val="005E4921"/>
    <w:rsid w:val="005F0208"/>
    <w:rsid w:val="00631A92"/>
    <w:rsid w:val="006403AE"/>
    <w:rsid w:val="00675C14"/>
    <w:rsid w:val="00682F89"/>
    <w:rsid w:val="00695058"/>
    <w:rsid w:val="006A0B2D"/>
    <w:rsid w:val="006B0CAA"/>
    <w:rsid w:val="006D5C9D"/>
    <w:rsid w:val="006F4612"/>
    <w:rsid w:val="00706ECA"/>
    <w:rsid w:val="00740450"/>
    <w:rsid w:val="007437B7"/>
    <w:rsid w:val="00757B2F"/>
    <w:rsid w:val="007967AB"/>
    <w:rsid w:val="007C09A4"/>
    <w:rsid w:val="007C400C"/>
    <w:rsid w:val="007D2482"/>
    <w:rsid w:val="007E174A"/>
    <w:rsid w:val="007E1A21"/>
    <w:rsid w:val="007F0129"/>
    <w:rsid w:val="00803526"/>
    <w:rsid w:val="008048C8"/>
    <w:rsid w:val="00850EE6"/>
    <w:rsid w:val="00872AC4"/>
    <w:rsid w:val="008A03F5"/>
    <w:rsid w:val="008A72F2"/>
    <w:rsid w:val="008B0589"/>
    <w:rsid w:val="008B4416"/>
    <w:rsid w:val="008E3B94"/>
    <w:rsid w:val="008F13B5"/>
    <w:rsid w:val="00942719"/>
    <w:rsid w:val="00947774"/>
    <w:rsid w:val="0095393D"/>
    <w:rsid w:val="00955B5B"/>
    <w:rsid w:val="00956ECB"/>
    <w:rsid w:val="00964860"/>
    <w:rsid w:val="009A4B56"/>
    <w:rsid w:val="009A4DE4"/>
    <w:rsid w:val="009D18D2"/>
    <w:rsid w:val="009E60D5"/>
    <w:rsid w:val="009F5DC8"/>
    <w:rsid w:val="00A1248F"/>
    <w:rsid w:val="00A2686D"/>
    <w:rsid w:val="00A26AFE"/>
    <w:rsid w:val="00A577EC"/>
    <w:rsid w:val="00A62CCF"/>
    <w:rsid w:val="00A64E59"/>
    <w:rsid w:val="00A932FA"/>
    <w:rsid w:val="00AB5E72"/>
    <w:rsid w:val="00AC6888"/>
    <w:rsid w:val="00AC722E"/>
    <w:rsid w:val="00AD536C"/>
    <w:rsid w:val="00B22AD2"/>
    <w:rsid w:val="00BB52A1"/>
    <w:rsid w:val="00C03451"/>
    <w:rsid w:val="00C213F8"/>
    <w:rsid w:val="00C253F5"/>
    <w:rsid w:val="00C344D2"/>
    <w:rsid w:val="00C45CA5"/>
    <w:rsid w:val="00C70CDD"/>
    <w:rsid w:val="00C73978"/>
    <w:rsid w:val="00CB56C1"/>
    <w:rsid w:val="00CB59C9"/>
    <w:rsid w:val="00CC6927"/>
    <w:rsid w:val="00CC770F"/>
    <w:rsid w:val="00CD3E57"/>
    <w:rsid w:val="00CF34B0"/>
    <w:rsid w:val="00D36150"/>
    <w:rsid w:val="00D36B9B"/>
    <w:rsid w:val="00D82505"/>
    <w:rsid w:val="00D85CCE"/>
    <w:rsid w:val="00DA1E33"/>
    <w:rsid w:val="00E226F2"/>
    <w:rsid w:val="00E24C41"/>
    <w:rsid w:val="00E4072D"/>
    <w:rsid w:val="00E439CA"/>
    <w:rsid w:val="00E51002"/>
    <w:rsid w:val="00E62967"/>
    <w:rsid w:val="00E6384F"/>
    <w:rsid w:val="00E63EF6"/>
    <w:rsid w:val="00E735C5"/>
    <w:rsid w:val="00E943AC"/>
    <w:rsid w:val="00EB0734"/>
    <w:rsid w:val="00EB36D3"/>
    <w:rsid w:val="00EC1ED9"/>
    <w:rsid w:val="00EC2DD5"/>
    <w:rsid w:val="00F14416"/>
    <w:rsid w:val="00F24054"/>
    <w:rsid w:val="00F24465"/>
    <w:rsid w:val="00F27021"/>
    <w:rsid w:val="00F30EFD"/>
    <w:rsid w:val="00F3267E"/>
    <w:rsid w:val="00F33AC0"/>
    <w:rsid w:val="00F467A2"/>
    <w:rsid w:val="00F50BD6"/>
    <w:rsid w:val="00F523DD"/>
    <w:rsid w:val="00F61D9F"/>
    <w:rsid w:val="00F6273A"/>
    <w:rsid w:val="00F756CB"/>
    <w:rsid w:val="00F87F4A"/>
    <w:rsid w:val="00F96830"/>
    <w:rsid w:val="00FA0930"/>
    <w:rsid w:val="00FC458A"/>
    <w:rsid w:val="00FC4C7C"/>
    <w:rsid w:val="00FD08D3"/>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unhideWhenUsed/>
    <w:rsid w:val="002F1D4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4971772">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mailto:fkr.kamchatka@mail.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garantF1://12025267.0" TargetMode="External"/><Relationship Id="rId4" Type="http://schemas.openxmlformats.org/officeDocument/2006/relationships/webSettings" Target="webSettings.xml"/><Relationship Id="rId9" Type="http://schemas.openxmlformats.org/officeDocument/2006/relationships/hyperlink" Target="garantF1://7041701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11</Pages>
  <Words>3705</Words>
  <Characters>21123</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многоквартирных домов Камчатского края Фонд капитального ремонта</cp:lastModifiedBy>
  <cp:revision>15</cp:revision>
  <cp:lastPrinted>2015-04-20T20:52:00Z</cp:lastPrinted>
  <dcterms:created xsi:type="dcterms:W3CDTF">2015-04-17T03:13:00Z</dcterms:created>
  <dcterms:modified xsi:type="dcterms:W3CDTF">2015-07-13T21:41:00Z</dcterms:modified>
</cp:coreProperties>
</file>