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Выполнение Подрядчиком работ сверх </w:t>
      </w:r>
      <w:r w:rsidR="00365D7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согласованных сторонами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объемов</w:t>
      </w:r>
      <w:r w:rsidR="00365D7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и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учтенных дополнительным соглашением к дог</w:t>
      </w:r>
      <w:r w:rsidR="00365D7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овору, Заказчиком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не оплачивается.</w:t>
      </w:r>
      <w:bookmarkStart w:id="0" w:name="_GoBack"/>
      <w:bookmarkEnd w:id="0"/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443F7C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4</w:t>
      </w:r>
      <w:r w:rsidRPr="00FE76E2">
        <w:rPr>
          <w:rFonts w:ascii="Times New Roman" w:hAnsi="Times New Roman" w:cs="Times New Roman"/>
          <w:sz w:val="28"/>
          <w:szCs w:val="28"/>
        </w:rPr>
        <w:t xml:space="preserve">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</w:t>
      </w:r>
      <w:r w:rsidR="00467BA1" w:rsidRPr="00FE76E2">
        <w:rPr>
          <w:rFonts w:ascii="Times New Roman" w:hAnsi="Times New Roman" w:cs="Times New Roman"/>
          <w:sz w:val="28"/>
          <w:szCs w:val="28"/>
        </w:rPr>
        <w:t>В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акте указывается: сумма, подлежащая оплате в соответствии с условиями наст</w:t>
      </w:r>
      <w:r w:rsidR="00A4247B" w:rsidRPr="00FE76E2">
        <w:rPr>
          <w:rFonts w:ascii="Times New Roman" w:hAnsi="Times New Roman" w:cs="Times New Roman"/>
          <w:sz w:val="28"/>
          <w:szCs w:val="28"/>
        </w:rPr>
        <w:t>оящего Договора, размер штрафных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4247B" w:rsidRPr="00FE76E2">
        <w:rPr>
          <w:rFonts w:ascii="Times New Roman" w:hAnsi="Times New Roman" w:cs="Times New Roman"/>
          <w:sz w:val="28"/>
          <w:szCs w:val="28"/>
        </w:rPr>
        <w:t>санкций</w:t>
      </w:r>
      <w:r w:rsidR="00555B23" w:rsidRPr="00FE76E2">
        <w:rPr>
          <w:rFonts w:ascii="Times New Roman" w:hAnsi="Times New Roman" w:cs="Times New Roman"/>
          <w:sz w:val="28"/>
          <w:szCs w:val="28"/>
        </w:rPr>
        <w:t>,</w:t>
      </w:r>
      <w:r w:rsidR="00FF704F" w:rsidRPr="00FE76E2">
        <w:rPr>
          <w:rFonts w:ascii="Times New Roman" w:hAnsi="Times New Roman" w:cs="Times New Roman"/>
          <w:sz w:val="28"/>
          <w:szCs w:val="28"/>
        </w:rPr>
        <w:t xml:space="preserve"> подлежащих удержанию, основания применения штрафных санкций, порядок расчета штрафных санкций, итоговая сумма,</w:t>
      </w:r>
      <w:r w:rsidR="00706743" w:rsidRPr="00FE76E2">
        <w:rPr>
          <w:rFonts w:ascii="Times New Roman" w:hAnsi="Times New Roman" w:cs="Times New Roman"/>
          <w:sz w:val="28"/>
          <w:szCs w:val="28"/>
        </w:rPr>
        <w:t xml:space="preserve">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 не может превышать срок, установленный п. 3.5.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случае если в процессе выполнения работ возникнет необходимость изменения сроков и объемов выполнения работ,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от Заказчика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7B66DD" w:rsidRDefault="002D6650" w:rsidP="007B66DD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6DD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 по Договор</w:t>
      </w:r>
      <w:r w:rsidR="00A64C3D" w:rsidRPr="007B66DD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7B66DD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7B66DD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7B66DD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Pr="00C35E24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E26056" w:rsidRDefault="00E26056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7873" w:rsidRDefault="00F6787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23AF3"/>
    <w:rsid w:val="00324AEE"/>
    <w:rsid w:val="00325CFA"/>
    <w:rsid w:val="00332C35"/>
    <w:rsid w:val="00355C7C"/>
    <w:rsid w:val="0036508D"/>
    <w:rsid w:val="00365D7B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B66DD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4247B"/>
    <w:rsid w:val="00A50C88"/>
    <w:rsid w:val="00A524DE"/>
    <w:rsid w:val="00A62819"/>
    <w:rsid w:val="00A642B2"/>
    <w:rsid w:val="00A64C3D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26056"/>
    <w:rsid w:val="00E26E82"/>
    <w:rsid w:val="00E316AA"/>
    <w:rsid w:val="00E36F07"/>
    <w:rsid w:val="00E46402"/>
    <w:rsid w:val="00E56472"/>
    <w:rsid w:val="00EA3185"/>
    <w:rsid w:val="00EA480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E15F-190D-4109-A334-E8C204C2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15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многоквартирных домов Камчатского края Фонд капитального ремонта</cp:lastModifiedBy>
  <cp:revision>183</cp:revision>
  <cp:lastPrinted>2015-01-20T22:09:00Z</cp:lastPrinted>
  <dcterms:created xsi:type="dcterms:W3CDTF">2014-06-26T06:16:00Z</dcterms:created>
  <dcterms:modified xsi:type="dcterms:W3CDTF">2015-05-11T23:53:00Z</dcterms:modified>
</cp:coreProperties>
</file>