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325" w:tblpY="911"/>
        <w:tblW w:w="9747" w:type="dxa"/>
        <w:tblLook w:val="0000" w:firstRow="0" w:lastRow="0" w:firstColumn="0" w:lastColumn="0" w:noHBand="0" w:noVBand="0"/>
      </w:tblPr>
      <w:tblGrid>
        <w:gridCol w:w="9747"/>
      </w:tblGrid>
      <w:tr w:rsidR="00D15623" w:rsidRPr="00A32D4E" w:rsidTr="00BF198C">
        <w:trPr>
          <w:trHeight w:val="14912"/>
        </w:trPr>
        <w:tc>
          <w:tcPr>
            <w:tcW w:w="9747" w:type="dxa"/>
          </w:tcPr>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076571" w:rsidRPr="00A32D4E" w:rsidTr="007E16C6">
              <w:tc>
                <w:tcPr>
                  <w:tcW w:w="4962" w:type="dxa"/>
                </w:tcPr>
                <w:p w:rsidR="00D93B50" w:rsidRPr="00D93B50" w:rsidRDefault="00D93B50" w:rsidP="00D93B50">
                  <w:pPr>
                    <w:framePr w:hSpace="180" w:wrap="around" w:vAnchor="page" w:hAnchor="margin" w:x="325" w:y="911"/>
                    <w:rPr>
                      <w:rFonts w:ascii="Times New Roman" w:hAnsi="Times New Roman" w:cs="Times New Roman"/>
                      <w:b/>
                      <w:sz w:val="24"/>
                      <w:szCs w:val="24"/>
                    </w:rPr>
                  </w:pPr>
                  <w:bookmarkStart w:id="0" w:name="_Toc15890874"/>
                  <w:r w:rsidRPr="00D93B50">
                    <w:rPr>
                      <w:rFonts w:ascii="Times New Roman" w:hAnsi="Times New Roman" w:cs="Times New Roman"/>
                      <w:b/>
                      <w:sz w:val="24"/>
                      <w:szCs w:val="24"/>
                    </w:rPr>
                    <w:t xml:space="preserve">«Утверждаю»                                                                                                                           </w:t>
                  </w:r>
                  <w:r>
                    <w:rPr>
                      <w:rFonts w:ascii="Times New Roman" w:hAnsi="Times New Roman" w:cs="Times New Roman"/>
                      <w:b/>
                      <w:sz w:val="24"/>
                      <w:szCs w:val="24"/>
                    </w:rPr>
                    <w:t xml:space="preserve">                               </w:t>
                  </w:r>
                  <w:r w:rsidRPr="00D93B50">
                    <w:rPr>
                      <w:rFonts w:ascii="Times New Roman" w:hAnsi="Times New Roman" w:cs="Times New Roman"/>
                      <w:b/>
                      <w:sz w:val="24"/>
                      <w:szCs w:val="24"/>
                    </w:rPr>
                    <w:t xml:space="preserve">                                            </w:t>
                  </w:r>
                  <w:r>
                    <w:rPr>
                      <w:rFonts w:ascii="Times New Roman" w:hAnsi="Times New Roman" w:cs="Times New Roman"/>
                      <w:b/>
                      <w:sz w:val="24"/>
                      <w:szCs w:val="24"/>
                    </w:rPr>
                    <w:t xml:space="preserve">                              Председатель правления</w:t>
                  </w:r>
                  <w:r w:rsidRPr="00D93B50">
                    <w:rPr>
                      <w:rFonts w:ascii="Times New Roman" w:hAnsi="Times New Roman" w:cs="Times New Roman"/>
                      <w:b/>
                      <w:sz w:val="24"/>
                      <w:szCs w:val="24"/>
                    </w:rPr>
                    <w:t xml:space="preserve">                                                                                   ТСЖ “</w:t>
                  </w:r>
                  <w:proofErr w:type="spellStart"/>
                  <w:r w:rsidRPr="00D93B50">
                    <w:rPr>
                      <w:rFonts w:ascii="Times New Roman" w:hAnsi="Times New Roman" w:cs="Times New Roman"/>
                      <w:b/>
                      <w:sz w:val="24"/>
                      <w:szCs w:val="24"/>
                    </w:rPr>
                    <w:t>Зазеркальный</w:t>
                  </w:r>
                  <w:proofErr w:type="spellEnd"/>
                  <w:r w:rsidRPr="00D93B5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93B50">
                    <w:rPr>
                      <w:rFonts w:ascii="Times New Roman" w:hAnsi="Times New Roman" w:cs="Times New Roman"/>
                      <w:b/>
                      <w:sz w:val="24"/>
                      <w:szCs w:val="24"/>
                    </w:rPr>
                    <w:t xml:space="preserve">                                                                                                    г. Петропавловск-Камчатский    </w:t>
                  </w:r>
                </w:p>
                <w:p w:rsidR="00D93B50" w:rsidRPr="00D93B50" w:rsidRDefault="00D93B50" w:rsidP="00D93B50">
                  <w:pPr>
                    <w:framePr w:hSpace="180" w:wrap="around" w:vAnchor="page" w:hAnchor="margin" w:x="325" w:y="911"/>
                    <w:rPr>
                      <w:rFonts w:ascii="Times New Roman" w:hAnsi="Times New Roman" w:cs="Times New Roman"/>
                      <w:b/>
                      <w:sz w:val="24"/>
                      <w:szCs w:val="24"/>
                    </w:rPr>
                  </w:pPr>
                  <w:r w:rsidRPr="00D93B50">
                    <w:rPr>
                      <w:rFonts w:ascii="Times New Roman" w:hAnsi="Times New Roman" w:cs="Times New Roman"/>
                      <w:b/>
                      <w:sz w:val="24"/>
                      <w:szCs w:val="24"/>
                    </w:rPr>
                    <w:t xml:space="preserve">                                                                                                                                                           </w:t>
                  </w:r>
                </w:p>
                <w:p w:rsidR="00D93B50" w:rsidRDefault="00D93B50" w:rsidP="00D93B50">
                  <w:pPr>
                    <w:framePr w:hSpace="180" w:wrap="around" w:vAnchor="page" w:hAnchor="margin" w:x="325" w:y="911"/>
                    <w:rPr>
                      <w:rFonts w:ascii="Times New Roman" w:hAnsi="Times New Roman" w:cs="Times New Roman"/>
                      <w:b/>
                      <w:sz w:val="24"/>
                      <w:szCs w:val="24"/>
                    </w:rPr>
                  </w:pPr>
                </w:p>
                <w:p w:rsidR="00515668" w:rsidRDefault="00D93B50" w:rsidP="00D93B50">
                  <w:pPr>
                    <w:framePr w:hSpace="180" w:wrap="around" w:vAnchor="page" w:hAnchor="margin" w:x="325" w:y="911"/>
                    <w:rPr>
                      <w:rFonts w:ascii="Times New Roman" w:hAnsi="Times New Roman" w:cs="Times New Roman"/>
                      <w:b/>
                      <w:sz w:val="24"/>
                      <w:szCs w:val="24"/>
                    </w:rPr>
                  </w:pPr>
                  <w:r w:rsidRPr="00D93B50">
                    <w:rPr>
                      <w:rFonts w:ascii="Times New Roman" w:hAnsi="Times New Roman" w:cs="Times New Roman"/>
                      <w:b/>
                      <w:sz w:val="24"/>
                      <w:szCs w:val="24"/>
                    </w:rPr>
                    <w:t xml:space="preserve">___________ </w:t>
                  </w:r>
                  <w:proofErr w:type="spellStart"/>
                  <w:r w:rsidRPr="00D93B50">
                    <w:rPr>
                      <w:rFonts w:ascii="Times New Roman" w:hAnsi="Times New Roman" w:cs="Times New Roman"/>
                      <w:b/>
                      <w:sz w:val="24"/>
                      <w:szCs w:val="24"/>
                    </w:rPr>
                    <w:t>З.В..Лондон</w:t>
                  </w:r>
                  <w:proofErr w:type="spellEnd"/>
                  <w:r w:rsidRPr="00D93B50">
                    <w:rPr>
                      <w:rFonts w:ascii="Times New Roman" w:hAnsi="Times New Roman" w:cs="Times New Roman"/>
                      <w:b/>
                      <w:sz w:val="24"/>
                      <w:szCs w:val="24"/>
                    </w:rPr>
                    <w:t xml:space="preserve">                                                                                                                                                                 </w:t>
                  </w:r>
                </w:p>
                <w:p w:rsidR="00515668" w:rsidRDefault="00515668" w:rsidP="00D93B50">
                  <w:pPr>
                    <w:framePr w:hSpace="180" w:wrap="around" w:vAnchor="page" w:hAnchor="margin" w:x="325" w:y="911"/>
                    <w:rPr>
                      <w:rFonts w:ascii="Times New Roman" w:hAnsi="Times New Roman" w:cs="Times New Roman"/>
                      <w:b/>
                      <w:sz w:val="24"/>
                      <w:szCs w:val="24"/>
                    </w:rPr>
                  </w:pPr>
                </w:p>
                <w:p w:rsidR="00076571" w:rsidRPr="00A32D4E" w:rsidRDefault="00076571" w:rsidP="009263A0">
                  <w:pPr>
                    <w:framePr w:hSpace="180" w:wrap="around" w:vAnchor="page" w:hAnchor="margin" w:x="325" w:y="911"/>
                    <w:rPr>
                      <w:rFonts w:ascii="Times New Roman" w:eastAsia="Times New Roman" w:hAnsi="Times New Roman" w:cs="Times New Roman"/>
                      <w:sz w:val="24"/>
                      <w:szCs w:val="24"/>
                      <w:lang w:eastAsia="ru-RU"/>
                    </w:rPr>
                  </w:pPr>
                  <w:r w:rsidRPr="00A32D4E">
                    <w:rPr>
                      <w:rFonts w:ascii="Times New Roman" w:hAnsi="Times New Roman" w:cs="Times New Roman"/>
                      <w:sz w:val="24"/>
                      <w:szCs w:val="24"/>
                    </w:rPr>
                    <w:t>«</w:t>
                  </w:r>
                  <w:r w:rsidR="009263A0">
                    <w:rPr>
                      <w:rFonts w:ascii="Times New Roman" w:hAnsi="Times New Roman" w:cs="Times New Roman"/>
                      <w:sz w:val="24"/>
                      <w:szCs w:val="24"/>
                    </w:rPr>
                    <w:t>03</w:t>
                  </w:r>
                  <w:r w:rsidRPr="00A32D4E">
                    <w:rPr>
                      <w:rFonts w:ascii="Times New Roman" w:hAnsi="Times New Roman" w:cs="Times New Roman"/>
                      <w:sz w:val="24"/>
                      <w:szCs w:val="24"/>
                    </w:rPr>
                    <w:t xml:space="preserve">» </w:t>
                  </w:r>
                  <w:r w:rsidR="009263A0">
                    <w:rPr>
                      <w:rFonts w:ascii="Times New Roman" w:hAnsi="Times New Roman" w:cs="Times New Roman"/>
                      <w:sz w:val="24"/>
                      <w:szCs w:val="24"/>
                    </w:rPr>
                    <w:t>ок</w:t>
                  </w:r>
                  <w:r w:rsidR="00ED7190">
                    <w:rPr>
                      <w:rFonts w:ascii="Times New Roman" w:hAnsi="Times New Roman" w:cs="Times New Roman"/>
                      <w:sz w:val="24"/>
                      <w:szCs w:val="24"/>
                    </w:rPr>
                    <w:t>тября 2016</w:t>
                  </w:r>
                  <w:r w:rsidRPr="00A32D4E">
                    <w:rPr>
                      <w:rFonts w:ascii="Times New Roman" w:hAnsi="Times New Roman" w:cs="Times New Roman"/>
                      <w:sz w:val="24"/>
                      <w:szCs w:val="24"/>
                    </w:rPr>
                    <w:t xml:space="preserve"> г.</w:t>
                  </w:r>
                </w:p>
              </w:tc>
            </w:tr>
          </w:tbl>
          <w:p w:rsidR="00D15623" w:rsidRPr="00A32D4E" w:rsidRDefault="00D15623" w:rsidP="00A32D4E">
            <w:pPr>
              <w:spacing w:after="0" w:line="240" w:lineRule="auto"/>
              <w:rPr>
                <w:rFonts w:ascii="Times New Roman" w:eastAsia="Times New Roman" w:hAnsi="Times New Roman" w:cs="Times New Roman"/>
                <w:sz w:val="24"/>
                <w:szCs w:val="24"/>
                <w:lang w:eastAsia="ru-RU"/>
              </w:rPr>
            </w:pPr>
          </w:p>
          <w:p w:rsidR="00B909E0" w:rsidRDefault="00B909E0" w:rsidP="00A32D4E">
            <w:pPr>
              <w:spacing w:after="0" w:line="240" w:lineRule="auto"/>
              <w:ind w:right="170"/>
              <w:jc w:val="center"/>
              <w:rPr>
                <w:rFonts w:ascii="Times New Roman" w:eastAsia="Times New Roman" w:hAnsi="Times New Roman" w:cs="Times New Roman"/>
                <w:color w:val="000000"/>
                <w:spacing w:val="6"/>
                <w:sz w:val="47"/>
                <w:szCs w:val="47"/>
                <w:lang w:eastAsia="ru-RU"/>
              </w:rPr>
            </w:pPr>
          </w:p>
          <w:p w:rsidR="00B909E0" w:rsidRDefault="00B909E0" w:rsidP="00A32D4E">
            <w:pPr>
              <w:spacing w:after="0" w:line="240" w:lineRule="auto"/>
              <w:ind w:right="170"/>
              <w:jc w:val="center"/>
              <w:rPr>
                <w:rFonts w:ascii="Times New Roman" w:eastAsia="Times New Roman" w:hAnsi="Times New Roman" w:cs="Times New Roman"/>
                <w:color w:val="000000"/>
                <w:spacing w:val="6"/>
                <w:sz w:val="47"/>
                <w:szCs w:val="47"/>
                <w:lang w:eastAsia="ru-RU"/>
              </w:rPr>
            </w:pPr>
          </w:p>
          <w:p w:rsidR="00315A4E" w:rsidRPr="001F1A57" w:rsidRDefault="00D15623" w:rsidP="00A32D4E">
            <w:pPr>
              <w:spacing w:after="0" w:line="240" w:lineRule="auto"/>
              <w:ind w:right="170"/>
              <w:jc w:val="center"/>
              <w:rPr>
                <w:rFonts w:ascii="Times New Roman" w:eastAsia="Times New Roman" w:hAnsi="Times New Roman" w:cs="Times New Roman"/>
                <w:b/>
                <w:color w:val="000000"/>
                <w:spacing w:val="6"/>
                <w:sz w:val="40"/>
                <w:szCs w:val="40"/>
                <w:lang w:eastAsia="ru-RU"/>
              </w:rPr>
            </w:pPr>
            <w:r w:rsidRPr="001F1A57">
              <w:rPr>
                <w:rFonts w:ascii="Times New Roman" w:eastAsia="Times New Roman" w:hAnsi="Times New Roman" w:cs="Times New Roman"/>
                <w:b/>
                <w:color w:val="000000"/>
                <w:spacing w:val="6"/>
                <w:sz w:val="40"/>
                <w:szCs w:val="40"/>
                <w:lang w:eastAsia="ru-RU"/>
              </w:rPr>
              <w:t>ДОКУМЕНТАЦИЯ</w:t>
            </w:r>
          </w:p>
          <w:p w:rsidR="00D15623" w:rsidRPr="001F1A57" w:rsidRDefault="00315A4E" w:rsidP="00A32D4E">
            <w:pPr>
              <w:spacing w:after="0" w:line="240" w:lineRule="auto"/>
              <w:ind w:right="170"/>
              <w:jc w:val="center"/>
              <w:rPr>
                <w:rFonts w:ascii="Times New Roman" w:eastAsia="Times New Roman" w:hAnsi="Times New Roman" w:cs="Times New Roman"/>
                <w:b/>
                <w:sz w:val="40"/>
                <w:szCs w:val="40"/>
                <w:lang w:eastAsia="ru-RU"/>
              </w:rPr>
            </w:pPr>
            <w:r w:rsidRPr="001F1A57">
              <w:rPr>
                <w:rFonts w:ascii="Times New Roman" w:eastAsia="Times New Roman" w:hAnsi="Times New Roman" w:cs="Times New Roman"/>
                <w:b/>
                <w:color w:val="000000"/>
                <w:spacing w:val="6"/>
                <w:sz w:val="40"/>
                <w:szCs w:val="40"/>
                <w:lang w:eastAsia="ru-RU"/>
              </w:rPr>
              <w:t xml:space="preserve">О ПРОВЕДЕНИИ ОТКРЫТОГО </w:t>
            </w:r>
            <w:r w:rsidR="00317D3B" w:rsidRPr="001F1A57">
              <w:rPr>
                <w:rFonts w:ascii="Times New Roman" w:eastAsia="Times New Roman" w:hAnsi="Times New Roman" w:cs="Times New Roman"/>
                <w:b/>
                <w:color w:val="000000"/>
                <w:spacing w:val="6"/>
                <w:sz w:val="40"/>
                <w:szCs w:val="40"/>
                <w:lang w:eastAsia="ru-RU"/>
              </w:rPr>
              <w:t>КОНКУРСА</w:t>
            </w:r>
          </w:p>
          <w:p w:rsidR="00811AFA" w:rsidRDefault="00D15623" w:rsidP="00811AFA">
            <w:pPr>
              <w:spacing w:after="0" w:line="240" w:lineRule="auto"/>
              <w:ind w:right="170"/>
              <w:jc w:val="center"/>
              <w:rPr>
                <w:rFonts w:ascii="Times New Roman" w:eastAsia="Lucida Sans Unicode" w:hAnsi="Times New Roman" w:cs="Times New Roman"/>
                <w:b/>
                <w:kern w:val="2"/>
                <w:sz w:val="24"/>
                <w:szCs w:val="24"/>
                <w:lang w:eastAsia="hi-IN" w:bidi="hi-IN"/>
              </w:rPr>
            </w:pPr>
            <w:r w:rsidRPr="00B909E0">
              <w:rPr>
                <w:rFonts w:ascii="Times New Roman" w:eastAsia="Lucida Sans Unicode" w:hAnsi="Times New Roman" w:cs="Times New Roman"/>
                <w:b/>
                <w:kern w:val="2"/>
                <w:sz w:val="24"/>
                <w:szCs w:val="24"/>
                <w:lang w:eastAsia="hi-IN" w:bidi="hi-IN"/>
              </w:rPr>
              <w:t xml:space="preserve">на право заключить </w:t>
            </w:r>
          </w:p>
          <w:p w:rsidR="00811AFA" w:rsidRPr="00811AFA" w:rsidRDefault="00811AFA" w:rsidP="00811AFA">
            <w:pPr>
              <w:spacing w:after="0" w:line="240" w:lineRule="auto"/>
              <w:ind w:right="170"/>
              <w:jc w:val="center"/>
              <w:rPr>
                <w:rFonts w:ascii="Times New Roman" w:hAnsi="Times New Roman" w:cs="Times New Roman"/>
                <w:b/>
                <w:sz w:val="24"/>
                <w:szCs w:val="24"/>
              </w:rPr>
            </w:pPr>
            <w:r w:rsidRPr="00811AFA">
              <w:rPr>
                <w:rFonts w:ascii="Times New Roman" w:hAnsi="Times New Roman" w:cs="Times New Roman"/>
                <w:b/>
                <w:sz w:val="24"/>
                <w:szCs w:val="24"/>
              </w:rPr>
              <w:t>ДОГОВОРА ПОДРЯДА</w:t>
            </w:r>
          </w:p>
          <w:p w:rsidR="00811AFA" w:rsidRPr="00811AFA" w:rsidRDefault="00811AFA" w:rsidP="00811AFA">
            <w:pPr>
              <w:spacing w:after="0" w:line="240" w:lineRule="auto"/>
              <w:ind w:right="170"/>
              <w:jc w:val="center"/>
              <w:rPr>
                <w:rFonts w:ascii="Times New Roman" w:hAnsi="Times New Roman" w:cs="Times New Roman"/>
                <w:b/>
                <w:sz w:val="24"/>
                <w:szCs w:val="24"/>
              </w:rPr>
            </w:pPr>
            <w:r w:rsidRPr="00811AFA">
              <w:rPr>
                <w:rFonts w:ascii="Times New Roman" w:hAnsi="Times New Roman" w:cs="Times New Roman"/>
                <w:b/>
                <w:sz w:val="24"/>
                <w:szCs w:val="24"/>
              </w:rPr>
              <w:t>на выполнение работ по ремонту кровли</w:t>
            </w:r>
            <w:r w:rsidR="00ED7190">
              <w:rPr>
                <w:rFonts w:ascii="Times New Roman" w:hAnsi="Times New Roman" w:cs="Times New Roman"/>
                <w:b/>
                <w:sz w:val="24"/>
                <w:szCs w:val="24"/>
              </w:rPr>
              <w:t xml:space="preserve">, ремонту </w:t>
            </w:r>
            <w:r w:rsidR="005E4C97">
              <w:rPr>
                <w:rFonts w:ascii="Times New Roman" w:hAnsi="Times New Roman" w:cs="Times New Roman"/>
                <w:b/>
                <w:sz w:val="24"/>
                <w:szCs w:val="24"/>
              </w:rPr>
              <w:t xml:space="preserve">фасада </w:t>
            </w:r>
            <w:r w:rsidR="00ED7190">
              <w:rPr>
                <w:rFonts w:ascii="Times New Roman" w:hAnsi="Times New Roman" w:cs="Times New Roman"/>
                <w:b/>
                <w:sz w:val="24"/>
                <w:szCs w:val="24"/>
              </w:rPr>
              <w:t>цокольного этажа, ремонту подъездов</w:t>
            </w:r>
            <w:r w:rsidRPr="00811AFA">
              <w:rPr>
                <w:rFonts w:ascii="Times New Roman" w:hAnsi="Times New Roman" w:cs="Times New Roman"/>
                <w:b/>
                <w:sz w:val="24"/>
                <w:szCs w:val="24"/>
              </w:rPr>
              <w:t xml:space="preserve"> многоквартирного жилого дома,</w:t>
            </w:r>
            <w:r w:rsidRPr="00811AFA">
              <w:rPr>
                <w:rFonts w:ascii="Times New Roman" w:eastAsia="Times New Roman" w:hAnsi="Times New Roman" w:cs="Times New Roman"/>
                <w:b/>
                <w:sz w:val="24"/>
                <w:szCs w:val="24"/>
                <w:lang w:eastAsia="ru-RU"/>
              </w:rPr>
              <w:t xml:space="preserve"> расположенного по адресу</w:t>
            </w:r>
          </w:p>
          <w:p w:rsidR="00D15623" w:rsidRPr="00B909E0" w:rsidRDefault="00B909E0" w:rsidP="00A32D4E">
            <w:pPr>
              <w:spacing w:after="0" w:line="240" w:lineRule="auto"/>
              <w:ind w:right="170"/>
              <w:jc w:val="center"/>
              <w:rPr>
                <w:rFonts w:ascii="Times New Roman" w:eastAsia="Times New Roman" w:hAnsi="Times New Roman" w:cs="Times New Roman"/>
                <w:b/>
                <w:sz w:val="28"/>
                <w:szCs w:val="28"/>
                <w:lang w:eastAsia="ru-RU"/>
              </w:rPr>
            </w:pPr>
            <w:r w:rsidRPr="00B909E0">
              <w:rPr>
                <w:rFonts w:ascii="Times New Roman" w:eastAsia="Times New Roman" w:hAnsi="Times New Roman" w:cs="Times New Roman"/>
                <w:b/>
                <w:sz w:val="24"/>
                <w:szCs w:val="24"/>
                <w:lang w:eastAsia="ru-RU"/>
              </w:rPr>
              <w:t xml:space="preserve">г. Петропавловск-Камчатский, </w:t>
            </w:r>
            <w:r w:rsidR="00CB20C2" w:rsidRPr="00CB20C2">
              <w:rPr>
                <w:rFonts w:ascii="Times New Roman" w:eastAsia="Times New Roman" w:hAnsi="Times New Roman" w:cs="Times New Roman"/>
                <w:b/>
                <w:sz w:val="24"/>
                <w:szCs w:val="24"/>
                <w:lang w:eastAsia="ru-RU"/>
              </w:rPr>
              <w:t xml:space="preserve">по ул. </w:t>
            </w:r>
            <w:proofErr w:type="spellStart"/>
            <w:r w:rsidR="00CB20C2" w:rsidRPr="00CB20C2">
              <w:rPr>
                <w:rFonts w:ascii="Times New Roman" w:eastAsia="Times New Roman" w:hAnsi="Times New Roman" w:cs="Times New Roman"/>
                <w:b/>
                <w:sz w:val="24"/>
                <w:szCs w:val="24"/>
                <w:lang w:eastAsia="ru-RU"/>
              </w:rPr>
              <w:t>Кирдищева</w:t>
            </w:r>
            <w:proofErr w:type="spellEnd"/>
            <w:r w:rsidR="00CB20C2" w:rsidRPr="00CB20C2">
              <w:rPr>
                <w:rFonts w:ascii="Times New Roman" w:eastAsia="Times New Roman" w:hAnsi="Times New Roman" w:cs="Times New Roman"/>
                <w:b/>
                <w:sz w:val="24"/>
                <w:szCs w:val="24"/>
                <w:lang w:eastAsia="ru-RU"/>
              </w:rPr>
              <w:t xml:space="preserve"> д.1 (ТСЖ "</w:t>
            </w:r>
            <w:proofErr w:type="spellStart"/>
            <w:r w:rsidR="00CB20C2" w:rsidRPr="00CB20C2">
              <w:rPr>
                <w:rFonts w:ascii="Times New Roman" w:eastAsia="Times New Roman" w:hAnsi="Times New Roman" w:cs="Times New Roman"/>
                <w:b/>
                <w:sz w:val="24"/>
                <w:szCs w:val="24"/>
                <w:lang w:eastAsia="ru-RU"/>
              </w:rPr>
              <w:t>Зазеркальный</w:t>
            </w:r>
            <w:proofErr w:type="spellEnd"/>
            <w:r w:rsidR="00CB20C2" w:rsidRPr="00CB20C2">
              <w:rPr>
                <w:rFonts w:ascii="Times New Roman" w:eastAsia="Times New Roman" w:hAnsi="Times New Roman" w:cs="Times New Roman"/>
                <w:b/>
                <w:sz w:val="24"/>
                <w:szCs w:val="24"/>
                <w:lang w:eastAsia="ru-RU"/>
              </w:rPr>
              <w:t>")</w:t>
            </w:r>
            <w:r w:rsidR="00FD2C0F">
              <w:rPr>
                <w:rFonts w:ascii="Times New Roman" w:eastAsia="Times New Roman" w:hAnsi="Times New Roman" w:cs="Times New Roman"/>
                <w:b/>
                <w:sz w:val="24"/>
                <w:szCs w:val="24"/>
                <w:lang w:eastAsia="ru-RU"/>
              </w:rPr>
              <w:t xml:space="preserve">. </w:t>
            </w:r>
          </w:p>
          <w:p w:rsidR="00D15623" w:rsidRDefault="00D15623" w:rsidP="00A32D4E">
            <w:pPr>
              <w:spacing w:after="0" w:line="240" w:lineRule="auto"/>
              <w:rPr>
                <w:rFonts w:ascii="Times New Roman" w:eastAsia="Times New Roman" w:hAnsi="Times New Roman" w:cs="Times New Roman"/>
                <w:sz w:val="28"/>
                <w:szCs w:val="28"/>
                <w:lang w:eastAsia="ru-RU"/>
              </w:rPr>
            </w:pPr>
          </w:p>
          <w:p w:rsidR="00B909E0" w:rsidRDefault="00B909E0" w:rsidP="00A32D4E">
            <w:pPr>
              <w:spacing w:after="0" w:line="240" w:lineRule="auto"/>
              <w:rPr>
                <w:rFonts w:ascii="Times New Roman" w:eastAsia="Times New Roman" w:hAnsi="Times New Roman" w:cs="Times New Roman"/>
                <w:sz w:val="28"/>
                <w:szCs w:val="28"/>
                <w:lang w:eastAsia="ru-RU"/>
              </w:rPr>
            </w:pPr>
          </w:p>
          <w:p w:rsidR="00B909E0" w:rsidRDefault="00B909E0" w:rsidP="00A32D4E">
            <w:pPr>
              <w:spacing w:after="0" w:line="240" w:lineRule="auto"/>
              <w:rPr>
                <w:rFonts w:ascii="Times New Roman" w:eastAsia="Times New Roman" w:hAnsi="Times New Roman" w:cs="Times New Roman"/>
                <w:sz w:val="28"/>
                <w:szCs w:val="28"/>
                <w:lang w:eastAsia="ru-RU"/>
              </w:rPr>
            </w:pPr>
          </w:p>
          <w:p w:rsidR="00B909E0" w:rsidRDefault="00B909E0" w:rsidP="00A32D4E">
            <w:pPr>
              <w:spacing w:after="0" w:line="240" w:lineRule="auto"/>
              <w:rPr>
                <w:rFonts w:ascii="Times New Roman" w:eastAsia="Times New Roman" w:hAnsi="Times New Roman" w:cs="Times New Roman"/>
                <w:sz w:val="28"/>
                <w:szCs w:val="28"/>
                <w:lang w:eastAsia="ru-RU"/>
              </w:rPr>
            </w:pPr>
          </w:p>
          <w:p w:rsidR="00B909E0" w:rsidRDefault="00B909E0" w:rsidP="00A32D4E">
            <w:pPr>
              <w:spacing w:after="0" w:line="240" w:lineRule="auto"/>
              <w:rPr>
                <w:rFonts w:ascii="Times New Roman" w:eastAsia="Times New Roman" w:hAnsi="Times New Roman" w:cs="Times New Roman"/>
                <w:sz w:val="28"/>
                <w:szCs w:val="28"/>
                <w:lang w:eastAsia="ru-RU"/>
              </w:rPr>
            </w:pPr>
          </w:p>
          <w:p w:rsidR="00B909E0" w:rsidRDefault="00B909E0" w:rsidP="00A32D4E">
            <w:pPr>
              <w:spacing w:after="0" w:line="240" w:lineRule="auto"/>
              <w:rPr>
                <w:rFonts w:ascii="Times New Roman" w:eastAsia="Times New Roman" w:hAnsi="Times New Roman" w:cs="Times New Roman"/>
                <w:sz w:val="28"/>
                <w:szCs w:val="28"/>
                <w:lang w:eastAsia="ru-RU"/>
              </w:rPr>
            </w:pPr>
          </w:p>
          <w:p w:rsidR="00B909E0" w:rsidRPr="00A32D4E" w:rsidRDefault="00B909E0" w:rsidP="00A32D4E">
            <w:pPr>
              <w:spacing w:after="0" w:line="240" w:lineRule="auto"/>
              <w:rPr>
                <w:rFonts w:ascii="Times New Roman" w:eastAsia="Times New Roman" w:hAnsi="Times New Roman" w:cs="Times New Roman"/>
                <w:sz w:val="28"/>
                <w:szCs w:val="28"/>
                <w:lang w:eastAsia="ru-RU"/>
              </w:rPr>
            </w:pPr>
          </w:p>
          <w:p w:rsidR="00D15623" w:rsidRPr="00A32D4E" w:rsidRDefault="00CB20C2" w:rsidP="00A32D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15A4E" w:rsidRPr="00A32D4E">
              <w:rPr>
                <w:rFonts w:ascii="Times New Roman" w:eastAsia="Times New Roman" w:hAnsi="Times New Roman" w:cs="Times New Roman"/>
                <w:sz w:val="24"/>
                <w:szCs w:val="24"/>
                <w:lang w:eastAsia="ru-RU"/>
              </w:rPr>
              <w:t>Заказчик:</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076571" w:rsidRPr="00A32D4E" w:rsidTr="00076571">
              <w:tc>
                <w:tcPr>
                  <w:tcW w:w="4531" w:type="dxa"/>
                </w:tcPr>
                <w:p w:rsidR="00076571" w:rsidRDefault="00CB20C2" w:rsidP="00A32D4E">
                  <w:pPr>
                    <w:framePr w:hSpace="180" w:wrap="around" w:vAnchor="page" w:hAnchor="margin" w:x="325" w:y="911"/>
                    <w:jc w:val="both"/>
                    <w:rPr>
                      <w:rFonts w:ascii="Times New Roman" w:hAnsi="Times New Roman" w:cs="Times New Roman"/>
                      <w:sz w:val="24"/>
                      <w:szCs w:val="24"/>
                    </w:rPr>
                  </w:pPr>
                  <w:r>
                    <w:rPr>
                      <w:rFonts w:ascii="Times New Roman" w:hAnsi="Times New Roman" w:cs="Times New Roman"/>
                      <w:sz w:val="24"/>
                      <w:szCs w:val="24"/>
                    </w:rPr>
                    <w:t>Товарищество собственников жилья</w:t>
                  </w:r>
                </w:p>
                <w:p w:rsidR="00CB20C2" w:rsidRPr="000D4655" w:rsidRDefault="00CB20C2" w:rsidP="00A32D4E">
                  <w:pPr>
                    <w:framePr w:hSpace="180" w:wrap="around" w:vAnchor="page" w:hAnchor="margin" w:x="325" w:y="911"/>
                    <w:jc w:val="both"/>
                    <w:rPr>
                      <w:rFonts w:ascii="Times New Roman" w:hAnsi="Times New Roman" w:cs="Times New Roman"/>
                      <w:sz w:val="24"/>
                      <w:szCs w:val="24"/>
                    </w:rPr>
                  </w:pPr>
                  <w:r w:rsidRPr="000D4655">
                    <w:rPr>
                      <w:rFonts w:ascii="Times New Roman" w:hAnsi="Times New Roman" w:cs="Times New Roman"/>
                      <w:sz w:val="24"/>
                      <w:szCs w:val="24"/>
                    </w:rPr>
                    <w:t>“</w:t>
                  </w:r>
                  <w:proofErr w:type="spellStart"/>
                  <w:r>
                    <w:rPr>
                      <w:rFonts w:ascii="Times New Roman" w:hAnsi="Times New Roman" w:cs="Times New Roman"/>
                      <w:sz w:val="24"/>
                      <w:szCs w:val="24"/>
                    </w:rPr>
                    <w:t>Зазеркальный</w:t>
                  </w:r>
                  <w:proofErr w:type="spellEnd"/>
                  <w:r w:rsidRPr="000D4655">
                    <w:rPr>
                      <w:rFonts w:ascii="Times New Roman" w:hAnsi="Times New Roman" w:cs="Times New Roman"/>
                      <w:sz w:val="24"/>
                      <w:szCs w:val="24"/>
                    </w:rPr>
                    <w:t>”</w:t>
                  </w:r>
                </w:p>
                <w:p w:rsidR="00076571" w:rsidRPr="00A32D4E" w:rsidRDefault="00076571" w:rsidP="00A32D4E">
                  <w:pPr>
                    <w:framePr w:hSpace="180" w:wrap="around" w:vAnchor="page" w:hAnchor="margin" w:x="325" w:y="911"/>
                    <w:jc w:val="center"/>
                    <w:rPr>
                      <w:rFonts w:ascii="Times New Roman" w:eastAsia="Times New Roman" w:hAnsi="Times New Roman" w:cs="Times New Roman"/>
                      <w:b/>
                      <w:sz w:val="28"/>
                      <w:szCs w:val="28"/>
                      <w:lang w:eastAsia="ru-RU"/>
                    </w:rPr>
                  </w:pPr>
                </w:p>
              </w:tc>
            </w:tr>
          </w:tbl>
          <w:p w:rsidR="00D15623" w:rsidRPr="00A32D4E" w:rsidRDefault="00D15623" w:rsidP="00A32D4E">
            <w:pPr>
              <w:spacing w:after="0" w:line="240" w:lineRule="auto"/>
              <w:jc w:val="center"/>
              <w:rPr>
                <w:rFonts w:ascii="Times New Roman" w:eastAsia="Times New Roman" w:hAnsi="Times New Roman" w:cs="Times New Roman"/>
                <w:b/>
                <w:sz w:val="28"/>
                <w:szCs w:val="28"/>
                <w:lang w:eastAsia="ru-RU"/>
              </w:rPr>
            </w:pPr>
          </w:p>
          <w:p w:rsidR="00D15623" w:rsidRPr="00A32D4E" w:rsidRDefault="00D15623" w:rsidP="00A32D4E">
            <w:pPr>
              <w:spacing w:after="0" w:line="240" w:lineRule="auto"/>
              <w:ind w:left="-342"/>
              <w:jc w:val="center"/>
              <w:rPr>
                <w:rFonts w:ascii="Times New Roman" w:eastAsia="Times New Roman" w:hAnsi="Times New Roman" w:cs="Times New Roman"/>
                <w:b/>
                <w:sz w:val="28"/>
                <w:szCs w:val="28"/>
                <w:lang w:eastAsia="ru-RU"/>
              </w:rPr>
            </w:pPr>
          </w:p>
          <w:p w:rsidR="00315A4E" w:rsidRDefault="00315A4E" w:rsidP="00A32D4E">
            <w:pPr>
              <w:spacing w:after="0" w:line="240" w:lineRule="auto"/>
              <w:ind w:left="-342"/>
              <w:jc w:val="center"/>
              <w:rPr>
                <w:rFonts w:ascii="Times New Roman" w:eastAsia="Times New Roman" w:hAnsi="Times New Roman" w:cs="Times New Roman"/>
                <w:b/>
                <w:sz w:val="24"/>
                <w:szCs w:val="24"/>
                <w:lang w:eastAsia="ru-RU"/>
              </w:rPr>
            </w:pPr>
          </w:p>
          <w:p w:rsidR="00B909E0" w:rsidRDefault="00B909E0" w:rsidP="00A32D4E">
            <w:pPr>
              <w:spacing w:after="0" w:line="240" w:lineRule="auto"/>
              <w:ind w:left="-342"/>
              <w:jc w:val="center"/>
              <w:rPr>
                <w:rFonts w:ascii="Times New Roman" w:eastAsia="Times New Roman" w:hAnsi="Times New Roman" w:cs="Times New Roman"/>
                <w:b/>
                <w:sz w:val="24"/>
                <w:szCs w:val="24"/>
                <w:lang w:eastAsia="ru-RU"/>
              </w:rPr>
            </w:pPr>
          </w:p>
          <w:p w:rsidR="00B909E0" w:rsidRDefault="00B909E0" w:rsidP="00A32D4E">
            <w:pPr>
              <w:spacing w:after="0" w:line="240" w:lineRule="auto"/>
              <w:ind w:left="-342"/>
              <w:jc w:val="center"/>
              <w:rPr>
                <w:rFonts w:ascii="Times New Roman" w:eastAsia="Times New Roman" w:hAnsi="Times New Roman" w:cs="Times New Roman"/>
                <w:b/>
                <w:sz w:val="24"/>
                <w:szCs w:val="24"/>
                <w:lang w:eastAsia="ru-RU"/>
              </w:rPr>
            </w:pPr>
          </w:p>
          <w:p w:rsidR="00B909E0" w:rsidRDefault="00B909E0" w:rsidP="00A32D4E">
            <w:pPr>
              <w:spacing w:after="0" w:line="240" w:lineRule="auto"/>
              <w:ind w:left="-342"/>
              <w:jc w:val="center"/>
              <w:rPr>
                <w:rFonts w:ascii="Times New Roman" w:eastAsia="Times New Roman" w:hAnsi="Times New Roman" w:cs="Times New Roman"/>
                <w:b/>
                <w:sz w:val="24"/>
                <w:szCs w:val="24"/>
                <w:lang w:eastAsia="ru-RU"/>
              </w:rPr>
            </w:pPr>
          </w:p>
          <w:p w:rsidR="00B909E0" w:rsidRDefault="00B909E0" w:rsidP="00A32D4E">
            <w:pPr>
              <w:spacing w:after="0" w:line="240" w:lineRule="auto"/>
              <w:ind w:left="-342"/>
              <w:jc w:val="center"/>
              <w:rPr>
                <w:rFonts w:ascii="Times New Roman" w:eastAsia="Times New Roman" w:hAnsi="Times New Roman" w:cs="Times New Roman"/>
                <w:b/>
                <w:sz w:val="24"/>
                <w:szCs w:val="24"/>
                <w:lang w:eastAsia="ru-RU"/>
              </w:rPr>
            </w:pPr>
          </w:p>
          <w:p w:rsidR="001F1A57" w:rsidRDefault="001F1A57" w:rsidP="00A32D4E">
            <w:pPr>
              <w:spacing w:after="0" w:line="240" w:lineRule="auto"/>
              <w:ind w:left="-342"/>
              <w:jc w:val="center"/>
              <w:rPr>
                <w:rFonts w:ascii="Times New Roman" w:eastAsia="Times New Roman" w:hAnsi="Times New Roman" w:cs="Times New Roman"/>
                <w:b/>
                <w:sz w:val="24"/>
                <w:szCs w:val="24"/>
                <w:lang w:eastAsia="ru-RU"/>
              </w:rPr>
            </w:pPr>
          </w:p>
          <w:p w:rsidR="001F1A57" w:rsidRDefault="001F1A57" w:rsidP="00A32D4E">
            <w:pPr>
              <w:spacing w:after="0" w:line="240" w:lineRule="auto"/>
              <w:ind w:left="-342"/>
              <w:jc w:val="center"/>
              <w:rPr>
                <w:rFonts w:ascii="Times New Roman" w:eastAsia="Times New Roman" w:hAnsi="Times New Roman" w:cs="Times New Roman"/>
                <w:b/>
                <w:sz w:val="24"/>
                <w:szCs w:val="24"/>
                <w:lang w:eastAsia="ru-RU"/>
              </w:rPr>
            </w:pPr>
          </w:p>
          <w:p w:rsidR="00A65736" w:rsidRDefault="00A65736" w:rsidP="00A32D4E">
            <w:pPr>
              <w:spacing w:after="0" w:line="240" w:lineRule="auto"/>
              <w:ind w:left="-342"/>
              <w:jc w:val="center"/>
              <w:rPr>
                <w:rFonts w:ascii="Times New Roman" w:eastAsia="Times New Roman" w:hAnsi="Times New Roman" w:cs="Times New Roman"/>
                <w:b/>
                <w:sz w:val="24"/>
                <w:szCs w:val="24"/>
                <w:lang w:eastAsia="ru-RU"/>
              </w:rPr>
            </w:pPr>
          </w:p>
          <w:p w:rsidR="00A65736" w:rsidRDefault="00A65736" w:rsidP="00A32D4E">
            <w:pPr>
              <w:spacing w:after="0" w:line="240" w:lineRule="auto"/>
              <w:ind w:left="-342"/>
              <w:jc w:val="center"/>
              <w:rPr>
                <w:rFonts w:ascii="Times New Roman" w:eastAsia="Times New Roman" w:hAnsi="Times New Roman" w:cs="Times New Roman"/>
                <w:b/>
                <w:sz w:val="24"/>
                <w:szCs w:val="24"/>
                <w:lang w:eastAsia="ru-RU"/>
              </w:rPr>
            </w:pPr>
          </w:p>
          <w:p w:rsidR="00A65736" w:rsidRDefault="00A65736" w:rsidP="00A32D4E">
            <w:pPr>
              <w:spacing w:after="0" w:line="240" w:lineRule="auto"/>
              <w:ind w:left="-342"/>
              <w:jc w:val="center"/>
              <w:rPr>
                <w:rFonts w:ascii="Times New Roman" w:eastAsia="Times New Roman" w:hAnsi="Times New Roman" w:cs="Times New Roman"/>
                <w:b/>
                <w:sz w:val="24"/>
                <w:szCs w:val="24"/>
                <w:lang w:eastAsia="ru-RU"/>
              </w:rPr>
            </w:pPr>
          </w:p>
          <w:p w:rsidR="00B909E0" w:rsidRPr="00A32D4E" w:rsidRDefault="00B909E0" w:rsidP="00A32D4E">
            <w:pPr>
              <w:spacing w:after="0" w:line="240" w:lineRule="auto"/>
              <w:ind w:left="-342"/>
              <w:jc w:val="center"/>
              <w:rPr>
                <w:rFonts w:ascii="Times New Roman" w:eastAsia="Times New Roman" w:hAnsi="Times New Roman" w:cs="Times New Roman"/>
                <w:b/>
                <w:sz w:val="24"/>
                <w:szCs w:val="24"/>
                <w:lang w:eastAsia="ru-RU"/>
              </w:rPr>
            </w:pPr>
          </w:p>
          <w:p w:rsidR="00D15623" w:rsidRPr="00A32D4E" w:rsidRDefault="00D15623" w:rsidP="00A32D4E">
            <w:pPr>
              <w:spacing w:after="0" w:line="240" w:lineRule="auto"/>
              <w:ind w:left="-342"/>
              <w:jc w:val="center"/>
              <w:rPr>
                <w:rFonts w:ascii="Times New Roman" w:eastAsia="Times New Roman" w:hAnsi="Times New Roman" w:cs="Times New Roman"/>
                <w:b/>
                <w:sz w:val="24"/>
                <w:szCs w:val="24"/>
                <w:lang w:eastAsia="ru-RU"/>
              </w:rPr>
            </w:pPr>
            <w:r w:rsidRPr="00A32D4E">
              <w:rPr>
                <w:rFonts w:ascii="Times New Roman" w:eastAsia="Times New Roman" w:hAnsi="Times New Roman" w:cs="Times New Roman"/>
                <w:b/>
                <w:sz w:val="24"/>
                <w:szCs w:val="24"/>
                <w:lang w:eastAsia="ru-RU"/>
              </w:rPr>
              <w:t>г. Петропавловск-Камчатский</w:t>
            </w:r>
          </w:p>
          <w:p w:rsidR="00D15623" w:rsidRPr="00A32D4E" w:rsidRDefault="00D15623" w:rsidP="00906520">
            <w:pPr>
              <w:shd w:val="clear" w:color="auto" w:fill="FFFFFF"/>
              <w:spacing w:after="0" w:line="240" w:lineRule="auto"/>
              <w:ind w:right="170"/>
              <w:jc w:val="center"/>
              <w:rPr>
                <w:rFonts w:ascii="Times New Roman" w:eastAsia="Times New Roman" w:hAnsi="Times New Roman" w:cs="Times New Roman"/>
                <w:b/>
                <w:color w:val="000000"/>
                <w:sz w:val="28"/>
                <w:szCs w:val="28"/>
                <w:lang w:eastAsia="ru-RU"/>
              </w:rPr>
            </w:pPr>
            <w:r w:rsidRPr="00A32D4E">
              <w:rPr>
                <w:rFonts w:ascii="Times New Roman" w:eastAsia="Times New Roman" w:hAnsi="Times New Roman" w:cs="Times New Roman"/>
                <w:b/>
                <w:sz w:val="24"/>
                <w:szCs w:val="24"/>
                <w:lang w:eastAsia="ru-RU"/>
              </w:rPr>
              <w:t>201</w:t>
            </w:r>
            <w:r w:rsidR="00ED7190">
              <w:rPr>
                <w:rFonts w:ascii="Times New Roman" w:eastAsia="Times New Roman" w:hAnsi="Times New Roman" w:cs="Times New Roman"/>
                <w:b/>
                <w:sz w:val="24"/>
                <w:szCs w:val="24"/>
                <w:lang w:eastAsia="ru-RU"/>
              </w:rPr>
              <w:t>6</w:t>
            </w:r>
            <w:r w:rsidRPr="00A32D4E">
              <w:rPr>
                <w:rFonts w:ascii="Times New Roman" w:eastAsia="Times New Roman" w:hAnsi="Times New Roman" w:cs="Times New Roman"/>
                <w:b/>
                <w:sz w:val="24"/>
                <w:szCs w:val="24"/>
                <w:lang w:eastAsia="ru-RU"/>
              </w:rPr>
              <w:t xml:space="preserve"> год</w:t>
            </w:r>
          </w:p>
        </w:tc>
      </w:tr>
      <w:tr w:rsidR="00906520" w:rsidRPr="00A32D4E" w:rsidTr="00906520">
        <w:trPr>
          <w:trHeight w:val="145"/>
        </w:trPr>
        <w:tc>
          <w:tcPr>
            <w:tcW w:w="9747" w:type="dxa"/>
          </w:tcPr>
          <w:p w:rsidR="00906520" w:rsidRDefault="00906520" w:rsidP="00A32D4E">
            <w:pPr>
              <w:rPr>
                <w:rFonts w:ascii="Times New Roman" w:hAnsi="Times New Roman" w:cs="Times New Roman"/>
                <w:b/>
                <w:sz w:val="24"/>
                <w:szCs w:val="24"/>
              </w:rPr>
            </w:pPr>
          </w:p>
          <w:p w:rsidR="00A65736" w:rsidRPr="00A32D4E" w:rsidRDefault="00A65736" w:rsidP="00A32D4E">
            <w:pPr>
              <w:rPr>
                <w:rFonts w:ascii="Times New Roman" w:hAnsi="Times New Roman" w:cs="Times New Roman"/>
                <w:b/>
                <w:sz w:val="24"/>
                <w:szCs w:val="24"/>
              </w:rPr>
            </w:pPr>
          </w:p>
        </w:tc>
      </w:tr>
    </w:tbl>
    <w:tbl>
      <w:tblPr>
        <w:tblpPr w:leftFromText="180" w:rightFromText="180" w:vertAnchor="text" w:tblpX="-176" w:tblpY="1"/>
        <w:tblOverlap w:val="neve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6"/>
        <w:gridCol w:w="7229"/>
      </w:tblGrid>
      <w:tr w:rsidR="00E75A86" w:rsidRPr="00A32D4E" w:rsidTr="002A761C">
        <w:trPr>
          <w:trHeight w:val="551"/>
        </w:trPr>
        <w:tc>
          <w:tcPr>
            <w:tcW w:w="709" w:type="dxa"/>
            <w:shd w:val="clear" w:color="auto" w:fill="8DB3E2" w:themeFill="text2" w:themeFillTint="66"/>
          </w:tcPr>
          <w:bookmarkEnd w:id="0"/>
          <w:p w:rsidR="00E75A86" w:rsidRPr="00A32D4E" w:rsidRDefault="00BF198C" w:rsidP="002A761C">
            <w:pPr>
              <w:spacing w:after="0" w:line="240" w:lineRule="auto"/>
              <w:rPr>
                <w:rFonts w:ascii="Times New Roman" w:hAnsi="Times New Roman" w:cs="Times New Roman"/>
                <w:b/>
                <w:sz w:val="24"/>
                <w:szCs w:val="24"/>
              </w:rPr>
            </w:pPr>
            <w:r w:rsidRPr="00A32D4E">
              <w:rPr>
                <w:rFonts w:ascii="Times New Roman" w:hAnsi="Times New Roman" w:cs="Times New Roman"/>
                <w:b/>
                <w:sz w:val="24"/>
                <w:szCs w:val="24"/>
              </w:rPr>
              <w:t>1.</w:t>
            </w:r>
          </w:p>
        </w:tc>
        <w:tc>
          <w:tcPr>
            <w:tcW w:w="10065" w:type="dxa"/>
            <w:gridSpan w:val="2"/>
            <w:shd w:val="clear" w:color="auto" w:fill="8DB3E2" w:themeFill="text2" w:themeFillTint="66"/>
          </w:tcPr>
          <w:p w:rsidR="00E75A86" w:rsidRPr="00A32D4E" w:rsidRDefault="00735280" w:rsidP="002A761C">
            <w:pPr>
              <w:spacing w:after="0" w:line="240" w:lineRule="auto"/>
              <w:rPr>
                <w:rFonts w:ascii="Times New Roman" w:hAnsi="Times New Roman" w:cs="Times New Roman"/>
                <w:b/>
                <w:sz w:val="24"/>
                <w:szCs w:val="24"/>
              </w:rPr>
            </w:pPr>
            <w:r w:rsidRPr="00A32D4E">
              <w:rPr>
                <w:rFonts w:ascii="Times New Roman" w:hAnsi="Times New Roman" w:cs="Times New Roman"/>
                <w:b/>
                <w:sz w:val="24"/>
                <w:szCs w:val="24"/>
              </w:rPr>
              <w:t>ОБЩИЕ СВЕДЕНИЯ</w:t>
            </w:r>
          </w:p>
        </w:tc>
      </w:tr>
      <w:tr w:rsidR="00735280" w:rsidRPr="00A32D4E" w:rsidTr="002A761C">
        <w:trPr>
          <w:trHeight w:val="1453"/>
        </w:trPr>
        <w:tc>
          <w:tcPr>
            <w:tcW w:w="709" w:type="dxa"/>
          </w:tcPr>
          <w:p w:rsidR="00735280" w:rsidRPr="00A32D4E" w:rsidRDefault="00735280" w:rsidP="002A761C">
            <w:pPr>
              <w:spacing w:after="0" w:line="240" w:lineRule="auto"/>
              <w:rPr>
                <w:rFonts w:ascii="Times New Roman" w:hAnsi="Times New Roman" w:cs="Times New Roman"/>
                <w:b/>
                <w:sz w:val="24"/>
                <w:szCs w:val="24"/>
              </w:rPr>
            </w:pPr>
            <w:r w:rsidRPr="00A32D4E">
              <w:rPr>
                <w:rFonts w:ascii="Times New Roman" w:hAnsi="Times New Roman" w:cs="Times New Roman"/>
                <w:b/>
                <w:sz w:val="24"/>
                <w:szCs w:val="24"/>
              </w:rPr>
              <w:lastRenderedPageBreak/>
              <w:t>1.1</w:t>
            </w:r>
          </w:p>
        </w:tc>
        <w:tc>
          <w:tcPr>
            <w:tcW w:w="2836" w:type="dxa"/>
            <w:shd w:val="clear" w:color="auto" w:fill="C6D9F1" w:themeFill="text2" w:themeFillTint="33"/>
          </w:tcPr>
          <w:p w:rsidR="00735280" w:rsidRPr="00A32D4E" w:rsidRDefault="000C299E" w:rsidP="002A76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Предмет </w:t>
            </w:r>
            <w:r w:rsidR="00076571" w:rsidRPr="00A32D4E">
              <w:rPr>
                <w:rFonts w:ascii="Times New Roman" w:hAnsi="Times New Roman" w:cs="Times New Roman"/>
                <w:sz w:val="24"/>
                <w:szCs w:val="24"/>
              </w:rPr>
              <w:t xml:space="preserve"> договора</w:t>
            </w:r>
            <w:r>
              <w:rPr>
                <w:rFonts w:ascii="Times New Roman" w:hAnsi="Times New Roman" w:cs="Times New Roman"/>
                <w:sz w:val="24"/>
                <w:szCs w:val="24"/>
              </w:rPr>
              <w:t xml:space="preserve"> подряда</w:t>
            </w:r>
          </w:p>
        </w:tc>
        <w:tc>
          <w:tcPr>
            <w:tcW w:w="7229" w:type="dxa"/>
            <w:shd w:val="clear" w:color="auto" w:fill="auto"/>
          </w:tcPr>
          <w:p w:rsidR="005E7084" w:rsidRPr="005E7084" w:rsidRDefault="005E7084" w:rsidP="002A761C">
            <w:pPr>
              <w:spacing w:after="0" w:line="240" w:lineRule="auto"/>
              <w:ind w:right="170"/>
              <w:rPr>
                <w:rFonts w:ascii="Times New Roman" w:hAnsi="Times New Roman" w:cs="Times New Roman"/>
                <w:sz w:val="24"/>
                <w:szCs w:val="24"/>
              </w:rPr>
            </w:pPr>
            <w:r w:rsidRPr="005E7084">
              <w:rPr>
                <w:rFonts w:ascii="Times New Roman" w:hAnsi="Times New Roman" w:cs="Times New Roman"/>
                <w:sz w:val="24"/>
                <w:szCs w:val="24"/>
              </w:rPr>
              <w:t>выполнение подрядных работ по ремонту кровли</w:t>
            </w:r>
            <w:r w:rsidR="00ED7190">
              <w:rPr>
                <w:rFonts w:ascii="Times New Roman" w:hAnsi="Times New Roman" w:cs="Times New Roman"/>
                <w:sz w:val="24"/>
                <w:szCs w:val="24"/>
              </w:rPr>
              <w:t>, цокольного этажа фасадной части, подъездов,</w:t>
            </w:r>
            <w:r w:rsidRPr="005E7084">
              <w:rPr>
                <w:rFonts w:ascii="Times New Roman" w:hAnsi="Times New Roman" w:cs="Times New Roman"/>
                <w:sz w:val="24"/>
                <w:szCs w:val="24"/>
              </w:rPr>
              <w:t xml:space="preserve"> многоквартирного жилого дома,</w:t>
            </w:r>
            <w:r w:rsidRPr="005E7084">
              <w:rPr>
                <w:rFonts w:ascii="Times New Roman" w:eastAsia="Times New Roman" w:hAnsi="Times New Roman" w:cs="Times New Roman"/>
                <w:sz w:val="24"/>
                <w:szCs w:val="24"/>
                <w:lang w:eastAsia="ru-RU"/>
              </w:rPr>
              <w:t xml:space="preserve"> расположенного по адресу </w:t>
            </w:r>
          </w:p>
          <w:p w:rsidR="005E7084" w:rsidRDefault="005E7084" w:rsidP="002A761C">
            <w:pPr>
              <w:spacing w:after="0" w:line="240" w:lineRule="auto"/>
              <w:ind w:right="170"/>
              <w:rPr>
                <w:rFonts w:ascii="Times New Roman" w:eastAsia="Times New Roman" w:hAnsi="Times New Roman" w:cs="Times New Roman"/>
                <w:sz w:val="24"/>
                <w:szCs w:val="24"/>
                <w:lang w:eastAsia="ru-RU"/>
              </w:rPr>
            </w:pPr>
            <w:r w:rsidRPr="005E7084">
              <w:rPr>
                <w:rFonts w:ascii="Times New Roman" w:eastAsia="Times New Roman" w:hAnsi="Times New Roman" w:cs="Times New Roman"/>
                <w:sz w:val="24"/>
                <w:szCs w:val="24"/>
                <w:lang w:eastAsia="ru-RU"/>
              </w:rPr>
              <w:t xml:space="preserve">г. Петропавловск-Камчатский, по ул. </w:t>
            </w:r>
            <w:proofErr w:type="spellStart"/>
            <w:r w:rsidRPr="005E7084">
              <w:rPr>
                <w:rFonts w:ascii="Times New Roman" w:eastAsia="Times New Roman" w:hAnsi="Times New Roman" w:cs="Times New Roman"/>
                <w:sz w:val="24"/>
                <w:szCs w:val="24"/>
                <w:lang w:eastAsia="ru-RU"/>
              </w:rPr>
              <w:t>Кирдищева</w:t>
            </w:r>
            <w:proofErr w:type="spellEnd"/>
            <w:r w:rsidRPr="005E7084">
              <w:rPr>
                <w:rFonts w:ascii="Times New Roman" w:eastAsia="Times New Roman" w:hAnsi="Times New Roman" w:cs="Times New Roman"/>
                <w:sz w:val="24"/>
                <w:szCs w:val="24"/>
                <w:lang w:eastAsia="ru-RU"/>
              </w:rPr>
              <w:t xml:space="preserve"> д.1 </w:t>
            </w:r>
          </w:p>
          <w:p w:rsidR="005E7084" w:rsidRPr="005E7084" w:rsidRDefault="005E7084" w:rsidP="002A761C">
            <w:pPr>
              <w:spacing w:after="0" w:line="240" w:lineRule="auto"/>
              <w:ind w:right="170"/>
              <w:rPr>
                <w:rFonts w:ascii="Times New Roman" w:eastAsia="Times New Roman" w:hAnsi="Times New Roman" w:cs="Times New Roman"/>
                <w:sz w:val="28"/>
                <w:szCs w:val="28"/>
                <w:lang w:eastAsia="ru-RU"/>
              </w:rPr>
            </w:pPr>
            <w:r w:rsidRPr="005E7084">
              <w:rPr>
                <w:rFonts w:ascii="Times New Roman" w:eastAsia="Times New Roman" w:hAnsi="Times New Roman" w:cs="Times New Roman"/>
                <w:sz w:val="24"/>
                <w:szCs w:val="24"/>
                <w:lang w:eastAsia="ru-RU"/>
              </w:rPr>
              <w:t>(ТСЖ "</w:t>
            </w:r>
            <w:proofErr w:type="spellStart"/>
            <w:r w:rsidRPr="005E7084">
              <w:rPr>
                <w:rFonts w:ascii="Times New Roman" w:eastAsia="Times New Roman" w:hAnsi="Times New Roman" w:cs="Times New Roman"/>
                <w:sz w:val="24"/>
                <w:szCs w:val="24"/>
                <w:lang w:eastAsia="ru-RU"/>
              </w:rPr>
              <w:t>Зазеркальный</w:t>
            </w:r>
            <w:proofErr w:type="spellEnd"/>
            <w:r w:rsidRPr="005E7084">
              <w:rPr>
                <w:rFonts w:ascii="Times New Roman" w:eastAsia="Times New Roman" w:hAnsi="Times New Roman" w:cs="Times New Roman"/>
                <w:sz w:val="24"/>
                <w:szCs w:val="24"/>
                <w:lang w:eastAsia="ru-RU"/>
              </w:rPr>
              <w:t xml:space="preserve">"). </w:t>
            </w:r>
          </w:p>
          <w:p w:rsidR="005E7084" w:rsidRPr="005E7084" w:rsidRDefault="005E7084" w:rsidP="002A761C">
            <w:pPr>
              <w:spacing w:after="0" w:line="240" w:lineRule="auto"/>
              <w:rPr>
                <w:rFonts w:ascii="Times New Roman" w:eastAsia="Times New Roman" w:hAnsi="Times New Roman" w:cs="Times New Roman"/>
                <w:sz w:val="28"/>
                <w:szCs w:val="28"/>
                <w:lang w:eastAsia="ru-RU"/>
              </w:rPr>
            </w:pPr>
          </w:p>
          <w:p w:rsidR="00735280" w:rsidRPr="00A32D4E" w:rsidRDefault="00735280" w:rsidP="002A761C">
            <w:pPr>
              <w:spacing w:after="0" w:line="240" w:lineRule="auto"/>
              <w:jc w:val="both"/>
              <w:rPr>
                <w:rFonts w:ascii="Times New Roman" w:hAnsi="Times New Roman" w:cs="Times New Roman"/>
                <w:sz w:val="24"/>
                <w:szCs w:val="24"/>
              </w:rPr>
            </w:pPr>
          </w:p>
        </w:tc>
      </w:tr>
      <w:tr w:rsidR="00735280" w:rsidRPr="00A32D4E" w:rsidTr="002A761C">
        <w:tc>
          <w:tcPr>
            <w:tcW w:w="709" w:type="dxa"/>
          </w:tcPr>
          <w:p w:rsidR="00735280" w:rsidRPr="00A32D4E" w:rsidRDefault="00735280" w:rsidP="002A761C">
            <w:pPr>
              <w:spacing w:after="0" w:line="240" w:lineRule="auto"/>
              <w:rPr>
                <w:rFonts w:ascii="Times New Roman" w:hAnsi="Times New Roman" w:cs="Times New Roman"/>
                <w:b/>
                <w:sz w:val="24"/>
                <w:szCs w:val="24"/>
              </w:rPr>
            </w:pPr>
            <w:r w:rsidRPr="00A32D4E">
              <w:rPr>
                <w:rFonts w:ascii="Times New Roman" w:hAnsi="Times New Roman" w:cs="Times New Roman"/>
                <w:b/>
                <w:sz w:val="24"/>
                <w:szCs w:val="24"/>
              </w:rPr>
              <w:t>1.2</w:t>
            </w:r>
          </w:p>
        </w:tc>
        <w:tc>
          <w:tcPr>
            <w:tcW w:w="2836" w:type="dxa"/>
            <w:shd w:val="clear" w:color="auto" w:fill="C6D9F1" w:themeFill="text2" w:themeFillTint="33"/>
          </w:tcPr>
          <w:p w:rsidR="00735280" w:rsidRPr="00A32D4E" w:rsidRDefault="00735280" w:rsidP="002A761C">
            <w:pPr>
              <w:spacing w:after="0" w:line="240" w:lineRule="auto"/>
              <w:rPr>
                <w:rFonts w:ascii="Times New Roman" w:hAnsi="Times New Roman" w:cs="Times New Roman"/>
                <w:sz w:val="24"/>
                <w:szCs w:val="24"/>
              </w:rPr>
            </w:pPr>
            <w:r w:rsidRPr="00A32D4E">
              <w:rPr>
                <w:rFonts w:ascii="Times New Roman" w:hAnsi="Times New Roman" w:cs="Times New Roman"/>
                <w:sz w:val="24"/>
                <w:szCs w:val="24"/>
              </w:rPr>
              <w:t xml:space="preserve">Начальная </w:t>
            </w:r>
            <w:r w:rsidR="000C299E">
              <w:rPr>
                <w:rFonts w:ascii="Times New Roman" w:hAnsi="Times New Roman" w:cs="Times New Roman"/>
                <w:sz w:val="24"/>
                <w:szCs w:val="24"/>
              </w:rPr>
              <w:t xml:space="preserve">(максимальная) цена </w:t>
            </w:r>
            <w:r w:rsidRPr="00A32D4E">
              <w:rPr>
                <w:rFonts w:ascii="Times New Roman" w:hAnsi="Times New Roman" w:cs="Times New Roman"/>
                <w:sz w:val="24"/>
                <w:szCs w:val="24"/>
              </w:rPr>
              <w:t xml:space="preserve">договора </w:t>
            </w:r>
            <w:r w:rsidR="000C299E">
              <w:rPr>
                <w:rFonts w:ascii="Times New Roman" w:hAnsi="Times New Roman" w:cs="Times New Roman"/>
                <w:sz w:val="24"/>
                <w:szCs w:val="24"/>
              </w:rPr>
              <w:t>подряда</w:t>
            </w:r>
          </w:p>
        </w:tc>
        <w:tc>
          <w:tcPr>
            <w:tcW w:w="7229" w:type="dxa"/>
            <w:shd w:val="clear" w:color="auto" w:fill="auto"/>
          </w:tcPr>
          <w:p w:rsidR="00735280" w:rsidRPr="007554EA" w:rsidRDefault="00ED7190" w:rsidP="00D8334D">
            <w:pPr>
              <w:spacing w:after="0" w:line="240" w:lineRule="auto"/>
              <w:rPr>
                <w:rFonts w:ascii="Times New Roman" w:hAnsi="Times New Roman" w:cs="Times New Roman"/>
                <w:b/>
                <w:sz w:val="24"/>
                <w:szCs w:val="24"/>
              </w:rPr>
            </w:pPr>
            <w:r>
              <w:rPr>
                <w:rFonts w:ascii="Times New Roman" w:hAnsi="Times New Roman" w:cs="Times New Roman"/>
                <w:b/>
                <w:sz w:val="24"/>
                <w:szCs w:val="24"/>
              </w:rPr>
              <w:t>1 </w:t>
            </w:r>
            <w:r w:rsidR="00D8334D">
              <w:rPr>
                <w:rFonts w:ascii="Times New Roman" w:hAnsi="Times New Roman" w:cs="Times New Roman"/>
                <w:b/>
                <w:sz w:val="24"/>
                <w:szCs w:val="24"/>
              </w:rPr>
              <w:t>842</w:t>
            </w:r>
            <w:r w:rsidR="00E90D58">
              <w:rPr>
                <w:rFonts w:ascii="Times New Roman" w:hAnsi="Times New Roman" w:cs="Times New Roman"/>
                <w:b/>
                <w:sz w:val="24"/>
                <w:szCs w:val="24"/>
              </w:rPr>
              <w:t xml:space="preserve"> </w:t>
            </w:r>
            <w:r w:rsidR="00D8334D">
              <w:rPr>
                <w:rFonts w:ascii="Times New Roman" w:hAnsi="Times New Roman" w:cs="Times New Roman"/>
                <w:b/>
                <w:sz w:val="24"/>
                <w:szCs w:val="24"/>
              </w:rPr>
              <w:t>064</w:t>
            </w:r>
            <w:r w:rsidR="007554EA" w:rsidRPr="007554EA">
              <w:rPr>
                <w:rFonts w:ascii="Times New Roman" w:hAnsi="Times New Roman" w:cs="Times New Roman"/>
                <w:b/>
                <w:sz w:val="24"/>
                <w:szCs w:val="24"/>
              </w:rPr>
              <w:t xml:space="preserve"> (</w:t>
            </w:r>
            <w:r w:rsidR="005E7084">
              <w:rPr>
                <w:rFonts w:ascii="Times New Roman" w:hAnsi="Times New Roman" w:cs="Times New Roman"/>
                <w:b/>
                <w:sz w:val="24"/>
                <w:szCs w:val="24"/>
              </w:rPr>
              <w:t>один</w:t>
            </w:r>
            <w:r w:rsidR="00A82719">
              <w:rPr>
                <w:rFonts w:ascii="Times New Roman" w:hAnsi="Times New Roman" w:cs="Times New Roman"/>
                <w:b/>
                <w:sz w:val="24"/>
                <w:szCs w:val="24"/>
              </w:rPr>
              <w:t xml:space="preserve"> </w:t>
            </w:r>
            <w:r w:rsidR="005E7084">
              <w:rPr>
                <w:rFonts w:ascii="Times New Roman" w:hAnsi="Times New Roman" w:cs="Times New Roman"/>
                <w:b/>
                <w:sz w:val="24"/>
                <w:szCs w:val="24"/>
              </w:rPr>
              <w:t>миллион</w:t>
            </w:r>
            <w:r w:rsidR="00A82719">
              <w:rPr>
                <w:rFonts w:ascii="Times New Roman" w:hAnsi="Times New Roman" w:cs="Times New Roman"/>
                <w:b/>
                <w:sz w:val="24"/>
                <w:szCs w:val="24"/>
              </w:rPr>
              <w:t xml:space="preserve"> </w:t>
            </w:r>
            <w:r w:rsidR="00D8334D">
              <w:rPr>
                <w:rFonts w:ascii="Times New Roman" w:hAnsi="Times New Roman" w:cs="Times New Roman"/>
                <w:b/>
                <w:sz w:val="24"/>
                <w:szCs w:val="24"/>
              </w:rPr>
              <w:t>восемьсот сорок две</w:t>
            </w:r>
            <w:r w:rsidR="005E7084">
              <w:rPr>
                <w:rFonts w:ascii="Times New Roman" w:hAnsi="Times New Roman" w:cs="Times New Roman"/>
                <w:b/>
                <w:sz w:val="24"/>
                <w:szCs w:val="24"/>
              </w:rPr>
              <w:t xml:space="preserve"> тысяч</w:t>
            </w:r>
            <w:r w:rsidR="00D8334D">
              <w:rPr>
                <w:rFonts w:ascii="Times New Roman" w:hAnsi="Times New Roman" w:cs="Times New Roman"/>
                <w:b/>
                <w:sz w:val="24"/>
                <w:szCs w:val="24"/>
              </w:rPr>
              <w:t>и</w:t>
            </w:r>
            <w:r w:rsidR="00FE4EDE">
              <w:rPr>
                <w:rFonts w:ascii="Times New Roman" w:hAnsi="Times New Roman" w:cs="Times New Roman"/>
                <w:b/>
                <w:sz w:val="24"/>
                <w:szCs w:val="24"/>
              </w:rPr>
              <w:t xml:space="preserve"> </w:t>
            </w:r>
            <w:r w:rsidR="00D8334D">
              <w:rPr>
                <w:rFonts w:ascii="Times New Roman" w:hAnsi="Times New Roman" w:cs="Times New Roman"/>
                <w:b/>
                <w:sz w:val="24"/>
                <w:szCs w:val="24"/>
              </w:rPr>
              <w:t>шестьдесят четыре</w:t>
            </w:r>
            <w:r w:rsidR="00FE4EDE">
              <w:rPr>
                <w:rFonts w:ascii="Times New Roman" w:hAnsi="Times New Roman" w:cs="Times New Roman"/>
                <w:b/>
                <w:sz w:val="24"/>
                <w:szCs w:val="24"/>
              </w:rPr>
              <w:t xml:space="preserve"> рубля</w:t>
            </w:r>
            <w:r w:rsidR="005E7084">
              <w:rPr>
                <w:rFonts w:ascii="Times New Roman" w:hAnsi="Times New Roman" w:cs="Times New Roman"/>
                <w:b/>
                <w:sz w:val="24"/>
                <w:szCs w:val="24"/>
              </w:rPr>
              <w:t>)</w:t>
            </w:r>
          </w:p>
        </w:tc>
      </w:tr>
      <w:tr w:rsidR="00735280" w:rsidRPr="00A32D4E" w:rsidTr="002A761C">
        <w:tc>
          <w:tcPr>
            <w:tcW w:w="709" w:type="dxa"/>
          </w:tcPr>
          <w:p w:rsidR="00735280" w:rsidRPr="00A32D4E" w:rsidRDefault="00735280" w:rsidP="002A761C">
            <w:pPr>
              <w:spacing w:after="0" w:line="240" w:lineRule="auto"/>
              <w:rPr>
                <w:rFonts w:ascii="Times New Roman" w:hAnsi="Times New Roman" w:cs="Times New Roman"/>
                <w:b/>
                <w:sz w:val="24"/>
                <w:szCs w:val="24"/>
              </w:rPr>
            </w:pPr>
            <w:r w:rsidRPr="00A32D4E">
              <w:rPr>
                <w:rFonts w:ascii="Times New Roman" w:hAnsi="Times New Roman" w:cs="Times New Roman"/>
                <w:b/>
                <w:sz w:val="24"/>
                <w:szCs w:val="24"/>
              </w:rPr>
              <w:t>1.3</w:t>
            </w:r>
          </w:p>
        </w:tc>
        <w:tc>
          <w:tcPr>
            <w:tcW w:w="2836" w:type="dxa"/>
            <w:shd w:val="clear" w:color="auto" w:fill="C6D9F1" w:themeFill="text2" w:themeFillTint="33"/>
          </w:tcPr>
          <w:p w:rsidR="00735280" w:rsidRPr="00A32D4E" w:rsidRDefault="00735280" w:rsidP="002A761C">
            <w:pPr>
              <w:spacing w:after="0" w:line="240" w:lineRule="auto"/>
              <w:rPr>
                <w:rFonts w:ascii="Times New Roman" w:hAnsi="Times New Roman" w:cs="Times New Roman"/>
                <w:sz w:val="24"/>
                <w:szCs w:val="24"/>
              </w:rPr>
            </w:pPr>
            <w:r w:rsidRPr="00A32D4E">
              <w:rPr>
                <w:rFonts w:ascii="Times New Roman" w:hAnsi="Times New Roman" w:cs="Times New Roman"/>
                <w:sz w:val="24"/>
                <w:szCs w:val="24"/>
              </w:rPr>
              <w:t>Способ закупки</w:t>
            </w:r>
          </w:p>
        </w:tc>
        <w:tc>
          <w:tcPr>
            <w:tcW w:w="7229" w:type="dxa"/>
            <w:shd w:val="clear" w:color="auto" w:fill="auto"/>
          </w:tcPr>
          <w:p w:rsidR="00735280" w:rsidRPr="00A32D4E" w:rsidRDefault="00735280" w:rsidP="002A761C">
            <w:pPr>
              <w:spacing w:after="0" w:line="240" w:lineRule="auto"/>
              <w:rPr>
                <w:rFonts w:ascii="Times New Roman" w:hAnsi="Times New Roman" w:cs="Times New Roman"/>
                <w:sz w:val="24"/>
                <w:szCs w:val="24"/>
              </w:rPr>
            </w:pPr>
            <w:r w:rsidRPr="00A32D4E">
              <w:rPr>
                <w:rFonts w:ascii="Times New Roman" w:hAnsi="Times New Roman" w:cs="Times New Roman"/>
                <w:sz w:val="24"/>
                <w:szCs w:val="24"/>
              </w:rPr>
              <w:t xml:space="preserve">Открытый </w:t>
            </w:r>
            <w:r w:rsidR="008710B9" w:rsidRPr="00A32D4E">
              <w:rPr>
                <w:rFonts w:ascii="Times New Roman" w:hAnsi="Times New Roman" w:cs="Times New Roman"/>
                <w:sz w:val="24"/>
                <w:szCs w:val="24"/>
              </w:rPr>
              <w:t>конкурс</w:t>
            </w:r>
          </w:p>
        </w:tc>
      </w:tr>
      <w:tr w:rsidR="00FD6E81" w:rsidRPr="00A32D4E" w:rsidTr="002A761C">
        <w:tc>
          <w:tcPr>
            <w:tcW w:w="709" w:type="dxa"/>
          </w:tcPr>
          <w:p w:rsidR="00FD6E81" w:rsidRPr="00A32D4E" w:rsidRDefault="00FD6E81" w:rsidP="002A761C">
            <w:pPr>
              <w:spacing w:after="0" w:line="240" w:lineRule="auto"/>
              <w:ind w:left="33" w:right="-112"/>
              <w:rPr>
                <w:rFonts w:ascii="Times New Roman" w:hAnsi="Times New Roman" w:cs="Times New Roman"/>
                <w:b/>
                <w:sz w:val="24"/>
                <w:szCs w:val="24"/>
              </w:rPr>
            </w:pPr>
            <w:r w:rsidRPr="00A32D4E">
              <w:rPr>
                <w:rFonts w:ascii="Times New Roman" w:hAnsi="Times New Roman" w:cs="Times New Roman"/>
                <w:b/>
                <w:sz w:val="24"/>
                <w:szCs w:val="24"/>
              </w:rPr>
              <w:t>1.</w:t>
            </w:r>
            <w:r w:rsidR="00507947">
              <w:rPr>
                <w:rFonts w:ascii="Times New Roman" w:hAnsi="Times New Roman" w:cs="Times New Roman"/>
                <w:b/>
                <w:sz w:val="24"/>
                <w:szCs w:val="24"/>
              </w:rPr>
              <w:t>4</w:t>
            </w:r>
          </w:p>
        </w:tc>
        <w:tc>
          <w:tcPr>
            <w:tcW w:w="2836" w:type="dxa"/>
            <w:shd w:val="clear" w:color="auto" w:fill="C6D9F1" w:themeFill="text2" w:themeFillTint="33"/>
          </w:tcPr>
          <w:p w:rsidR="00FD6E81" w:rsidRPr="00A32D4E" w:rsidRDefault="00FD6E81" w:rsidP="002A761C">
            <w:pPr>
              <w:widowControl w:val="0"/>
              <w:suppressAutoHyphens/>
              <w:spacing w:after="0" w:line="240" w:lineRule="auto"/>
              <w:rPr>
                <w:rFonts w:ascii="Times New Roman" w:eastAsia="Gungsuh" w:hAnsi="Times New Roman" w:cs="Times New Roman"/>
                <w:sz w:val="24"/>
                <w:szCs w:val="24"/>
              </w:rPr>
            </w:pPr>
            <w:r w:rsidRPr="00A32D4E">
              <w:rPr>
                <w:rFonts w:ascii="Times New Roman" w:hAnsi="Times New Roman" w:cs="Times New Roman"/>
                <w:bCs/>
                <w:sz w:val="24"/>
                <w:szCs w:val="24"/>
              </w:rPr>
              <w:t>Преимущества, предоставляемые заказчиком</w:t>
            </w:r>
          </w:p>
        </w:tc>
        <w:tc>
          <w:tcPr>
            <w:tcW w:w="7229" w:type="dxa"/>
            <w:shd w:val="clear" w:color="auto" w:fill="auto"/>
          </w:tcPr>
          <w:p w:rsidR="00FD6E81" w:rsidRPr="00A32D4E" w:rsidRDefault="00FD6E81" w:rsidP="002A761C">
            <w:pPr>
              <w:pStyle w:val="a6"/>
              <w:widowControl w:val="0"/>
              <w:suppressAutoHyphens/>
              <w:ind w:left="0" w:firstLine="34"/>
              <w:contextualSpacing w:val="0"/>
              <w:jc w:val="both"/>
              <w:rPr>
                <w:rFonts w:eastAsia="Lucida Sans Unicode"/>
                <w:kern w:val="2"/>
                <w:sz w:val="24"/>
                <w:szCs w:val="24"/>
                <w:lang w:eastAsia="hi-IN" w:bidi="hi-IN"/>
              </w:rPr>
            </w:pPr>
            <w:r w:rsidRPr="00A32D4E">
              <w:rPr>
                <w:sz w:val="24"/>
                <w:szCs w:val="24"/>
              </w:rPr>
              <w:t>Не установлено</w:t>
            </w:r>
          </w:p>
        </w:tc>
      </w:tr>
      <w:tr w:rsidR="00FD6E81" w:rsidRPr="00A32D4E" w:rsidTr="002A761C">
        <w:tc>
          <w:tcPr>
            <w:tcW w:w="709" w:type="dxa"/>
          </w:tcPr>
          <w:p w:rsidR="00FD6E81" w:rsidRPr="00A32D4E" w:rsidRDefault="00FD6E81" w:rsidP="002A761C">
            <w:pPr>
              <w:spacing w:after="0" w:line="240" w:lineRule="auto"/>
              <w:ind w:left="33" w:right="-112"/>
              <w:rPr>
                <w:rFonts w:ascii="Times New Roman" w:hAnsi="Times New Roman" w:cs="Times New Roman"/>
                <w:b/>
                <w:sz w:val="24"/>
                <w:szCs w:val="24"/>
              </w:rPr>
            </w:pPr>
            <w:r w:rsidRPr="00A32D4E">
              <w:rPr>
                <w:rFonts w:ascii="Times New Roman" w:hAnsi="Times New Roman" w:cs="Times New Roman"/>
                <w:b/>
                <w:sz w:val="24"/>
                <w:szCs w:val="24"/>
              </w:rPr>
              <w:t>1.</w:t>
            </w:r>
            <w:r w:rsidR="00507947">
              <w:rPr>
                <w:rFonts w:ascii="Times New Roman" w:hAnsi="Times New Roman" w:cs="Times New Roman"/>
                <w:b/>
                <w:sz w:val="24"/>
                <w:szCs w:val="24"/>
              </w:rPr>
              <w:t>5</w:t>
            </w:r>
          </w:p>
        </w:tc>
        <w:tc>
          <w:tcPr>
            <w:tcW w:w="2836" w:type="dxa"/>
            <w:shd w:val="clear" w:color="auto" w:fill="C6D9F1" w:themeFill="text2" w:themeFillTint="33"/>
          </w:tcPr>
          <w:p w:rsidR="00FD6E81" w:rsidRPr="00A32D4E" w:rsidRDefault="00FD6E81" w:rsidP="002A761C">
            <w:pPr>
              <w:widowControl w:val="0"/>
              <w:suppressAutoHyphens/>
              <w:spacing w:after="0" w:line="240" w:lineRule="auto"/>
              <w:rPr>
                <w:rFonts w:ascii="Times New Roman" w:eastAsia="Gungsuh" w:hAnsi="Times New Roman" w:cs="Times New Roman"/>
                <w:sz w:val="24"/>
                <w:szCs w:val="24"/>
              </w:rPr>
            </w:pPr>
            <w:r w:rsidRPr="00A32D4E">
              <w:rPr>
                <w:rFonts w:ascii="Times New Roman" w:hAnsi="Times New Roman" w:cs="Times New Roman"/>
                <w:sz w:val="24"/>
                <w:szCs w:val="24"/>
              </w:rPr>
              <w:t xml:space="preserve">Ограничение участия в </w:t>
            </w:r>
            <w:r w:rsidR="000C299E">
              <w:rPr>
                <w:rFonts w:ascii="Times New Roman" w:hAnsi="Times New Roman" w:cs="Times New Roman"/>
                <w:color w:val="000000"/>
                <w:sz w:val="24"/>
                <w:szCs w:val="24"/>
              </w:rPr>
              <w:t xml:space="preserve"> конкурсе</w:t>
            </w:r>
          </w:p>
        </w:tc>
        <w:tc>
          <w:tcPr>
            <w:tcW w:w="7229" w:type="dxa"/>
            <w:shd w:val="clear" w:color="auto" w:fill="auto"/>
          </w:tcPr>
          <w:p w:rsidR="00FD6E81" w:rsidRPr="00A32D4E" w:rsidRDefault="00FD6E81" w:rsidP="002A761C">
            <w:pPr>
              <w:pStyle w:val="a6"/>
              <w:widowControl w:val="0"/>
              <w:suppressAutoHyphens/>
              <w:ind w:left="0" w:firstLine="34"/>
              <w:contextualSpacing w:val="0"/>
              <w:jc w:val="both"/>
              <w:rPr>
                <w:rFonts w:eastAsia="Lucida Sans Unicode"/>
                <w:kern w:val="2"/>
                <w:sz w:val="24"/>
                <w:szCs w:val="24"/>
                <w:lang w:eastAsia="hi-IN" w:bidi="hi-IN"/>
              </w:rPr>
            </w:pPr>
            <w:r w:rsidRPr="00A32D4E">
              <w:rPr>
                <w:sz w:val="24"/>
                <w:szCs w:val="24"/>
              </w:rPr>
              <w:t>Не установлено</w:t>
            </w:r>
          </w:p>
        </w:tc>
      </w:tr>
      <w:tr w:rsidR="00FD6E81" w:rsidRPr="00A32D4E" w:rsidTr="002A761C">
        <w:tc>
          <w:tcPr>
            <w:tcW w:w="709" w:type="dxa"/>
          </w:tcPr>
          <w:p w:rsidR="00FD6E81" w:rsidRPr="00A32D4E" w:rsidRDefault="00FD6E81" w:rsidP="002A761C">
            <w:pPr>
              <w:spacing w:after="0" w:line="240" w:lineRule="auto"/>
              <w:ind w:left="33" w:right="-112"/>
              <w:rPr>
                <w:rFonts w:ascii="Times New Roman" w:hAnsi="Times New Roman" w:cs="Times New Roman"/>
                <w:b/>
                <w:sz w:val="24"/>
                <w:szCs w:val="24"/>
              </w:rPr>
            </w:pPr>
            <w:r w:rsidRPr="00A32D4E">
              <w:rPr>
                <w:rFonts w:ascii="Times New Roman" w:hAnsi="Times New Roman" w:cs="Times New Roman"/>
                <w:b/>
                <w:sz w:val="24"/>
                <w:szCs w:val="24"/>
              </w:rPr>
              <w:t>1.</w:t>
            </w:r>
            <w:r w:rsidR="00507947">
              <w:rPr>
                <w:rFonts w:ascii="Times New Roman" w:hAnsi="Times New Roman" w:cs="Times New Roman"/>
                <w:b/>
                <w:sz w:val="24"/>
                <w:szCs w:val="24"/>
              </w:rPr>
              <w:t>6</w:t>
            </w:r>
          </w:p>
        </w:tc>
        <w:tc>
          <w:tcPr>
            <w:tcW w:w="2836" w:type="dxa"/>
            <w:shd w:val="clear" w:color="auto" w:fill="C6D9F1" w:themeFill="text2" w:themeFillTint="33"/>
          </w:tcPr>
          <w:p w:rsidR="00FD6E81" w:rsidRPr="00A32D4E" w:rsidRDefault="00FD6E81" w:rsidP="002A761C">
            <w:pPr>
              <w:keepNext/>
              <w:suppressAutoHyphens/>
              <w:spacing w:after="0" w:line="240" w:lineRule="auto"/>
              <w:jc w:val="both"/>
              <w:outlineLvl w:val="1"/>
              <w:rPr>
                <w:rFonts w:ascii="Times New Roman" w:hAnsi="Times New Roman" w:cs="Times New Roman"/>
                <w:sz w:val="24"/>
                <w:szCs w:val="24"/>
              </w:rPr>
            </w:pPr>
            <w:r w:rsidRPr="00A32D4E">
              <w:rPr>
                <w:rFonts w:ascii="Times New Roman" w:hAnsi="Times New Roman" w:cs="Times New Roman"/>
                <w:sz w:val="24"/>
                <w:szCs w:val="24"/>
              </w:rPr>
              <w:t>Обеспечение</w:t>
            </w:r>
            <w:r w:rsidRPr="00A32D4E">
              <w:rPr>
                <w:rFonts w:ascii="Times New Roman" w:hAnsi="Times New Roman" w:cs="Times New Roman"/>
                <w:bCs/>
                <w:iCs/>
                <w:sz w:val="24"/>
                <w:szCs w:val="24"/>
              </w:rPr>
              <w:t xml:space="preserve"> заявки </w:t>
            </w:r>
          </w:p>
        </w:tc>
        <w:tc>
          <w:tcPr>
            <w:tcW w:w="7229" w:type="dxa"/>
            <w:shd w:val="clear" w:color="auto" w:fill="auto"/>
          </w:tcPr>
          <w:p w:rsidR="00FD6E81" w:rsidRPr="00A32D4E" w:rsidRDefault="00FD6E81" w:rsidP="002A761C">
            <w:pPr>
              <w:spacing w:after="0" w:line="240" w:lineRule="auto"/>
              <w:jc w:val="both"/>
              <w:rPr>
                <w:rFonts w:ascii="Times New Roman" w:hAnsi="Times New Roman" w:cs="Times New Roman"/>
                <w:sz w:val="24"/>
                <w:szCs w:val="24"/>
              </w:rPr>
            </w:pPr>
            <w:r w:rsidRPr="00A32D4E">
              <w:rPr>
                <w:rFonts w:ascii="Times New Roman" w:hAnsi="Times New Roman" w:cs="Times New Roman"/>
                <w:sz w:val="24"/>
                <w:szCs w:val="24"/>
              </w:rPr>
              <w:t>Не предусмотрено</w:t>
            </w:r>
          </w:p>
        </w:tc>
      </w:tr>
      <w:tr w:rsidR="00FD6E81" w:rsidRPr="00A32D4E" w:rsidTr="002A761C">
        <w:tc>
          <w:tcPr>
            <w:tcW w:w="709" w:type="dxa"/>
          </w:tcPr>
          <w:p w:rsidR="00FD6E81" w:rsidRPr="00A32D4E" w:rsidRDefault="00FD6E81" w:rsidP="002A761C">
            <w:pPr>
              <w:spacing w:after="0" w:line="240" w:lineRule="auto"/>
              <w:ind w:left="33" w:right="-112"/>
              <w:rPr>
                <w:rFonts w:ascii="Times New Roman" w:hAnsi="Times New Roman" w:cs="Times New Roman"/>
                <w:b/>
                <w:sz w:val="24"/>
                <w:szCs w:val="24"/>
              </w:rPr>
            </w:pPr>
            <w:r w:rsidRPr="00A32D4E">
              <w:rPr>
                <w:rFonts w:ascii="Times New Roman" w:hAnsi="Times New Roman" w:cs="Times New Roman"/>
                <w:b/>
                <w:sz w:val="24"/>
                <w:szCs w:val="24"/>
              </w:rPr>
              <w:t>1.</w:t>
            </w:r>
            <w:r w:rsidR="00507947">
              <w:rPr>
                <w:rFonts w:ascii="Times New Roman" w:hAnsi="Times New Roman" w:cs="Times New Roman"/>
                <w:b/>
                <w:sz w:val="24"/>
                <w:szCs w:val="24"/>
              </w:rPr>
              <w:t>7</w:t>
            </w:r>
          </w:p>
        </w:tc>
        <w:tc>
          <w:tcPr>
            <w:tcW w:w="2836" w:type="dxa"/>
            <w:shd w:val="clear" w:color="auto" w:fill="C6D9F1" w:themeFill="text2" w:themeFillTint="33"/>
          </w:tcPr>
          <w:p w:rsidR="00FD6E81" w:rsidRPr="00A32D4E" w:rsidRDefault="00FD6E81" w:rsidP="000C299E">
            <w:pPr>
              <w:keepNext/>
              <w:suppressAutoHyphens/>
              <w:spacing w:after="0" w:line="240" w:lineRule="auto"/>
              <w:jc w:val="both"/>
              <w:outlineLvl w:val="1"/>
              <w:rPr>
                <w:rFonts w:ascii="Times New Roman" w:hAnsi="Times New Roman" w:cs="Times New Roman"/>
                <w:sz w:val="24"/>
                <w:szCs w:val="24"/>
              </w:rPr>
            </w:pPr>
            <w:r w:rsidRPr="00A32D4E">
              <w:rPr>
                <w:rFonts w:ascii="Times New Roman" w:hAnsi="Times New Roman" w:cs="Times New Roman"/>
                <w:sz w:val="24"/>
                <w:szCs w:val="24"/>
              </w:rPr>
              <w:t xml:space="preserve">Обеспечение исполнения </w:t>
            </w:r>
            <w:r w:rsidR="000C299E">
              <w:rPr>
                <w:rFonts w:ascii="Times New Roman" w:hAnsi="Times New Roman" w:cs="Times New Roman"/>
                <w:sz w:val="24"/>
                <w:szCs w:val="24"/>
              </w:rPr>
              <w:t>договора подряда</w:t>
            </w:r>
            <w:r w:rsidRPr="00A32D4E">
              <w:rPr>
                <w:rFonts w:ascii="Times New Roman" w:hAnsi="Times New Roman" w:cs="Times New Roman"/>
                <w:sz w:val="24"/>
                <w:szCs w:val="24"/>
              </w:rPr>
              <w:t xml:space="preserve"> </w:t>
            </w:r>
          </w:p>
        </w:tc>
        <w:tc>
          <w:tcPr>
            <w:tcW w:w="7229" w:type="dxa"/>
            <w:shd w:val="clear" w:color="auto" w:fill="auto"/>
          </w:tcPr>
          <w:p w:rsidR="00FD6E81" w:rsidRPr="00A32D4E" w:rsidRDefault="00076571" w:rsidP="002A761C">
            <w:pPr>
              <w:spacing w:after="0" w:line="240" w:lineRule="auto"/>
              <w:jc w:val="both"/>
              <w:rPr>
                <w:rFonts w:ascii="Times New Roman" w:hAnsi="Times New Roman" w:cs="Times New Roman"/>
                <w:i/>
                <w:sz w:val="24"/>
                <w:szCs w:val="24"/>
              </w:rPr>
            </w:pPr>
            <w:r w:rsidRPr="00A32D4E">
              <w:rPr>
                <w:rFonts w:ascii="Times New Roman" w:hAnsi="Times New Roman" w:cs="Times New Roman"/>
                <w:sz w:val="24"/>
                <w:szCs w:val="24"/>
              </w:rPr>
              <w:t>Не предусмотрено</w:t>
            </w:r>
          </w:p>
        </w:tc>
      </w:tr>
      <w:tr w:rsidR="00735280" w:rsidRPr="00A32D4E" w:rsidTr="002A761C">
        <w:tc>
          <w:tcPr>
            <w:tcW w:w="709" w:type="dxa"/>
            <w:shd w:val="clear" w:color="auto" w:fill="8DB3E2" w:themeFill="text2" w:themeFillTint="66"/>
          </w:tcPr>
          <w:p w:rsidR="00735280" w:rsidRPr="00A32D4E" w:rsidRDefault="00FD6E81" w:rsidP="002A761C">
            <w:pPr>
              <w:spacing w:after="0" w:line="240" w:lineRule="auto"/>
              <w:rPr>
                <w:rFonts w:ascii="Times New Roman" w:eastAsia="Times New Roman" w:hAnsi="Times New Roman" w:cs="Times New Roman"/>
                <w:b/>
                <w:sz w:val="24"/>
                <w:szCs w:val="24"/>
                <w:lang w:eastAsia="ru-RU"/>
              </w:rPr>
            </w:pPr>
            <w:r w:rsidRPr="00A32D4E">
              <w:rPr>
                <w:rFonts w:ascii="Times New Roman" w:eastAsia="Times New Roman" w:hAnsi="Times New Roman" w:cs="Times New Roman"/>
                <w:b/>
                <w:sz w:val="24"/>
                <w:szCs w:val="24"/>
                <w:lang w:eastAsia="ru-RU"/>
              </w:rPr>
              <w:t>2.</w:t>
            </w:r>
          </w:p>
        </w:tc>
        <w:tc>
          <w:tcPr>
            <w:tcW w:w="10065" w:type="dxa"/>
            <w:gridSpan w:val="2"/>
            <w:shd w:val="clear" w:color="auto" w:fill="8DB3E2" w:themeFill="text2" w:themeFillTint="66"/>
          </w:tcPr>
          <w:p w:rsidR="00735280" w:rsidRPr="00A32D4E" w:rsidRDefault="00735280" w:rsidP="000C299E">
            <w:pPr>
              <w:spacing w:after="0" w:line="240" w:lineRule="auto"/>
              <w:rPr>
                <w:rFonts w:ascii="Times New Roman" w:eastAsia="Times New Roman" w:hAnsi="Times New Roman" w:cs="Times New Roman"/>
                <w:b/>
                <w:sz w:val="24"/>
                <w:szCs w:val="24"/>
                <w:lang w:eastAsia="ru-RU"/>
              </w:rPr>
            </w:pPr>
            <w:r w:rsidRPr="00A32D4E">
              <w:rPr>
                <w:rFonts w:ascii="Times New Roman" w:eastAsia="Times New Roman" w:hAnsi="Times New Roman" w:cs="Times New Roman"/>
                <w:b/>
                <w:sz w:val="24"/>
                <w:szCs w:val="24"/>
                <w:lang w:eastAsia="ru-RU"/>
              </w:rPr>
              <w:t xml:space="preserve">СВЕДЕНИЯ ОБ ОРГАНИЗАТОРЕ </w:t>
            </w:r>
            <w:r w:rsidR="000C299E">
              <w:rPr>
                <w:rFonts w:ascii="Times New Roman" w:eastAsia="Times New Roman" w:hAnsi="Times New Roman" w:cs="Times New Roman"/>
                <w:b/>
                <w:sz w:val="24"/>
                <w:szCs w:val="24"/>
                <w:lang w:eastAsia="ru-RU"/>
              </w:rPr>
              <w:t>КОНКУРСА</w:t>
            </w:r>
            <w:r w:rsidRPr="00A32D4E">
              <w:rPr>
                <w:rFonts w:ascii="Times New Roman" w:eastAsia="Times New Roman" w:hAnsi="Times New Roman" w:cs="Times New Roman"/>
                <w:b/>
                <w:sz w:val="24"/>
                <w:szCs w:val="24"/>
                <w:lang w:eastAsia="ru-RU"/>
              </w:rPr>
              <w:t>, ЗАКАЗЧИКЕ</w:t>
            </w:r>
          </w:p>
        </w:tc>
      </w:tr>
      <w:tr w:rsidR="00A2488E" w:rsidRPr="00A32D4E" w:rsidTr="002A761C">
        <w:trPr>
          <w:trHeight w:val="523"/>
        </w:trPr>
        <w:tc>
          <w:tcPr>
            <w:tcW w:w="709" w:type="dxa"/>
            <w:shd w:val="clear" w:color="auto" w:fill="FFFFFF" w:themeFill="background1"/>
          </w:tcPr>
          <w:p w:rsidR="00A2488E" w:rsidRPr="00A32D4E" w:rsidRDefault="00A2488E" w:rsidP="002A761C">
            <w:pPr>
              <w:spacing w:after="0" w:line="240" w:lineRule="auto"/>
              <w:rPr>
                <w:rFonts w:ascii="Times New Roman" w:eastAsia="Times New Roman" w:hAnsi="Times New Roman" w:cs="Times New Roman"/>
                <w:b/>
                <w:sz w:val="24"/>
                <w:szCs w:val="24"/>
                <w:lang w:eastAsia="ru-RU"/>
              </w:rPr>
            </w:pPr>
            <w:r w:rsidRPr="00A32D4E">
              <w:rPr>
                <w:rFonts w:ascii="Times New Roman" w:eastAsia="Times New Roman" w:hAnsi="Times New Roman" w:cs="Times New Roman"/>
                <w:b/>
                <w:sz w:val="24"/>
                <w:szCs w:val="24"/>
                <w:lang w:eastAsia="ru-RU"/>
              </w:rPr>
              <w:t>2.1</w:t>
            </w:r>
          </w:p>
        </w:tc>
        <w:tc>
          <w:tcPr>
            <w:tcW w:w="2836" w:type="dxa"/>
            <w:shd w:val="clear" w:color="auto" w:fill="C6D9F1" w:themeFill="text2" w:themeFillTint="33"/>
          </w:tcPr>
          <w:p w:rsidR="00A2488E" w:rsidRPr="00A32D4E" w:rsidRDefault="00A2488E" w:rsidP="002A761C">
            <w:pPr>
              <w:spacing w:after="0" w:line="240" w:lineRule="auto"/>
              <w:jc w:val="both"/>
              <w:rPr>
                <w:rFonts w:ascii="Times New Roman" w:eastAsia="Times New Roman" w:hAnsi="Times New Roman" w:cs="Times New Roman"/>
                <w:sz w:val="24"/>
                <w:szCs w:val="24"/>
                <w:lang w:eastAsia="ru-RU"/>
              </w:rPr>
            </w:pPr>
            <w:r w:rsidRPr="00A32D4E">
              <w:rPr>
                <w:rFonts w:ascii="Times New Roman" w:eastAsia="Times New Roman" w:hAnsi="Times New Roman" w:cs="Times New Roman"/>
                <w:sz w:val="24"/>
                <w:szCs w:val="24"/>
                <w:lang w:eastAsia="ru-RU"/>
              </w:rPr>
              <w:t>Наименование Заказчика</w:t>
            </w:r>
          </w:p>
        </w:tc>
        <w:tc>
          <w:tcPr>
            <w:tcW w:w="7229" w:type="dxa"/>
            <w:shd w:val="clear" w:color="auto" w:fill="auto"/>
            <w:vAlign w:val="center"/>
          </w:tcPr>
          <w:p w:rsidR="00A2488E" w:rsidRPr="00A32D4E" w:rsidRDefault="005E7084" w:rsidP="002A761C">
            <w:pPr>
              <w:jc w:val="both"/>
              <w:rPr>
                <w:rFonts w:ascii="Times New Roman" w:hAnsi="Times New Roman" w:cs="Times New Roman"/>
                <w:sz w:val="24"/>
                <w:szCs w:val="24"/>
              </w:rPr>
            </w:pPr>
            <w:r>
              <w:rPr>
                <w:rFonts w:ascii="Times New Roman" w:hAnsi="Times New Roman" w:cs="Times New Roman"/>
                <w:sz w:val="24"/>
                <w:szCs w:val="24"/>
              </w:rPr>
              <w:t xml:space="preserve">Товарищество собственников жилья </w:t>
            </w:r>
            <w:r>
              <w:rPr>
                <w:rFonts w:ascii="Times New Roman" w:hAnsi="Times New Roman" w:cs="Times New Roman"/>
                <w:sz w:val="24"/>
                <w:szCs w:val="24"/>
                <w:lang w:val="en-US"/>
              </w:rPr>
              <w:t>“</w:t>
            </w:r>
            <w:proofErr w:type="spellStart"/>
            <w:r>
              <w:rPr>
                <w:rFonts w:ascii="Times New Roman" w:hAnsi="Times New Roman" w:cs="Times New Roman"/>
                <w:sz w:val="24"/>
                <w:szCs w:val="24"/>
              </w:rPr>
              <w:t>Зазеркальный</w:t>
            </w:r>
            <w:proofErr w:type="spellEnd"/>
            <w:r>
              <w:rPr>
                <w:rFonts w:ascii="Times New Roman" w:hAnsi="Times New Roman" w:cs="Times New Roman"/>
                <w:sz w:val="24"/>
                <w:szCs w:val="24"/>
                <w:lang w:val="en-US"/>
              </w:rPr>
              <w:t>”</w:t>
            </w:r>
          </w:p>
        </w:tc>
      </w:tr>
      <w:tr w:rsidR="00A2488E" w:rsidRPr="00A32D4E" w:rsidTr="002A761C">
        <w:tc>
          <w:tcPr>
            <w:tcW w:w="709" w:type="dxa"/>
            <w:shd w:val="clear" w:color="auto" w:fill="FFFFFF" w:themeFill="background1"/>
          </w:tcPr>
          <w:p w:rsidR="00A2488E" w:rsidRPr="00A32D4E" w:rsidRDefault="00A2488E" w:rsidP="002A761C">
            <w:pPr>
              <w:spacing w:after="0" w:line="240" w:lineRule="auto"/>
              <w:rPr>
                <w:rFonts w:ascii="Times New Roman" w:eastAsia="Times New Roman" w:hAnsi="Times New Roman" w:cs="Times New Roman"/>
                <w:b/>
                <w:sz w:val="24"/>
                <w:szCs w:val="24"/>
                <w:lang w:eastAsia="ru-RU"/>
              </w:rPr>
            </w:pPr>
            <w:r w:rsidRPr="00A32D4E">
              <w:rPr>
                <w:rFonts w:ascii="Times New Roman" w:eastAsia="Times New Roman" w:hAnsi="Times New Roman" w:cs="Times New Roman"/>
                <w:b/>
                <w:sz w:val="24"/>
                <w:szCs w:val="24"/>
                <w:lang w:eastAsia="ru-RU"/>
              </w:rPr>
              <w:t>2.2</w:t>
            </w:r>
          </w:p>
        </w:tc>
        <w:tc>
          <w:tcPr>
            <w:tcW w:w="2836" w:type="dxa"/>
            <w:shd w:val="clear" w:color="auto" w:fill="C6D9F1" w:themeFill="text2" w:themeFillTint="33"/>
          </w:tcPr>
          <w:p w:rsidR="00A2488E" w:rsidRPr="00A32D4E" w:rsidRDefault="00A2488E" w:rsidP="002A761C">
            <w:pPr>
              <w:spacing w:after="0" w:line="240" w:lineRule="auto"/>
              <w:jc w:val="both"/>
              <w:rPr>
                <w:rFonts w:ascii="Times New Roman" w:eastAsia="Times New Roman" w:hAnsi="Times New Roman" w:cs="Times New Roman"/>
                <w:sz w:val="24"/>
                <w:szCs w:val="24"/>
                <w:lang w:eastAsia="ru-RU"/>
              </w:rPr>
            </w:pPr>
            <w:r w:rsidRPr="00A32D4E">
              <w:rPr>
                <w:rFonts w:ascii="Times New Roman" w:eastAsia="Times New Roman" w:hAnsi="Times New Roman" w:cs="Times New Roman"/>
                <w:sz w:val="24"/>
                <w:szCs w:val="24"/>
                <w:lang w:eastAsia="ru-RU"/>
              </w:rPr>
              <w:t xml:space="preserve">Представитель заказчика </w:t>
            </w:r>
          </w:p>
        </w:tc>
        <w:tc>
          <w:tcPr>
            <w:tcW w:w="7229" w:type="dxa"/>
            <w:shd w:val="clear" w:color="auto" w:fill="auto"/>
            <w:vAlign w:val="center"/>
          </w:tcPr>
          <w:p w:rsidR="00A2488E" w:rsidRPr="005E7084" w:rsidRDefault="005E7084" w:rsidP="002A761C">
            <w:pPr>
              <w:spacing w:after="0" w:line="240" w:lineRule="auto"/>
              <w:rPr>
                <w:rFonts w:ascii="Times New Roman" w:eastAsia="Times New Roman" w:hAnsi="Times New Roman" w:cs="Times New Roman"/>
                <w:sz w:val="24"/>
                <w:szCs w:val="24"/>
                <w:lang w:eastAsia="ru-RU"/>
              </w:rPr>
            </w:pPr>
            <w:r w:rsidRPr="005E7084">
              <w:rPr>
                <w:rFonts w:ascii="Times New Roman" w:eastAsia="Times New Roman" w:hAnsi="Times New Roman" w:cs="Times New Roman"/>
                <w:sz w:val="24"/>
                <w:szCs w:val="24"/>
                <w:lang w:eastAsia="ru-RU"/>
              </w:rPr>
              <w:t xml:space="preserve">Председатель правления                                                                                                                           </w:t>
            </w:r>
            <w:r>
              <w:rPr>
                <w:rFonts w:ascii="Times New Roman" w:eastAsia="Times New Roman" w:hAnsi="Times New Roman" w:cs="Times New Roman"/>
                <w:sz w:val="24"/>
                <w:szCs w:val="24"/>
                <w:lang w:eastAsia="ru-RU"/>
              </w:rPr>
              <w:t xml:space="preserve">     </w:t>
            </w:r>
            <w:proofErr w:type="spellStart"/>
            <w:r w:rsidRPr="005E7084">
              <w:rPr>
                <w:rFonts w:ascii="Times New Roman" w:eastAsia="Times New Roman" w:hAnsi="Times New Roman" w:cs="Times New Roman"/>
                <w:sz w:val="24"/>
                <w:szCs w:val="24"/>
                <w:lang w:eastAsia="ru-RU"/>
              </w:rPr>
              <w:t>З.В..Лондон</w:t>
            </w:r>
            <w:proofErr w:type="spellEnd"/>
            <w:r w:rsidRPr="005E7084">
              <w:rPr>
                <w:rFonts w:ascii="Times New Roman" w:eastAsia="Times New Roman" w:hAnsi="Times New Roman" w:cs="Times New Roman"/>
                <w:sz w:val="24"/>
                <w:szCs w:val="24"/>
                <w:lang w:eastAsia="ru-RU"/>
              </w:rPr>
              <w:t xml:space="preserve">    </w:t>
            </w:r>
          </w:p>
        </w:tc>
      </w:tr>
      <w:tr w:rsidR="00FD2C0F" w:rsidRPr="00A32D4E" w:rsidTr="002A761C">
        <w:tc>
          <w:tcPr>
            <w:tcW w:w="709" w:type="dxa"/>
            <w:shd w:val="clear" w:color="auto" w:fill="FFFFFF" w:themeFill="background1"/>
          </w:tcPr>
          <w:p w:rsidR="00FD2C0F" w:rsidRPr="00A32D4E" w:rsidRDefault="00FD2C0F" w:rsidP="002A761C">
            <w:pPr>
              <w:spacing w:after="0" w:line="240" w:lineRule="auto"/>
              <w:rPr>
                <w:rFonts w:ascii="Times New Roman" w:eastAsia="Times New Roman" w:hAnsi="Times New Roman" w:cs="Times New Roman"/>
                <w:b/>
                <w:sz w:val="24"/>
                <w:szCs w:val="24"/>
                <w:lang w:eastAsia="ru-RU"/>
              </w:rPr>
            </w:pPr>
            <w:r w:rsidRPr="00A32D4E">
              <w:rPr>
                <w:rFonts w:ascii="Times New Roman" w:eastAsia="Times New Roman" w:hAnsi="Times New Roman" w:cs="Times New Roman"/>
                <w:b/>
                <w:sz w:val="24"/>
                <w:szCs w:val="24"/>
                <w:lang w:eastAsia="ru-RU"/>
              </w:rPr>
              <w:t>2.3</w:t>
            </w:r>
          </w:p>
        </w:tc>
        <w:tc>
          <w:tcPr>
            <w:tcW w:w="2836" w:type="dxa"/>
            <w:shd w:val="clear" w:color="auto" w:fill="C6D9F1" w:themeFill="text2" w:themeFillTint="33"/>
          </w:tcPr>
          <w:p w:rsidR="00FD2C0F" w:rsidRPr="00A32D4E" w:rsidRDefault="00FD2C0F" w:rsidP="002A761C">
            <w:pPr>
              <w:spacing w:after="0" w:line="240" w:lineRule="auto"/>
              <w:jc w:val="both"/>
              <w:rPr>
                <w:rFonts w:ascii="Times New Roman" w:eastAsia="Times New Roman" w:hAnsi="Times New Roman" w:cs="Times New Roman"/>
                <w:sz w:val="24"/>
                <w:szCs w:val="24"/>
                <w:lang w:eastAsia="ru-RU"/>
              </w:rPr>
            </w:pPr>
            <w:r w:rsidRPr="00A32D4E">
              <w:rPr>
                <w:rFonts w:ascii="Times New Roman" w:eastAsia="Times New Roman" w:hAnsi="Times New Roman" w:cs="Times New Roman"/>
                <w:sz w:val="24"/>
                <w:szCs w:val="24"/>
                <w:lang w:eastAsia="ru-RU"/>
              </w:rPr>
              <w:t>Почтовый адрес Заказчика</w:t>
            </w:r>
          </w:p>
        </w:tc>
        <w:tc>
          <w:tcPr>
            <w:tcW w:w="7229" w:type="dxa"/>
            <w:shd w:val="clear" w:color="auto" w:fill="auto"/>
            <w:vAlign w:val="center"/>
          </w:tcPr>
          <w:p w:rsidR="00FD2C0F" w:rsidRPr="00A32D4E" w:rsidRDefault="00EA335C" w:rsidP="002A761C">
            <w:pPr>
              <w:spacing w:after="0" w:line="240" w:lineRule="auto"/>
              <w:ind w:right="142" w:firstLine="318"/>
              <w:jc w:val="both"/>
              <w:rPr>
                <w:rFonts w:ascii="Times New Roman" w:hAnsi="Times New Roman" w:cs="Times New Roman"/>
                <w:sz w:val="24"/>
                <w:szCs w:val="24"/>
              </w:rPr>
            </w:pPr>
            <w:r w:rsidRPr="00EA335C">
              <w:rPr>
                <w:rFonts w:ascii="Times New Roman" w:hAnsi="Times New Roman" w:cs="Times New Roman"/>
                <w:sz w:val="24"/>
                <w:szCs w:val="24"/>
              </w:rPr>
              <w:t>683 </w:t>
            </w:r>
            <w:r>
              <w:rPr>
                <w:rFonts w:ascii="Times New Roman" w:hAnsi="Times New Roman" w:cs="Times New Roman"/>
                <w:sz w:val="24"/>
                <w:szCs w:val="24"/>
              </w:rPr>
              <w:t>038</w:t>
            </w:r>
            <w:r w:rsidR="005E7084">
              <w:rPr>
                <w:rFonts w:ascii="Times New Roman" w:hAnsi="Times New Roman" w:cs="Times New Roman"/>
                <w:sz w:val="24"/>
                <w:szCs w:val="24"/>
              </w:rPr>
              <w:t xml:space="preserve"> </w:t>
            </w:r>
            <w:r w:rsidR="00FD2C0F" w:rsidRPr="00A32D4E">
              <w:rPr>
                <w:rFonts w:ascii="Times New Roman" w:hAnsi="Times New Roman" w:cs="Times New Roman"/>
                <w:sz w:val="24"/>
                <w:szCs w:val="24"/>
              </w:rPr>
              <w:t xml:space="preserve">Камчатский край, </w:t>
            </w:r>
            <w:r w:rsidR="00FD2C0F">
              <w:rPr>
                <w:rFonts w:ascii="Times New Roman" w:hAnsi="Times New Roman" w:cs="Times New Roman"/>
                <w:sz w:val="24"/>
                <w:szCs w:val="24"/>
              </w:rPr>
              <w:t xml:space="preserve">г. Петропавловск-Камчатский, ул. </w:t>
            </w:r>
            <w:proofErr w:type="spellStart"/>
            <w:r w:rsidR="005E7084">
              <w:rPr>
                <w:rFonts w:ascii="Times New Roman" w:hAnsi="Times New Roman" w:cs="Times New Roman"/>
                <w:sz w:val="24"/>
                <w:szCs w:val="24"/>
              </w:rPr>
              <w:t>Кирдищева</w:t>
            </w:r>
            <w:proofErr w:type="spellEnd"/>
            <w:r w:rsidR="005E7084">
              <w:rPr>
                <w:rFonts w:ascii="Times New Roman" w:hAnsi="Times New Roman" w:cs="Times New Roman"/>
                <w:sz w:val="24"/>
                <w:szCs w:val="24"/>
              </w:rPr>
              <w:t>, 1</w:t>
            </w:r>
          </w:p>
        </w:tc>
      </w:tr>
      <w:tr w:rsidR="00FD2C0F" w:rsidRPr="00A32D4E" w:rsidTr="002A761C">
        <w:tc>
          <w:tcPr>
            <w:tcW w:w="709" w:type="dxa"/>
            <w:shd w:val="clear" w:color="auto" w:fill="FFFFFF" w:themeFill="background1"/>
          </w:tcPr>
          <w:p w:rsidR="00FD2C0F" w:rsidRPr="00A32D4E" w:rsidRDefault="00FD2C0F" w:rsidP="002A761C">
            <w:pPr>
              <w:spacing w:after="0" w:line="240" w:lineRule="auto"/>
              <w:rPr>
                <w:rFonts w:ascii="Times New Roman" w:eastAsia="Times New Roman" w:hAnsi="Times New Roman" w:cs="Times New Roman"/>
                <w:b/>
                <w:sz w:val="24"/>
                <w:szCs w:val="24"/>
                <w:lang w:eastAsia="ru-RU"/>
              </w:rPr>
            </w:pPr>
            <w:r w:rsidRPr="00A32D4E">
              <w:rPr>
                <w:rFonts w:ascii="Times New Roman" w:eastAsia="Times New Roman" w:hAnsi="Times New Roman" w:cs="Times New Roman"/>
                <w:b/>
                <w:sz w:val="24"/>
                <w:szCs w:val="24"/>
                <w:lang w:eastAsia="ru-RU"/>
              </w:rPr>
              <w:t>2.4</w:t>
            </w:r>
          </w:p>
        </w:tc>
        <w:tc>
          <w:tcPr>
            <w:tcW w:w="2836" w:type="dxa"/>
            <w:shd w:val="clear" w:color="auto" w:fill="C6D9F1" w:themeFill="text2" w:themeFillTint="33"/>
          </w:tcPr>
          <w:p w:rsidR="00FD2C0F" w:rsidRPr="00A32D4E" w:rsidRDefault="00FD2C0F" w:rsidP="002A761C">
            <w:pPr>
              <w:spacing w:after="0" w:line="240" w:lineRule="auto"/>
              <w:jc w:val="both"/>
              <w:rPr>
                <w:rFonts w:ascii="Times New Roman" w:eastAsia="Times New Roman" w:hAnsi="Times New Roman" w:cs="Times New Roman"/>
                <w:sz w:val="24"/>
                <w:szCs w:val="24"/>
                <w:lang w:eastAsia="ru-RU"/>
              </w:rPr>
            </w:pPr>
            <w:r w:rsidRPr="00A32D4E">
              <w:rPr>
                <w:rFonts w:ascii="Times New Roman" w:eastAsia="Times New Roman" w:hAnsi="Times New Roman" w:cs="Times New Roman"/>
                <w:sz w:val="24"/>
                <w:szCs w:val="24"/>
                <w:lang w:eastAsia="ru-RU"/>
              </w:rPr>
              <w:t>Местонахождение Заказчика</w:t>
            </w:r>
          </w:p>
        </w:tc>
        <w:tc>
          <w:tcPr>
            <w:tcW w:w="7229" w:type="dxa"/>
            <w:shd w:val="clear" w:color="auto" w:fill="auto"/>
            <w:vAlign w:val="center"/>
          </w:tcPr>
          <w:p w:rsidR="00FD2C0F" w:rsidRPr="00A32D4E" w:rsidRDefault="00EA335C" w:rsidP="002A761C">
            <w:pPr>
              <w:spacing w:after="0" w:line="240" w:lineRule="auto"/>
              <w:ind w:right="142" w:firstLine="318"/>
              <w:jc w:val="both"/>
              <w:rPr>
                <w:rFonts w:ascii="Times New Roman" w:hAnsi="Times New Roman" w:cs="Times New Roman"/>
                <w:sz w:val="24"/>
                <w:szCs w:val="24"/>
              </w:rPr>
            </w:pPr>
            <w:r>
              <w:rPr>
                <w:rFonts w:ascii="Times New Roman" w:hAnsi="Times New Roman" w:cs="Times New Roman"/>
                <w:sz w:val="24"/>
                <w:szCs w:val="24"/>
              </w:rPr>
              <w:t>683 038</w:t>
            </w:r>
            <w:r w:rsidR="005E7084">
              <w:rPr>
                <w:rFonts w:ascii="Times New Roman" w:hAnsi="Times New Roman" w:cs="Times New Roman"/>
                <w:sz w:val="24"/>
                <w:szCs w:val="24"/>
              </w:rPr>
              <w:t xml:space="preserve"> </w:t>
            </w:r>
            <w:r w:rsidR="005E7084" w:rsidRPr="00A32D4E">
              <w:rPr>
                <w:rFonts w:ascii="Times New Roman" w:hAnsi="Times New Roman" w:cs="Times New Roman"/>
                <w:sz w:val="24"/>
                <w:szCs w:val="24"/>
              </w:rPr>
              <w:t xml:space="preserve">Камчатский край, </w:t>
            </w:r>
            <w:r w:rsidR="005E7084">
              <w:rPr>
                <w:rFonts w:ascii="Times New Roman" w:hAnsi="Times New Roman" w:cs="Times New Roman"/>
                <w:sz w:val="24"/>
                <w:szCs w:val="24"/>
              </w:rPr>
              <w:t xml:space="preserve">г. Петропавловск-Камчатский, ул. </w:t>
            </w:r>
            <w:proofErr w:type="spellStart"/>
            <w:r w:rsidR="005E7084">
              <w:rPr>
                <w:rFonts w:ascii="Times New Roman" w:hAnsi="Times New Roman" w:cs="Times New Roman"/>
                <w:sz w:val="24"/>
                <w:szCs w:val="24"/>
              </w:rPr>
              <w:t>Кирдищева</w:t>
            </w:r>
            <w:proofErr w:type="spellEnd"/>
            <w:r w:rsidR="005E7084">
              <w:rPr>
                <w:rFonts w:ascii="Times New Roman" w:hAnsi="Times New Roman" w:cs="Times New Roman"/>
                <w:sz w:val="24"/>
                <w:szCs w:val="24"/>
              </w:rPr>
              <w:t>, 1</w:t>
            </w:r>
          </w:p>
        </w:tc>
      </w:tr>
      <w:tr w:rsidR="00FD2C0F" w:rsidRPr="00A32D4E" w:rsidTr="002A761C">
        <w:tc>
          <w:tcPr>
            <w:tcW w:w="709" w:type="dxa"/>
            <w:shd w:val="clear" w:color="auto" w:fill="FFFFFF" w:themeFill="background1"/>
          </w:tcPr>
          <w:p w:rsidR="00FD2C0F" w:rsidRPr="00A32D4E" w:rsidRDefault="00507947" w:rsidP="002A761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p>
        </w:tc>
        <w:tc>
          <w:tcPr>
            <w:tcW w:w="2836" w:type="dxa"/>
            <w:shd w:val="clear" w:color="auto" w:fill="C6D9F1" w:themeFill="text2" w:themeFillTint="33"/>
          </w:tcPr>
          <w:p w:rsidR="00FD2C0F" w:rsidRPr="00A32D4E" w:rsidRDefault="00FD2C0F" w:rsidP="002A761C">
            <w:pPr>
              <w:spacing w:after="0" w:line="240" w:lineRule="auto"/>
              <w:jc w:val="both"/>
              <w:rPr>
                <w:rFonts w:ascii="Times New Roman" w:eastAsia="Times New Roman" w:hAnsi="Times New Roman" w:cs="Times New Roman"/>
                <w:sz w:val="24"/>
                <w:szCs w:val="24"/>
                <w:lang w:eastAsia="ru-RU"/>
              </w:rPr>
            </w:pPr>
            <w:r w:rsidRPr="00A32D4E">
              <w:rPr>
                <w:rFonts w:ascii="Times New Roman" w:eastAsia="Times New Roman" w:hAnsi="Times New Roman" w:cs="Times New Roman"/>
                <w:sz w:val="24"/>
                <w:szCs w:val="24"/>
                <w:lang w:eastAsia="ru-RU"/>
              </w:rPr>
              <w:t>Номер контактного телефона Заказчика</w:t>
            </w:r>
          </w:p>
        </w:tc>
        <w:tc>
          <w:tcPr>
            <w:tcW w:w="7229" w:type="dxa"/>
            <w:shd w:val="clear" w:color="auto" w:fill="auto"/>
            <w:vAlign w:val="center"/>
          </w:tcPr>
          <w:p w:rsidR="00FD2C0F" w:rsidRPr="00A32D4E" w:rsidRDefault="00EA335C" w:rsidP="002A761C">
            <w:pPr>
              <w:spacing w:after="0" w:line="240" w:lineRule="auto"/>
              <w:ind w:right="142" w:firstLine="318"/>
              <w:rPr>
                <w:rFonts w:ascii="Times New Roman" w:hAnsi="Times New Roman" w:cs="Times New Roman"/>
                <w:sz w:val="24"/>
                <w:szCs w:val="24"/>
                <w:highlight w:val="yellow"/>
              </w:rPr>
            </w:pPr>
            <w:r w:rsidRPr="00EA335C">
              <w:rPr>
                <w:rFonts w:ascii="Times New Roman" w:hAnsi="Times New Roman" w:cs="Times New Roman"/>
                <w:sz w:val="24"/>
                <w:szCs w:val="24"/>
              </w:rPr>
              <w:t>8 (4152) 22-14-33</w:t>
            </w:r>
          </w:p>
        </w:tc>
      </w:tr>
      <w:tr w:rsidR="00735280" w:rsidRPr="00A32D4E" w:rsidTr="002A761C">
        <w:tc>
          <w:tcPr>
            <w:tcW w:w="709" w:type="dxa"/>
            <w:shd w:val="clear" w:color="auto" w:fill="8DB3E2" w:themeFill="text2" w:themeFillTint="66"/>
          </w:tcPr>
          <w:p w:rsidR="00735280" w:rsidRPr="00A32D4E" w:rsidRDefault="00D83E67" w:rsidP="002A761C">
            <w:pPr>
              <w:autoSpaceDE w:val="0"/>
              <w:autoSpaceDN w:val="0"/>
              <w:spacing w:after="0" w:line="240" w:lineRule="auto"/>
              <w:rPr>
                <w:rFonts w:ascii="Times New Roman" w:eastAsia="Times New Roman" w:hAnsi="Times New Roman" w:cs="Times New Roman"/>
                <w:b/>
                <w:sz w:val="24"/>
                <w:szCs w:val="24"/>
                <w:lang w:eastAsia="ru-RU"/>
              </w:rPr>
            </w:pPr>
            <w:r w:rsidRPr="00A32D4E">
              <w:rPr>
                <w:rFonts w:ascii="Times New Roman" w:eastAsia="Times New Roman" w:hAnsi="Times New Roman" w:cs="Times New Roman"/>
                <w:b/>
                <w:sz w:val="24"/>
                <w:szCs w:val="24"/>
                <w:lang w:eastAsia="ru-RU"/>
              </w:rPr>
              <w:t>3</w:t>
            </w:r>
          </w:p>
        </w:tc>
        <w:tc>
          <w:tcPr>
            <w:tcW w:w="10065" w:type="dxa"/>
            <w:gridSpan w:val="2"/>
            <w:shd w:val="clear" w:color="auto" w:fill="8DB3E2" w:themeFill="text2" w:themeFillTint="66"/>
          </w:tcPr>
          <w:p w:rsidR="00735280" w:rsidRPr="00A32D4E" w:rsidRDefault="00735280" w:rsidP="000C299E">
            <w:pPr>
              <w:autoSpaceDE w:val="0"/>
              <w:autoSpaceDN w:val="0"/>
              <w:spacing w:after="0" w:line="240" w:lineRule="auto"/>
              <w:jc w:val="both"/>
              <w:rPr>
                <w:rFonts w:ascii="Times New Roman" w:eastAsia="Times New Roman" w:hAnsi="Times New Roman" w:cs="Times New Roman"/>
                <w:sz w:val="24"/>
                <w:szCs w:val="24"/>
                <w:lang w:eastAsia="ru-RU"/>
              </w:rPr>
            </w:pPr>
            <w:r w:rsidRPr="00A32D4E">
              <w:rPr>
                <w:rFonts w:ascii="Times New Roman" w:eastAsia="Times New Roman" w:hAnsi="Times New Roman" w:cs="Times New Roman"/>
                <w:b/>
                <w:sz w:val="24"/>
                <w:szCs w:val="24"/>
                <w:lang w:eastAsia="ru-RU"/>
              </w:rPr>
              <w:t xml:space="preserve">СВЕДЕНИЯ О ПРЕДМЕТЕ </w:t>
            </w:r>
            <w:r w:rsidR="000C299E">
              <w:rPr>
                <w:rFonts w:ascii="Times New Roman" w:eastAsia="Times New Roman" w:hAnsi="Times New Roman" w:cs="Times New Roman"/>
                <w:b/>
                <w:sz w:val="24"/>
                <w:szCs w:val="24"/>
                <w:lang w:eastAsia="ru-RU"/>
              </w:rPr>
              <w:t>КОНКУРСА</w:t>
            </w:r>
          </w:p>
        </w:tc>
      </w:tr>
      <w:tr w:rsidR="00B50F98" w:rsidRPr="00A32D4E" w:rsidTr="002A761C">
        <w:tc>
          <w:tcPr>
            <w:tcW w:w="709" w:type="dxa"/>
            <w:shd w:val="clear" w:color="auto" w:fill="FFFFFF" w:themeFill="background1"/>
          </w:tcPr>
          <w:p w:rsidR="00B50F98" w:rsidRPr="00A32D4E" w:rsidRDefault="00B50F98" w:rsidP="002A761C">
            <w:pPr>
              <w:tabs>
                <w:tab w:val="left" w:pos="1928"/>
              </w:tabs>
              <w:spacing w:after="0" w:line="240" w:lineRule="auto"/>
              <w:rPr>
                <w:rFonts w:ascii="Times New Roman" w:eastAsia="Times New Roman" w:hAnsi="Times New Roman" w:cs="Times New Roman"/>
                <w:b/>
                <w:sz w:val="24"/>
                <w:szCs w:val="24"/>
                <w:lang w:eastAsia="ru-RU"/>
              </w:rPr>
            </w:pPr>
            <w:r w:rsidRPr="00A32D4E">
              <w:rPr>
                <w:rFonts w:ascii="Times New Roman" w:eastAsia="Times New Roman" w:hAnsi="Times New Roman" w:cs="Times New Roman"/>
                <w:b/>
                <w:sz w:val="24"/>
                <w:szCs w:val="24"/>
                <w:lang w:eastAsia="ru-RU"/>
              </w:rPr>
              <w:t>3.1</w:t>
            </w:r>
          </w:p>
        </w:tc>
        <w:tc>
          <w:tcPr>
            <w:tcW w:w="2836" w:type="dxa"/>
            <w:shd w:val="clear" w:color="auto" w:fill="C6D9F1" w:themeFill="text2" w:themeFillTint="33"/>
          </w:tcPr>
          <w:p w:rsidR="00B50F98" w:rsidRPr="00A32D4E" w:rsidRDefault="00B50F98" w:rsidP="002A761C">
            <w:pPr>
              <w:tabs>
                <w:tab w:val="left" w:pos="1928"/>
              </w:tabs>
              <w:spacing w:after="0" w:line="240" w:lineRule="auto"/>
              <w:jc w:val="both"/>
              <w:rPr>
                <w:rFonts w:ascii="Times New Roman" w:hAnsi="Times New Roman" w:cs="Times New Roman"/>
                <w:sz w:val="24"/>
                <w:szCs w:val="24"/>
              </w:rPr>
            </w:pPr>
            <w:r w:rsidRPr="00A32D4E">
              <w:rPr>
                <w:rFonts w:ascii="Times New Roman" w:hAnsi="Times New Roman" w:cs="Times New Roman"/>
                <w:sz w:val="24"/>
                <w:szCs w:val="24"/>
              </w:rPr>
              <w:t xml:space="preserve">Объект </w:t>
            </w:r>
            <w:r w:rsidR="000C299E">
              <w:rPr>
                <w:rFonts w:ascii="Times New Roman" w:hAnsi="Times New Roman" w:cs="Times New Roman"/>
                <w:color w:val="000000"/>
                <w:sz w:val="24"/>
                <w:szCs w:val="24"/>
              </w:rPr>
              <w:t xml:space="preserve"> конкурса</w:t>
            </w:r>
          </w:p>
        </w:tc>
        <w:tc>
          <w:tcPr>
            <w:tcW w:w="7229" w:type="dxa"/>
            <w:tcBorders>
              <w:bottom w:val="single" w:sz="4" w:space="0" w:color="auto"/>
            </w:tcBorders>
            <w:shd w:val="clear" w:color="auto" w:fill="auto"/>
          </w:tcPr>
          <w:p w:rsidR="00B50F98" w:rsidRPr="00A32D4E" w:rsidRDefault="00C90A6F" w:rsidP="002A761C">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Подрядные работы по ремонту </w:t>
            </w:r>
            <w:proofErr w:type="spellStart"/>
            <w:proofErr w:type="gramStart"/>
            <w:r w:rsidR="00ED7190" w:rsidRPr="005E7084">
              <w:rPr>
                <w:rFonts w:ascii="Times New Roman" w:hAnsi="Times New Roman" w:cs="Times New Roman"/>
                <w:sz w:val="24"/>
                <w:szCs w:val="24"/>
              </w:rPr>
              <w:t>ремонту</w:t>
            </w:r>
            <w:proofErr w:type="spellEnd"/>
            <w:proofErr w:type="gramEnd"/>
            <w:r w:rsidR="00ED7190" w:rsidRPr="005E7084">
              <w:rPr>
                <w:rFonts w:ascii="Times New Roman" w:hAnsi="Times New Roman" w:cs="Times New Roman"/>
                <w:sz w:val="24"/>
                <w:szCs w:val="24"/>
              </w:rPr>
              <w:t xml:space="preserve"> кровли</w:t>
            </w:r>
            <w:r w:rsidR="00ED7190">
              <w:rPr>
                <w:rFonts w:ascii="Times New Roman" w:hAnsi="Times New Roman" w:cs="Times New Roman"/>
                <w:sz w:val="24"/>
                <w:szCs w:val="24"/>
              </w:rPr>
              <w:t>, цокольного этажа фасадной части, подъездов,</w:t>
            </w:r>
            <w:r>
              <w:rPr>
                <w:rFonts w:ascii="Times New Roman" w:hAnsi="Times New Roman" w:cs="Times New Roman"/>
                <w:sz w:val="24"/>
                <w:szCs w:val="24"/>
              </w:rPr>
              <w:t xml:space="preserve"> </w:t>
            </w:r>
            <w:proofErr w:type="spellStart"/>
            <w:r w:rsidR="005E7084">
              <w:rPr>
                <w:rFonts w:ascii="Times New Roman" w:hAnsi="Times New Roman" w:cs="Times New Roman"/>
                <w:sz w:val="24"/>
                <w:szCs w:val="24"/>
              </w:rPr>
              <w:t>мкжд</w:t>
            </w:r>
            <w:proofErr w:type="spellEnd"/>
            <w:r w:rsidR="001F1A57">
              <w:rPr>
                <w:rFonts w:ascii="Times New Roman" w:eastAsia="Calibri" w:hAnsi="Times New Roman" w:cs="Times New Roman"/>
                <w:sz w:val="24"/>
                <w:szCs w:val="24"/>
              </w:rPr>
              <w:t xml:space="preserve"> </w:t>
            </w:r>
          </w:p>
        </w:tc>
      </w:tr>
      <w:tr w:rsidR="00B50F98" w:rsidRPr="00A32D4E" w:rsidTr="002A761C">
        <w:tc>
          <w:tcPr>
            <w:tcW w:w="709" w:type="dxa"/>
            <w:shd w:val="clear" w:color="auto" w:fill="FFFFFF" w:themeFill="background1"/>
          </w:tcPr>
          <w:p w:rsidR="00B50F98" w:rsidRPr="00A32D4E" w:rsidRDefault="00B50F98" w:rsidP="002A761C">
            <w:pPr>
              <w:tabs>
                <w:tab w:val="left" w:pos="1928"/>
              </w:tabs>
              <w:spacing w:after="0" w:line="240" w:lineRule="auto"/>
              <w:rPr>
                <w:rFonts w:ascii="Times New Roman" w:eastAsia="Times New Roman" w:hAnsi="Times New Roman" w:cs="Times New Roman"/>
                <w:b/>
                <w:sz w:val="24"/>
                <w:szCs w:val="24"/>
                <w:lang w:eastAsia="ru-RU"/>
              </w:rPr>
            </w:pPr>
            <w:r w:rsidRPr="00A32D4E">
              <w:rPr>
                <w:rFonts w:ascii="Times New Roman" w:eastAsia="Times New Roman" w:hAnsi="Times New Roman" w:cs="Times New Roman"/>
                <w:b/>
                <w:sz w:val="24"/>
                <w:szCs w:val="24"/>
                <w:lang w:eastAsia="ru-RU"/>
              </w:rPr>
              <w:t>3.2</w:t>
            </w:r>
          </w:p>
        </w:tc>
        <w:tc>
          <w:tcPr>
            <w:tcW w:w="2836" w:type="dxa"/>
            <w:shd w:val="clear" w:color="auto" w:fill="C6D9F1" w:themeFill="text2" w:themeFillTint="33"/>
          </w:tcPr>
          <w:p w:rsidR="00B50F98" w:rsidRPr="00A32D4E" w:rsidRDefault="00B50F98" w:rsidP="002A761C">
            <w:pPr>
              <w:widowControl w:val="0"/>
              <w:suppressAutoHyphens/>
              <w:spacing w:after="0" w:line="240" w:lineRule="auto"/>
              <w:rPr>
                <w:rFonts w:ascii="Times New Roman" w:eastAsia="Gungsuh" w:hAnsi="Times New Roman" w:cs="Times New Roman"/>
                <w:sz w:val="24"/>
                <w:szCs w:val="24"/>
              </w:rPr>
            </w:pPr>
            <w:r w:rsidRPr="00A32D4E">
              <w:rPr>
                <w:rFonts w:ascii="Times New Roman" w:hAnsi="Times New Roman" w:cs="Times New Roman"/>
                <w:sz w:val="24"/>
                <w:szCs w:val="24"/>
              </w:rPr>
              <w:t>Характеристики товара, выполнения работ, оказания услуг</w:t>
            </w:r>
          </w:p>
        </w:tc>
        <w:tc>
          <w:tcPr>
            <w:tcW w:w="7229" w:type="dxa"/>
            <w:shd w:val="clear" w:color="auto" w:fill="auto"/>
          </w:tcPr>
          <w:p w:rsidR="00A13A25" w:rsidRPr="005E7084" w:rsidRDefault="00A13A25" w:rsidP="002A761C">
            <w:pPr>
              <w:spacing w:after="0" w:line="240" w:lineRule="auto"/>
              <w:ind w:right="170"/>
              <w:rPr>
                <w:rFonts w:ascii="Times New Roman" w:hAnsi="Times New Roman" w:cs="Times New Roman"/>
                <w:sz w:val="24"/>
                <w:szCs w:val="24"/>
              </w:rPr>
            </w:pPr>
            <w:r>
              <w:rPr>
                <w:rFonts w:ascii="Times New Roman" w:hAnsi="Times New Roman" w:cs="Times New Roman"/>
                <w:sz w:val="24"/>
                <w:szCs w:val="24"/>
              </w:rPr>
              <w:t>В</w:t>
            </w:r>
            <w:r w:rsidRPr="005E7084">
              <w:rPr>
                <w:rFonts w:ascii="Times New Roman" w:hAnsi="Times New Roman" w:cs="Times New Roman"/>
                <w:sz w:val="24"/>
                <w:szCs w:val="24"/>
              </w:rPr>
              <w:t>ыполнение п</w:t>
            </w:r>
            <w:r w:rsidR="00ED7190">
              <w:rPr>
                <w:rFonts w:ascii="Times New Roman" w:hAnsi="Times New Roman" w:cs="Times New Roman"/>
                <w:sz w:val="24"/>
                <w:szCs w:val="24"/>
              </w:rPr>
              <w:t xml:space="preserve">одрядных работ по </w:t>
            </w:r>
            <w:r w:rsidRPr="005E7084">
              <w:rPr>
                <w:rFonts w:ascii="Times New Roman" w:hAnsi="Times New Roman" w:cs="Times New Roman"/>
                <w:sz w:val="24"/>
                <w:szCs w:val="24"/>
              </w:rPr>
              <w:t xml:space="preserve"> </w:t>
            </w:r>
            <w:r w:rsidR="00ED7190" w:rsidRPr="005E7084">
              <w:rPr>
                <w:rFonts w:ascii="Times New Roman" w:hAnsi="Times New Roman" w:cs="Times New Roman"/>
                <w:sz w:val="24"/>
                <w:szCs w:val="24"/>
              </w:rPr>
              <w:t>ремонту кровли</w:t>
            </w:r>
            <w:r w:rsidR="00ED7190">
              <w:rPr>
                <w:rFonts w:ascii="Times New Roman" w:hAnsi="Times New Roman" w:cs="Times New Roman"/>
                <w:sz w:val="24"/>
                <w:szCs w:val="24"/>
              </w:rPr>
              <w:t>, цокольного этажа фасадной части, подъездов,</w:t>
            </w:r>
            <w:r w:rsidR="00ED7190" w:rsidRPr="005E7084">
              <w:rPr>
                <w:rFonts w:ascii="Times New Roman" w:hAnsi="Times New Roman" w:cs="Times New Roman"/>
                <w:sz w:val="24"/>
                <w:szCs w:val="24"/>
              </w:rPr>
              <w:t xml:space="preserve"> </w:t>
            </w:r>
            <w:r w:rsidRPr="005E7084">
              <w:rPr>
                <w:rFonts w:ascii="Times New Roman" w:hAnsi="Times New Roman" w:cs="Times New Roman"/>
                <w:sz w:val="24"/>
                <w:szCs w:val="24"/>
              </w:rPr>
              <w:t>многоквартирного жилого дома,</w:t>
            </w:r>
            <w:r w:rsidRPr="005E7084">
              <w:rPr>
                <w:rFonts w:ascii="Times New Roman" w:eastAsia="Times New Roman" w:hAnsi="Times New Roman" w:cs="Times New Roman"/>
                <w:sz w:val="24"/>
                <w:szCs w:val="24"/>
                <w:lang w:eastAsia="ru-RU"/>
              </w:rPr>
              <w:t xml:space="preserve"> расположенного по адресу </w:t>
            </w:r>
          </w:p>
          <w:p w:rsidR="00A13A25" w:rsidRDefault="00A13A25" w:rsidP="002A761C">
            <w:pPr>
              <w:spacing w:after="0" w:line="240" w:lineRule="auto"/>
              <w:ind w:right="170"/>
              <w:rPr>
                <w:rFonts w:ascii="Times New Roman" w:eastAsia="Times New Roman" w:hAnsi="Times New Roman" w:cs="Times New Roman"/>
                <w:sz w:val="24"/>
                <w:szCs w:val="24"/>
                <w:lang w:eastAsia="ru-RU"/>
              </w:rPr>
            </w:pPr>
            <w:r w:rsidRPr="005E7084">
              <w:rPr>
                <w:rFonts w:ascii="Times New Roman" w:eastAsia="Times New Roman" w:hAnsi="Times New Roman" w:cs="Times New Roman"/>
                <w:sz w:val="24"/>
                <w:szCs w:val="24"/>
                <w:lang w:eastAsia="ru-RU"/>
              </w:rPr>
              <w:t xml:space="preserve">г. Петропавловск-Камчатский, по ул. </w:t>
            </w:r>
            <w:proofErr w:type="spellStart"/>
            <w:r w:rsidRPr="005E7084">
              <w:rPr>
                <w:rFonts w:ascii="Times New Roman" w:eastAsia="Times New Roman" w:hAnsi="Times New Roman" w:cs="Times New Roman"/>
                <w:sz w:val="24"/>
                <w:szCs w:val="24"/>
                <w:lang w:eastAsia="ru-RU"/>
              </w:rPr>
              <w:t>Кирдищева</w:t>
            </w:r>
            <w:proofErr w:type="spellEnd"/>
            <w:r w:rsidRPr="005E7084">
              <w:rPr>
                <w:rFonts w:ascii="Times New Roman" w:eastAsia="Times New Roman" w:hAnsi="Times New Roman" w:cs="Times New Roman"/>
                <w:sz w:val="24"/>
                <w:szCs w:val="24"/>
                <w:lang w:eastAsia="ru-RU"/>
              </w:rPr>
              <w:t xml:space="preserve"> д.1 </w:t>
            </w:r>
          </w:p>
          <w:p w:rsidR="00B50F98" w:rsidRPr="00A13A25" w:rsidRDefault="00A13A25" w:rsidP="002A761C">
            <w:pPr>
              <w:spacing w:after="0" w:line="240" w:lineRule="auto"/>
              <w:ind w:right="170"/>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(ТСЖ "</w:t>
            </w:r>
            <w:proofErr w:type="spellStart"/>
            <w:r>
              <w:rPr>
                <w:rFonts w:ascii="Times New Roman" w:eastAsia="Times New Roman" w:hAnsi="Times New Roman" w:cs="Times New Roman"/>
                <w:sz w:val="24"/>
                <w:szCs w:val="24"/>
                <w:lang w:eastAsia="ru-RU"/>
              </w:rPr>
              <w:t>Зазеркальный</w:t>
            </w:r>
            <w:proofErr w:type="spellEnd"/>
            <w:r>
              <w:rPr>
                <w:rFonts w:ascii="Times New Roman" w:eastAsia="Times New Roman" w:hAnsi="Times New Roman" w:cs="Times New Roman"/>
                <w:sz w:val="24"/>
                <w:szCs w:val="24"/>
                <w:lang w:eastAsia="ru-RU"/>
              </w:rPr>
              <w:t>"),</w:t>
            </w:r>
            <w:r w:rsidR="00ED7190">
              <w:rPr>
                <w:rFonts w:ascii="Times New Roman" w:eastAsia="Times New Roman" w:hAnsi="Times New Roman" w:cs="Times New Roman"/>
                <w:sz w:val="24"/>
                <w:szCs w:val="24"/>
                <w:lang w:eastAsia="ru-RU"/>
              </w:rPr>
              <w:t xml:space="preserve"> ремонт кровли</w:t>
            </w:r>
            <w:r>
              <w:rPr>
                <w:rFonts w:ascii="Times New Roman" w:eastAsia="Times New Roman" w:hAnsi="Times New Roman" w:cs="Times New Roman"/>
                <w:sz w:val="24"/>
                <w:szCs w:val="24"/>
                <w:lang w:eastAsia="ru-RU"/>
              </w:rPr>
              <w:t xml:space="preserve"> </w:t>
            </w:r>
            <w:r w:rsidR="00C05ACD" w:rsidRPr="00C05ACD">
              <w:rPr>
                <w:rFonts w:ascii="Times New Roman" w:eastAsia="Times New Roman" w:hAnsi="Times New Roman" w:cs="Times New Roman"/>
                <w:sz w:val="24"/>
                <w:szCs w:val="24"/>
                <w:lang w:eastAsia="ru-RU"/>
              </w:rPr>
              <w:t>методом подготовки и проварки основания рулонной кровли с использованием аппарата "AIV" для последующего покрытия рулонной кровлей</w:t>
            </w:r>
            <w:r w:rsidR="00C05ACD">
              <w:rPr>
                <w:rFonts w:ascii="Times New Roman" w:eastAsia="Times New Roman" w:hAnsi="Times New Roman" w:cs="Times New Roman"/>
                <w:sz w:val="24"/>
                <w:szCs w:val="24"/>
                <w:lang w:eastAsia="ru-RU"/>
              </w:rPr>
              <w:t xml:space="preserve">, </w:t>
            </w:r>
            <w:r w:rsidR="007F587D" w:rsidRPr="00A32D4E">
              <w:rPr>
                <w:rFonts w:ascii="Times New Roman" w:hAnsi="Times New Roman" w:cs="Times New Roman"/>
                <w:sz w:val="24"/>
                <w:szCs w:val="24"/>
              </w:rPr>
              <w:t xml:space="preserve">согласно техническому заданию к </w:t>
            </w:r>
            <w:r w:rsidR="00BE317A">
              <w:rPr>
                <w:rFonts w:ascii="Times New Roman" w:hAnsi="Times New Roman" w:cs="Times New Roman"/>
                <w:sz w:val="24"/>
                <w:szCs w:val="24"/>
              </w:rPr>
              <w:t xml:space="preserve">настоящей </w:t>
            </w:r>
            <w:r w:rsidR="007F587D" w:rsidRPr="00A32D4E">
              <w:rPr>
                <w:rFonts w:ascii="Times New Roman" w:hAnsi="Times New Roman" w:cs="Times New Roman"/>
                <w:sz w:val="24"/>
                <w:szCs w:val="24"/>
              </w:rPr>
              <w:t xml:space="preserve">документации </w:t>
            </w:r>
            <w:r w:rsidR="001F1A57">
              <w:rPr>
                <w:rFonts w:ascii="Times New Roman" w:hAnsi="Times New Roman" w:cs="Times New Roman"/>
                <w:sz w:val="24"/>
                <w:szCs w:val="24"/>
              </w:rPr>
              <w:t>открытого конкурса</w:t>
            </w:r>
            <w:r w:rsidR="007F587D" w:rsidRPr="00A32D4E">
              <w:rPr>
                <w:rFonts w:ascii="Times New Roman" w:hAnsi="Times New Roman" w:cs="Times New Roman"/>
                <w:sz w:val="24"/>
                <w:szCs w:val="24"/>
              </w:rPr>
              <w:t xml:space="preserve"> </w:t>
            </w:r>
            <w:r w:rsidR="007F587D" w:rsidRPr="00A32D4E">
              <w:rPr>
                <w:rFonts w:ascii="Times New Roman" w:eastAsia="Calibri" w:hAnsi="Times New Roman" w:cs="Times New Roman"/>
                <w:sz w:val="24"/>
                <w:szCs w:val="24"/>
              </w:rPr>
              <w:t>(Приложение 1</w:t>
            </w:r>
            <w:r w:rsidR="00811AFA">
              <w:rPr>
                <w:rFonts w:ascii="Times New Roman" w:eastAsia="Calibri" w:hAnsi="Times New Roman" w:cs="Times New Roman"/>
                <w:sz w:val="24"/>
                <w:szCs w:val="24"/>
              </w:rPr>
              <w:t>,</w:t>
            </w:r>
            <w:r w:rsidR="00602725">
              <w:rPr>
                <w:rFonts w:ascii="Times New Roman" w:eastAsia="Calibri" w:hAnsi="Times New Roman" w:cs="Times New Roman"/>
                <w:sz w:val="24"/>
                <w:szCs w:val="24"/>
              </w:rPr>
              <w:t>2,</w:t>
            </w:r>
            <w:r w:rsidR="007F587D" w:rsidRPr="00A32D4E">
              <w:rPr>
                <w:rFonts w:ascii="Times New Roman" w:eastAsia="Calibri" w:hAnsi="Times New Roman" w:cs="Times New Roman"/>
                <w:sz w:val="24"/>
                <w:szCs w:val="24"/>
              </w:rPr>
              <w:t xml:space="preserve"> к настоящей документации о проведении </w:t>
            </w:r>
            <w:r w:rsidR="001F1A57">
              <w:rPr>
                <w:rFonts w:ascii="Times New Roman" w:hAnsi="Times New Roman" w:cs="Times New Roman"/>
                <w:sz w:val="24"/>
                <w:szCs w:val="24"/>
              </w:rPr>
              <w:t>открытого конкурса</w:t>
            </w:r>
            <w:r w:rsidR="007F587D" w:rsidRPr="00A32D4E">
              <w:rPr>
                <w:rFonts w:ascii="Times New Roman" w:eastAsia="Calibri" w:hAnsi="Times New Roman" w:cs="Times New Roman"/>
                <w:sz w:val="24"/>
                <w:szCs w:val="24"/>
              </w:rPr>
              <w:t>, являющееся ее неотъемлемой частью).</w:t>
            </w:r>
          </w:p>
        </w:tc>
      </w:tr>
      <w:tr w:rsidR="00B50F98" w:rsidRPr="00A32D4E" w:rsidTr="002A761C">
        <w:tc>
          <w:tcPr>
            <w:tcW w:w="709" w:type="dxa"/>
            <w:shd w:val="clear" w:color="auto" w:fill="FFFFFF" w:themeFill="background1"/>
          </w:tcPr>
          <w:p w:rsidR="00B50F98" w:rsidRPr="00A32D4E" w:rsidRDefault="00B50F98" w:rsidP="002A761C">
            <w:pPr>
              <w:tabs>
                <w:tab w:val="left" w:pos="1928"/>
              </w:tabs>
              <w:spacing w:after="0" w:line="240" w:lineRule="auto"/>
              <w:rPr>
                <w:rFonts w:ascii="Times New Roman" w:eastAsia="Times New Roman" w:hAnsi="Times New Roman" w:cs="Times New Roman"/>
                <w:b/>
                <w:sz w:val="24"/>
                <w:szCs w:val="24"/>
                <w:lang w:eastAsia="ru-RU"/>
              </w:rPr>
            </w:pPr>
            <w:r w:rsidRPr="00A32D4E">
              <w:rPr>
                <w:rFonts w:ascii="Times New Roman" w:eastAsia="Times New Roman" w:hAnsi="Times New Roman" w:cs="Times New Roman"/>
                <w:b/>
                <w:sz w:val="24"/>
                <w:szCs w:val="24"/>
                <w:lang w:eastAsia="ru-RU"/>
              </w:rPr>
              <w:t>3.3</w:t>
            </w:r>
          </w:p>
        </w:tc>
        <w:tc>
          <w:tcPr>
            <w:tcW w:w="2836" w:type="dxa"/>
            <w:shd w:val="clear" w:color="auto" w:fill="C6D9F1" w:themeFill="text2" w:themeFillTint="33"/>
          </w:tcPr>
          <w:p w:rsidR="00B50F98" w:rsidRPr="00A32D4E" w:rsidRDefault="00B50F98" w:rsidP="002A761C">
            <w:pPr>
              <w:tabs>
                <w:tab w:val="left" w:pos="1928"/>
              </w:tabs>
              <w:spacing w:after="0" w:line="240" w:lineRule="auto"/>
              <w:rPr>
                <w:rFonts w:ascii="Times New Roman" w:hAnsi="Times New Roman" w:cs="Times New Roman"/>
                <w:sz w:val="24"/>
                <w:szCs w:val="24"/>
              </w:rPr>
            </w:pPr>
            <w:r w:rsidRPr="00A32D4E">
              <w:rPr>
                <w:rFonts w:ascii="Times New Roman" w:hAnsi="Times New Roman" w:cs="Times New Roman"/>
                <w:sz w:val="24"/>
                <w:szCs w:val="24"/>
              </w:rPr>
              <w:t>Требования к качеству</w:t>
            </w:r>
            <w:r w:rsidR="00892745" w:rsidRPr="00A32D4E">
              <w:rPr>
                <w:rFonts w:ascii="Times New Roman" w:hAnsi="Times New Roman" w:cs="Times New Roman"/>
                <w:sz w:val="24"/>
                <w:szCs w:val="24"/>
              </w:rPr>
              <w:t>,</w:t>
            </w:r>
            <w:r w:rsidRPr="00A32D4E">
              <w:rPr>
                <w:rFonts w:ascii="Times New Roman" w:hAnsi="Times New Roman" w:cs="Times New Roman"/>
                <w:sz w:val="24"/>
                <w:szCs w:val="24"/>
              </w:rPr>
              <w:t xml:space="preserve"> </w:t>
            </w:r>
            <w:r w:rsidR="00892745" w:rsidRPr="00A32D4E">
              <w:rPr>
                <w:rFonts w:ascii="Times New Roman" w:hAnsi="Times New Roman" w:cs="Times New Roman"/>
                <w:sz w:val="24"/>
                <w:szCs w:val="24"/>
              </w:rPr>
              <w:t>функциональным характеристикам (потребительским свойствам), к техническим характеристикам товара</w:t>
            </w:r>
            <w:r w:rsidRPr="00A32D4E">
              <w:rPr>
                <w:rFonts w:ascii="Times New Roman" w:hAnsi="Times New Roman" w:cs="Times New Roman"/>
                <w:sz w:val="24"/>
                <w:szCs w:val="24"/>
              </w:rPr>
              <w:t>, работы, услуги</w:t>
            </w:r>
          </w:p>
        </w:tc>
        <w:tc>
          <w:tcPr>
            <w:tcW w:w="7229" w:type="dxa"/>
            <w:shd w:val="clear" w:color="auto" w:fill="auto"/>
          </w:tcPr>
          <w:p w:rsidR="00D23909" w:rsidRDefault="00D23909" w:rsidP="002A761C">
            <w:pPr>
              <w:autoSpaceDE w:val="0"/>
              <w:autoSpaceDN w:val="0"/>
              <w:adjustRightInd w:val="0"/>
              <w:spacing w:after="0" w:line="240" w:lineRule="auto"/>
              <w:ind w:left="33" w:firstLine="284"/>
              <w:jc w:val="both"/>
              <w:rPr>
                <w:rFonts w:ascii="Times New Roman" w:hAnsi="Times New Roman" w:cs="Times New Roman"/>
                <w:sz w:val="24"/>
                <w:szCs w:val="24"/>
              </w:rPr>
            </w:pPr>
            <w:r>
              <w:rPr>
                <w:rFonts w:ascii="Times New Roman" w:hAnsi="Times New Roman" w:cs="Times New Roman"/>
                <w:sz w:val="24"/>
                <w:szCs w:val="24"/>
              </w:rPr>
              <w:t xml:space="preserve">Все производимые работы должны выполняться в строгом соответствии с требованиями по технике безопасности, пожарной безопасности и безопасной эксплуатации строительных машин и механизмов, в том числе грузоподъемных. При выполнении работ Подрядчик обязан соблюдать требования законодательства РФ об охране окружающей среды. После производства работ привести прилегающую территорию  в надлежащее санитарное состояние. </w:t>
            </w:r>
          </w:p>
          <w:p w:rsidR="00D23909" w:rsidRDefault="00D23909" w:rsidP="002A761C">
            <w:pPr>
              <w:spacing w:after="0" w:line="240" w:lineRule="auto"/>
              <w:ind w:left="33" w:firstLine="284"/>
              <w:jc w:val="both"/>
              <w:rPr>
                <w:rFonts w:ascii="Times New Roman" w:hAnsi="Times New Roman" w:cs="Times New Roman"/>
                <w:sz w:val="24"/>
                <w:szCs w:val="24"/>
              </w:rPr>
            </w:pPr>
            <w:r>
              <w:rPr>
                <w:rFonts w:ascii="Times New Roman" w:hAnsi="Times New Roman" w:cs="Times New Roman"/>
                <w:sz w:val="24"/>
                <w:szCs w:val="24"/>
              </w:rPr>
              <w:t>Подрядчик должен производить все требуемые работы с применением технологий, с учетом методических рекомендаций, не приводящих к ухудшению состояния объекта или его частей. Требуется соблюдение требований к соответствию  цветовой гаммы используемых подрядчиком в процессе выполнения работ материалов.</w:t>
            </w:r>
          </w:p>
          <w:p w:rsidR="00BC00FD" w:rsidRDefault="00D23909" w:rsidP="002A761C">
            <w:pPr>
              <w:autoSpaceDE w:val="0"/>
              <w:autoSpaceDN w:val="0"/>
              <w:adjustRightInd w:val="0"/>
              <w:spacing w:after="0" w:line="240" w:lineRule="auto"/>
              <w:ind w:left="33" w:right="140"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Применяемые строительные материалы и оборудование должны быть новыми (не бывшими в эксплуатации), разрешенными для применения. </w:t>
            </w:r>
          </w:p>
          <w:p w:rsidR="00D23909" w:rsidRDefault="00D23909" w:rsidP="002A761C">
            <w:pPr>
              <w:spacing w:after="0" w:line="240" w:lineRule="auto"/>
              <w:ind w:left="33" w:firstLine="284"/>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bCs/>
                <w:sz w:val="24"/>
                <w:szCs w:val="24"/>
              </w:rPr>
              <w:t>роизводство и качество всех работ должно соответствовать  нормативно-правовым и нормативно-техническим актам (</w:t>
            </w:r>
            <w:r>
              <w:rPr>
                <w:rStyle w:val="FontStyle13"/>
                <w:sz w:val="24"/>
                <w:szCs w:val="24"/>
              </w:rPr>
              <w:t>законы и подзаконные акты РФ, строительные нормы и правила (</w:t>
            </w:r>
            <w:proofErr w:type="spellStart"/>
            <w:r>
              <w:rPr>
                <w:rStyle w:val="FontStyle13"/>
                <w:sz w:val="24"/>
                <w:szCs w:val="24"/>
              </w:rPr>
              <w:t>СниП</w:t>
            </w:r>
            <w:proofErr w:type="spellEnd"/>
            <w:r>
              <w:rPr>
                <w:rStyle w:val="FontStyle13"/>
                <w:sz w:val="24"/>
                <w:szCs w:val="24"/>
              </w:rPr>
              <w:t>), методическая документация в строительстве (МДС); руководящие документы (РД); своды правил по проектированию и строительству (СП); технические регламенты, государственные стандарты (ГОСТы), технические условия (ТУ) и др.</w:t>
            </w:r>
            <w:r>
              <w:rPr>
                <w:rFonts w:ascii="Times New Roman" w:hAnsi="Times New Roman" w:cs="Times New Roman"/>
                <w:bCs/>
                <w:sz w:val="24"/>
                <w:szCs w:val="24"/>
              </w:rPr>
              <w:t>) действующим на территории РФ</w:t>
            </w:r>
            <w:r>
              <w:rPr>
                <w:rFonts w:ascii="Times New Roman" w:hAnsi="Times New Roman" w:cs="Times New Roman"/>
                <w:sz w:val="24"/>
                <w:szCs w:val="24"/>
              </w:rPr>
              <w:t xml:space="preserve"> (требованиям в области пожарной безопасности, охраны окружающей среды, охраны труда и техники безопасности, санитарии и гигиены и т.д.), в том числе:</w:t>
            </w:r>
          </w:p>
          <w:p w:rsidR="00D23909" w:rsidRDefault="00D23909" w:rsidP="002A761C">
            <w:pPr>
              <w:spacing w:after="0" w:line="240" w:lineRule="auto"/>
              <w:ind w:left="33" w:firstLine="284"/>
              <w:jc w:val="both"/>
              <w:rPr>
                <w:rFonts w:ascii="Times New Roman" w:hAnsi="Times New Roman" w:cs="Times New Roman"/>
                <w:sz w:val="24"/>
                <w:szCs w:val="24"/>
              </w:rPr>
            </w:pPr>
            <w:r>
              <w:rPr>
                <w:rFonts w:ascii="Times New Roman" w:hAnsi="Times New Roman" w:cs="Times New Roman"/>
                <w:sz w:val="24"/>
                <w:szCs w:val="24"/>
              </w:rPr>
              <w:t xml:space="preserve">- Федеральный закон от 22.07.2008 № 123-ФЗ «Технический регламент о требованиях пожарной безопасности»; </w:t>
            </w:r>
          </w:p>
          <w:p w:rsidR="00D23909" w:rsidRDefault="00D23909" w:rsidP="002A761C">
            <w:pPr>
              <w:spacing w:after="0" w:line="240" w:lineRule="auto"/>
              <w:ind w:left="33" w:firstLine="284"/>
              <w:jc w:val="both"/>
              <w:rPr>
                <w:rFonts w:ascii="Times New Roman" w:hAnsi="Times New Roman" w:cs="Times New Roman"/>
                <w:sz w:val="24"/>
                <w:szCs w:val="24"/>
              </w:rPr>
            </w:pPr>
            <w:r>
              <w:rPr>
                <w:rFonts w:ascii="Times New Roman" w:hAnsi="Times New Roman" w:cs="Times New Roman"/>
                <w:sz w:val="24"/>
                <w:szCs w:val="24"/>
              </w:rPr>
              <w:t xml:space="preserve">-  Федеральный закон от 27.12.2002 №184 – ФЗ «О  техническом регулировании»; </w:t>
            </w:r>
          </w:p>
          <w:p w:rsidR="00D23909" w:rsidRDefault="00D23909" w:rsidP="002A761C">
            <w:pPr>
              <w:spacing w:after="0" w:line="240" w:lineRule="auto"/>
              <w:ind w:left="33" w:firstLine="284"/>
              <w:jc w:val="both"/>
              <w:rPr>
                <w:rFonts w:ascii="Times New Roman" w:hAnsi="Times New Roman" w:cs="Times New Roman"/>
                <w:sz w:val="24"/>
                <w:szCs w:val="24"/>
              </w:rPr>
            </w:pPr>
            <w:r>
              <w:rPr>
                <w:rFonts w:ascii="Times New Roman" w:hAnsi="Times New Roman" w:cs="Times New Roman"/>
                <w:sz w:val="24"/>
                <w:szCs w:val="24"/>
              </w:rPr>
              <w:t xml:space="preserve">- Федеральный закон от 30.03.1999 № 52-ФЗ «О санитарно – эпидемиологическом благополучии населения»; </w:t>
            </w:r>
          </w:p>
          <w:p w:rsidR="00D23909" w:rsidRDefault="00D23909" w:rsidP="002A761C">
            <w:pPr>
              <w:tabs>
                <w:tab w:val="left" w:pos="0"/>
              </w:tabs>
              <w:spacing w:after="0" w:line="240" w:lineRule="auto"/>
              <w:ind w:left="33" w:firstLine="284"/>
              <w:jc w:val="both"/>
              <w:rPr>
                <w:rFonts w:ascii="Times New Roman" w:hAnsi="Times New Roman" w:cs="Times New Roman"/>
                <w:sz w:val="24"/>
                <w:szCs w:val="24"/>
              </w:rPr>
            </w:pPr>
            <w:r>
              <w:rPr>
                <w:rFonts w:ascii="Times New Roman" w:hAnsi="Times New Roman" w:cs="Times New Roman"/>
                <w:sz w:val="24"/>
                <w:szCs w:val="24"/>
              </w:rPr>
              <w:t>- Сводам правил СП 118.13330.2012 «</w:t>
            </w:r>
            <w:proofErr w:type="spellStart"/>
            <w:r>
              <w:rPr>
                <w:rFonts w:ascii="Times New Roman" w:hAnsi="Times New Roman" w:cs="Times New Roman"/>
                <w:sz w:val="24"/>
                <w:szCs w:val="24"/>
              </w:rPr>
              <w:t>СниП</w:t>
            </w:r>
            <w:proofErr w:type="spellEnd"/>
            <w:r>
              <w:rPr>
                <w:rFonts w:ascii="Times New Roman" w:hAnsi="Times New Roman" w:cs="Times New Roman"/>
                <w:sz w:val="24"/>
                <w:szCs w:val="24"/>
              </w:rPr>
              <w:t xml:space="preserve"> 31-06-2009. Общественные здания и сооружения», утвержденные Приказом Министерства регионального развития РФ от 29 декабря 2011 г. N 635/10.</w:t>
            </w:r>
          </w:p>
          <w:p w:rsidR="00D23909" w:rsidRDefault="00D23909" w:rsidP="002A761C">
            <w:pPr>
              <w:spacing w:after="0" w:line="240" w:lineRule="auto"/>
              <w:ind w:left="33"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СниП</w:t>
            </w:r>
            <w:proofErr w:type="spellEnd"/>
            <w:r>
              <w:rPr>
                <w:rFonts w:ascii="Times New Roman" w:hAnsi="Times New Roman" w:cs="Times New Roman"/>
                <w:sz w:val="24"/>
                <w:szCs w:val="24"/>
              </w:rPr>
              <w:t xml:space="preserve"> 3.03.01-87  Несущие и ограждающие конструкции;</w:t>
            </w:r>
          </w:p>
          <w:p w:rsidR="00D23909" w:rsidRDefault="00D23909" w:rsidP="002A761C">
            <w:pPr>
              <w:spacing w:after="0" w:line="240" w:lineRule="auto"/>
              <w:ind w:left="33"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СниП</w:t>
            </w:r>
            <w:proofErr w:type="spellEnd"/>
            <w:r>
              <w:rPr>
                <w:rFonts w:ascii="Times New Roman" w:hAnsi="Times New Roman" w:cs="Times New Roman"/>
                <w:sz w:val="24"/>
                <w:szCs w:val="24"/>
              </w:rPr>
              <w:t xml:space="preserve"> 3.01.04-87  Приемка в эксплуатацию законченных строительных объектов. Основные положения (утвержден Постановлением Госстроя СССР от 21.04.1987 № 84);</w:t>
            </w:r>
          </w:p>
          <w:p w:rsidR="00D23909" w:rsidRDefault="00D23909" w:rsidP="002A761C">
            <w:pPr>
              <w:spacing w:after="0" w:line="240" w:lineRule="auto"/>
              <w:ind w:left="33"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СниП</w:t>
            </w:r>
            <w:proofErr w:type="spellEnd"/>
            <w:r>
              <w:rPr>
                <w:rFonts w:ascii="Times New Roman" w:hAnsi="Times New Roman" w:cs="Times New Roman"/>
                <w:sz w:val="24"/>
                <w:szCs w:val="24"/>
              </w:rPr>
              <w:t xml:space="preserve"> 21-01-97 «Пожарная безопасность зданий и сооружений» (приняты постановлением Минстроя РФ от 13 февраля 1997 № 18-7) ППБ 01-2003 «Правила пожарной безопасности» (</w:t>
            </w:r>
            <w:proofErr w:type="gramStart"/>
            <w:r>
              <w:rPr>
                <w:rFonts w:ascii="Times New Roman" w:hAnsi="Times New Roman" w:cs="Times New Roman"/>
                <w:sz w:val="24"/>
                <w:szCs w:val="24"/>
              </w:rPr>
              <w:t>утвержден</w:t>
            </w:r>
            <w:proofErr w:type="gramEnd"/>
            <w:r>
              <w:rPr>
                <w:rFonts w:ascii="Times New Roman" w:hAnsi="Times New Roman" w:cs="Times New Roman"/>
                <w:sz w:val="24"/>
                <w:szCs w:val="24"/>
              </w:rPr>
              <w:t xml:space="preserve"> Постановлением Минстроя России от 13.02.1997 № 18-7);</w:t>
            </w:r>
          </w:p>
          <w:p w:rsidR="00D23909" w:rsidRPr="007554EA" w:rsidRDefault="00D23909" w:rsidP="002A761C">
            <w:pPr>
              <w:pStyle w:val="a6"/>
              <w:numPr>
                <w:ilvl w:val="0"/>
                <w:numId w:val="24"/>
              </w:numPr>
              <w:ind w:left="742"/>
              <w:jc w:val="both"/>
              <w:rPr>
                <w:sz w:val="24"/>
                <w:szCs w:val="24"/>
              </w:rPr>
            </w:pPr>
            <w:proofErr w:type="spellStart"/>
            <w:r w:rsidRPr="007554EA">
              <w:rPr>
                <w:sz w:val="24"/>
                <w:szCs w:val="24"/>
              </w:rPr>
              <w:t>СниП</w:t>
            </w:r>
            <w:proofErr w:type="spellEnd"/>
            <w:r w:rsidRPr="007554EA">
              <w:rPr>
                <w:sz w:val="24"/>
                <w:szCs w:val="24"/>
              </w:rPr>
              <w:t xml:space="preserve"> 31-06-2009 «Общественные здания и сооружения» (Утвержден Приказ </w:t>
            </w:r>
            <w:proofErr w:type="spellStart"/>
            <w:r w:rsidRPr="007554EA">
              <w:rPr>
                <w:sz w:val="24"/>
                <w:szCs w:val="24"/>
              </w:rPr>
              <w:t>Минрегиона</w:t>
            </w:r>
            <w:proofErr w:type="spellEnd"/>
            <w:r w:rsidRPr="007554EA">
              <w:rPr>
                <w:sz w:val="24"/>
                <w:szCs w:val="24"/>
              </w:rPr>
              <w:t xml:space="preserve"> России от 01.09.2009 № 390);</w:t>
            </w:r>
          </w:p>
          <w:p w:rsidR="00D23909" w:rsidRPr="007554EA" w:rsidRDefault="00D23909" w:rsidP="002A761C">
            <w:pPr>
              <w:pStyle w:val="a6"/>
              <w:numPr>
                <w:ilvl w:val="0"/>
                <w:numId w:val="24"/>
              </w:numPr>
              <w:ind w:left="742"/>
              <w:jc w:val="both"/>
              <w:rPr>
                <w:sz w:val="24"/>
                <w:szCs w:val="24"/>
              </w:rPr>
            </w:pPr>
            <w:r w:rsidRPr="007554EA">
              <w:rPr>
                <w:sz w:val="24"/>
                <w:szCs w:val="24"/>
              </w:rPr>
              <w:t xml:space="preserve">СП 48.13330.2011 «Свод правил. Организация строительства. Актуализированная редакция </w:t>
            </w:r>
            <w:proofErr w:type="spellStart"/>
            <w:r w:rsidRPr="007554EA">
              <w:rPr>
                <w:sz w:val="24"/>
                <w:szCs w:val="24"/>
              </w:rPr>
              <w:t>СниП</w:t>
            </w:r>
            <w:proofErr w:type="spellEnd"/>
            <w:r w:rsidRPr="007554EA">
              <w:rPr>
                <w:sz w:val="24"/>
                <w:szCs w:val="24"/>
              </w:rPr>
              <w:t xml:space="preserve"> 12-01-2004»;</w:t>
            </w:r>
          </w:p>
          <w:p w:rsidR="00D23909" w:rsidRPr="007554EA" w:rsidRDefault="00D23909" w:rsidP="002A761C">
            <w:pPr>
              <w:pStyle w:val="a6"/>
              <w:numPr>
                <w:ilvl w:val="0"/>
                <w:numId w:val="24"/>
              </w:numPr>
              <w:ind w:left="742"/>
              <w:jc w:val="both"/>
              <w:rPr>
                <w:sz w:val="24"/>
                <w:szCs w:val="24"/>
              </w:rPr>
            </w:pPr>
            <w:r w:rsidRPr="007554EA">
              <w:rPr>
                <w:sz w:val="24"/>
                <w:szCs w:val="24"/>
              </w:rPr>
              <w:t>СП 12-136-2002 «Решения по охране труда и промышленной безопасности в проектах организации строительства и проектах производства работ»;</w:t>
            </w:r>
          </w:p>
          <w:p w:rsidR="00D23909" w:rsidRPr="007554EA" w:rsidRDefault="00D23909" w:rsidP="002A761C">
            <w:pPr>
              <w:pStyle w:val="a6"/>
              <w:numPr>
                <w:ilvl w:val="0"/>
                <w:numId w:val="24"/>
              </w:numPr>
              <w:ind w:left="742"/>
              <w:jc w:val="both"/>
              <w:rPr>
                <w:sz w:val="24"/>
                <w:szCs w:val="24"/>
              </w:rPr>
            </w:pPr>
            <w:proofErr w:type="spellStart"/>
            <w:r w:rsidRPr="007554EA">
              <w:rPr>
                <w:sz w:val="24"/>
                <w:szCs w:val="24"/>
              </w:rPr>
              <w:t>СниП</w:t>
            </w:r>
            <w:proofErr w:type="spellEnd"/>
            <w:r w:rsidRPr="007554EA">
              <w:rPr>
                <w:sz w:val="24"/>
                <w:szCs w:val="24"/>
              </w:rPr>
              <w:t xml:space="preserve"> 23-01-99 «Строительная климатология»;</w:t>
            </w:r>
          </w:p>
          <w:p w:rsidR="00D23909" w:rsidRPr="007554EA" w:rsidRDefault="00D23909" w:rsidP="002A761C">
            <w:pPr>
              <w:pStyle w:val="a6"/>
              <w:numPr>
                <w:ilvl w:val="0"/>
                <w:numId w:val="24"/>
              </w:numPr>
              <w:ind w:left="742"/>
              <w:jc w:val="both"/>
              <w:rPr>
                <w:bCs/>
                <w:sz w:val="24"/>
                <w:szCs w:val="24"/>
              </w:rPr>
            </w:pPr>
            <w:proofErr w:type="spellStart"/>
            <w:r w:rsidRPr="007554EA">
              <w:rPr>
                <w:bCs/>
                <w:sz w:val="24"/>
                <w:szCs w:val="24"/>
              </w:rPr>
              <w:t>СниП</w:t>
            </w:r>
            <w:proofErr w:type="spellEnd"/>
            <w:r w:rsidRPr="007554EA">
              <w:rPr>
                <w:bCs/>
                <w:sz w:val="24"/>
                <w:szCs w:val="24"/>
              </w:rPr>
              <w:t xml:space="preserve"> 3.04.01-87 «Изоляционные и отделочные покрытия»;</w:t>
            </w:r>
          </w:p>
          <w:p w:rsidR="00B50F98" w:rsidRPr="007554EA" w:rsidRDefault="00D23909" w:rsidP="002A761C">
            <w:pPr>
              <w:pStyle w:val="a6"/>
              <w:numPr>
                <w:ilvl w:val="0"/>
                <w:numId w:val="24"/>
              </w:numPr>
              <w:ind w:left="742"/>
              <w:rPr>
                <w:sz w:val="24"/>
                <w:szCs w:val="24"/>
              </w:rPr>
            </w:pPr>
            <w:r w:rsidRPr="007554EA">
              <w:rPr>
                <w:bCs/>
                <w:sz w:val="24"/>
                <w:szCs w:val="24"/>
              </w:rPr>
              <w:t xml:space="preserve">СП 17.13330.2011 «Кровли» (актуализированная редакция </w:t>
            </w:r>
            <w:proofErr w:type="spellStart"/>
            <w:r w:rsidRPr="007554EA">
              <w:rPr>
                <w:bCs/>
                <w:sz w:val="24"/>
                <w:szCs w:val="24"/>
              </w:rPr>
              <w:t>СниП</w:t>
            </w:r>
            <w:proofErr w:type="spellEnd"/>
            <w:r w:rsidRPr="007554EA">
              <w:rPr>
                <w:bCs/>
                <w:sz w:val="24"/>
                <w:szCs w:val="24"/>
              </w:rPr>
              <w:t xml:space="preserve"> II-26-76).</w:t>
            </w:r>
          </w:p>
        </w:tc>
      </w:tr>
      <w:tr w:rsidR="00B50F98" w:rsidRPr="00A32D4E" w:rsidTr="002A761C">
        <w:tc>
          <w:tcPr>
            <w:tcW w:w="709" w:type="dxa"/>
            <w:shd w:val="clear" w:color="auto" w:fill="FFFFFF" w:themeFill="background1"/>
          </w:tcPr>
          <w:p w:rsidR="00B50F98" w:rsidRPr="00A32D4E" w:rsidRDefault="003C77A0" w:rsidP="002A761C">
            <w:pPr>
              <w:tabs>
                <w:tab w:val="left" w:pos="1928"/>
              </w:tabs>
              <w:spacing w:after="0" w:line="240" w:lineRule="auto"/>
              <w:rPr>
                <w:rFonts w:ascii="Times New Roman" w:eastAsia="Times New Roman" w:hAnsi="Times New Roman" w:cs="Times New Roman"/>
                <w:b/>
                <w:sz w:val="24"/>
                <w:szCs w:val="24"/>
                <w:lang w:eastAsia="ru-RU"/>
              </w:rPr>
            </w:pPr>
            <w:r w:rsidRPr="00A32D4E">
              <w:rPr>
                <w:rFonts w:ascii="Times New Roman" w:eastAsia="Times New Roman" w:hAnsi="Times New Roman" w:cs="Times New Roman"/>
                <w:b/>
                <w:sz w:val="24"/>
                <w:szCs w:val="24"/>
                <w:lang w:eastAsia="ru-RU"/>
              </w:rPr>
              <w:lastRenderedPageBreak/>
              <w:t>3.</w:t>
            </w:r>
            <w:r w:rsidR="00892745" w:rsidRPr="00A32D4E">
              <w:rPr>
                <w:rFonts w:ascii="Times New Roman" w:eastAsia="Times New Roman" w:hAnsi="Times New Roman" w:cs="Times New Roman"/>
                <w:b/>
                <w:sz w:val="24"/>
                <w:szCs w:val="24"/>
                <w:lang w:eastAsia="ru-RU"/>
              </w:rPr>
              <w:t>4</w:t>
            </w:r>
          </w:p>
        </w:tc>
        <w:tc>
          <w:tcPr>
            <w:tcW w:w="2836" w:type="dxa"/>
            <w:shd w:val="clear" w:color="auto" w:fill="C6D9F1" w:themeFill="text2" w:themeFillTint="33"/>
          </w:tcPr>
          <w:p w:rsidR="00B50F98" w:rsidRPr="00A32D4E" w:rsidRDefault="00B50F98" w:rsidP="002A761C">
            <w:pPr>
              <w:tabs>
                <w:tab w:val="left" w:pos="1928"/>
              </w:tabs>
              <w:spacing w:after="0" w:line="240" w:lineRule="auto"/>
              <w:jc w:val="both"/>
              <w:rPr>
                <w:rFonts w:ascii="Times New Roman" w:hAnsi="Times New Roman" w:cs="Times New Roman"/>
                <w:sz w:val="24"/>
                <w:szCs w:val="24"/>
              </w:rPr>
            </w:pPr>
            <w:r w:rsidRPr="00A32D4E">
              <w:rPr>
                <w:rFonts w:ascii="Times New Roman" w:hAnsi="Times New Roman" w:cs="Times New Roman"/>
                <w:sz w:val="24"/>
                <w:szCs w:val="24"/>
              </w:rPr>
              <w:t xml:space="preserve">Требования к размерам (объемам) поставляемого товара, выполняемой работы, оказываемой услуги </w:t>
            </w:r>
          </w:p>
        </w:tc>
        <w:tc>
          <w:tcPr>
            <w:tcW w:w="7229" w:type="dxa"/>
            <w:shd w:val="clear" w:color="auto" w:fill="auto"/>
          </w:tcPr>
          <w:p w:rsidR="00B50F98" w:rsidRPr="00A32D4E" w:rsidRDefault="002E5062" w:rsidP="002A761C">
            <w:pPr>
              <w:suppressAutoHyphens/>
              <w:spacing w:after="0" w:line="240" w:lineRule="auto"/>
              <w:ind w:left="35"/>
              <w:jc w:val="both"/>
              <w:rPr>
                <w:rFonts w:ascii="Times New Roman" w:eastAsia="Times New Roman" w:hAnsi="Times New Roman" w:cs="Times New Roman"/>
                <w:sz w:val="24"/>
                <w:szCs w:val="24"/>
                <w:lang w:eastAsia="ru-RU"/>
              </w:rPr>
            </w:pPr>
            <w:r w:rsidRPr="00A32D4E">
              <w:rPr>
                <w:rFonts w:ascii="Times New Roman" w:hAnsi="Times New Roman" w:cs="Times New Roman"/>
                <w:sz w:val="24"/>
                <w:szCs w:val="24"/>
              </w:rPr>
              <w:t xml:space="preserve">Согласно техническому заданию </w:t>
            </w:r>
            <w:r w:rsidR="00BC00FD">
              <w:rPr>
                <w:rFonts w:ascii="Times New Roman" w:hAnsi="Times New Roman" w:cs="Times New Roman"/>
                <w:sz w:val="24"/>
                <w:szCs w:val="24"/>
              </w:rPr>
              <w:t xml:space="preserve">настоящей </w:t>
            </w:r>
            <w:r w:rsidRPr="00A32D4E">
              <w:rPr>
                <w:rFonts w:ascii="Times New Roman" w:hAnsi="Times New Roman" w:cs="Times New Roman"/>
                <w:sz w:val="24"/>
                <w:szCs w:val="24"/>
              </w:rPr>
              <w:t xml:space="preserve">документации </w:t>
            </w:r>
            <w:r w:rsidR="0041700E" w:rsidRPr="00A32D4E">
              <w:rPr>
                <w:rFonts w:ascii="Times New Roman" w:eastAsia="Times New Roman" w:hAnsi="Times New Roman" w:cs="Times New Roman"/>
                <w:sz w:val="24"/>
                <w:szCs w:val="24"/>
              </w:rPr>
              <w:t>открытого конкурса</w:t>
            </w:r>
            <w:r w:rsidRPr="00A32D4E">
              <w:rPr>
                <w:rFonts w:ascii="Times New Roman" w:hAnsi="Times New Roman" w:cs="Times New Roman"/>
                <w:sz w:val="24"/>
                <w:szCs w:val="24"/>
              </w:rPr>
              <w:t xml:space="preserve"> (приложение № </w:t>
            </w:r>
            <w:r w:rsidR="008F4C54">
              <w:rPr>
                <w:rFonts w:ascii="Times New Roman" w:hAnsi="Times New Roman" w:cs="Times New Roman"/>
                <w:sz w:val="24"/>
                <w:szCs w:val="24"/>
              </w:rPr>
              <w:t>1</w:t>
            </w:r>
            <w:r w:rsidR="00602725">
              <w:rPr>
                <w:rFonts w:ascii="Times New Roman" w:hAnsi="Times New Roman" w:cs="Times New Roman"/>
                <w:sz w:val="24"/>
                <w:szCs w:val="24"/>
              </w:rPr>
              <w:t>,2</w:t>
            </w:r>
            <w:r w:rsidRPr="00A32D4E">
              <w:rPr>
                <w:rFonts w:ascii="Times New Roman" w:hAnsi="Times New Roman" w:cs="Times New Roman"/>
                <w:sz w:val="24"/>
                <w:szCs w:val="24"/>
              </w:rPr>
              <w:t>)</w:t>
            </w:r>
          </w:p>
        </w:tc>
      </w:tr>
      <w:tr w:rsidR="00B50F98" w:rsidRPr="00A32D4E" w:rsidTr="002A761C">
        <w:tc>
          <w:tcPr>
            <w:tcW w:w="709" w:type="dxa"/>
            <w:shd w:val="clear" w:color="auto" w:fill="FFFFFF" w:themeFill="background1"/>
          </w:tcPr>
          <w:p w:rsidR="00B50F98" w:rsidRPr="00A32D4E" w:rsidRDefault="003C77A0" w:rsidP="002A761C">
            <w:pPr>
              <w:tabs>
                <w:tab w:val="left" w:pos="1928"/>
              </w:tabs>
              <w:spacing w:after="0" w:line="240" w:lineRule="auto"/>
              <w:rPr>
                <w:rFonts w:ascii="Times New Roman" w:eastAsia="Times New Roman" w:hAnsi="Times New Roman" w:cs="Times New Roman"/>
                <w:b/>
                <w:sz w:val="24"/>
                <w:szCs w:val="24"/>
                <w:lang w:eastAsia="ru-RU"/>
              </w:rPr>
            </w:pPr>
            <w:r w:rsidRPr="00A32D4E">
              <w:rPr>
                <w:rFonts w:ascii="Times New Roman" w:eastAsia="Times New Roman" w:hAnsi="Times New Roman" w:cs="Times New Roman"/>
                <w:b/>
                <w:sz w:val="24"/>
                <w:szCs w:val="24"/>
                <w:lang w:eastAsia="ru-RU"/>
              </w:rPr>
              <w:t>3.</w:t>
            </w:r>
            <w:r w:rsidR="00892745" w:rsidRPr="00A32D4E">
              <w:rPr>
                <w:rFonts w:ascii="Times New Roman" w:eastAsia="Times New Roman" w:hAnsi="Times New Roman" w:cs="Times New Roman"/>
                <w:b/>
                <w:sz w:val="24"/>
                <w:szCs w:val="24"/>
                <w:lang w:eastAsia="ru-RU"/>
              </w:rPr>
              <w:t>5</w:t>
            </w:r>
          </w:p>
        </w:tc>
        <w:tc>
          <w:tcPr>
            <w:tcW w:w="2836" w:type="dxa"/>
            <w:shd w:val="clear" w:color="auto" w:fill="C6D9F1" w:themeFill="text2" w:themeFillTint="33"/>
          </w:tcPr>
          <w:p w:rsidR="00B50F98" w:rsidRPr="00A32D4E" w:rsidRDefault="00B50F98" w:rsidP="002A761C">
            <w:pPr>
              <w:tabs>
                <w:tab w:val="left" w:pos="1928"/>
              </w:tabs>
              <w:spacing w:after="0" w:line="240" w:lineRule="auto"/>
              <w:jc w:val="both"/>
              <w:rPr>
                <w:rFonts w:ascii="Times New Roman" w:hAnsi="Times New Roman" w:cs="Times New Roman"/>
                <w:sz w:val="24"/>
                <w:szCs w:val="24"/>
              </w:rPr>
            </w:pPr>
            <w:r w:rsidRPr="00A32D4E">
              <w:rPr>
                <w:rFonts w:ascii="Times New Roman" w:hAnsi="Times New Roman" w:cs="Times New Roman"/>
                <w:sz w:val="24"/>
                <w:szCs w:val="24"/>
              </w:rPr>
              <w:t xml:space="preserve">Требования к упаковке поставляемого товара, выполняемой работы, оказываемой услуги </w:t>
            </w:r>
          </w:p>
        </w:tc>
        <w:tc>
          <w:tcPr>
            <w:tcW w:w="7229" w:type="dxa"/>
            <w:shd w:val="clear" w:color="auto" w:fill="auto"/>
          </w:tcPr>
          <w:p w:rsidR="00B50F98" w:rsidRPr="00A32D4E" w:rsidRDefault="00CE5289" w:rsidP="002A761C">
            <w:pPr>
              <w:suppressAutoHyphens/>
              <w:spacing w:after="0" w:line="240" w:lineRule="auto"/>
              <w:ind w:left="35"/>
              <w:jc w:val="both"/>
              <w:rPr>
                <w:rFonts w:ascii="Times New Roman" w:eastAsia="Times New Roman" w:hAnsi="Times New Roman" w:cs="Times New Roman"/>
                <w:sz w:val="24"/>
                <w:szCs w:val="24"/>
                <w:lang w:eastAsia="ru-RU"/>
              </w:rPr>
            </w:pPr>
            <w:r w:rsidRPr="00A32D4E">
              <w:rPr>
                <w:rFonts w:ascii="Times New Roman" w:eastAsia="Times New Roman" w:hAnsi="Times New Roman" w:cs="Times New Roman"/>
                <w:sz w:val="24"/>
                <w:szCs w:val="24"/>
                <w:lang w:eastAsia="ru-RU"/>
              </w:rPr>
              <w:t>Не предусмотрено</w:t>
            </w:r>
          </w:p>
        </w:tc>
      </w:tr>
      <w:tr w:rsidR="00B50F98" w:rsidRPr="00A32D4E" w:rsidTr="002A761C">
        <w:tc>
          <w:tcPr>
            <w:tcW w:w="709" w:type="dxa"/>
            <w:shd w:val="clear" w:color="auto" w:fill="FFFFFF" w:themeFill="background1"/>
          </w:tcPr>
          <w:p w:rsidR="00B50F98" w:rsidRPr="00A32D4E" w:rsidRDefault="003C77A0" w:rsidP="002A761C">
            <w:pPr>
              <w:tabs>
                <w:tab w:val="left" w:pos="1928"/>
              </w:tabs>
              <w:spacing w:after="0" w:line="240" w:lineRule="auto"/>
              <w:rPr>
                <w:rFonts w:ascii="Times New Roman" w:eastAsia="Times New Roman" w:hAnsi="Times New Roman" w:cs="Times New Roman"/>
                <w:b/>
                <w:sz w:val="24"/>
                <w:szCs w:val="24"/>
                <w:lang w:eastAsia="ru-RU"/>
              </w:rPr>
            </w:pPr>
            <w:r w:rsidRPr="00A32D4E">
              <w:rPr>
                <w:rFonts w:ascii="Times New Roman" w:eastAsia="Times New Roman" w:hAnsi="Times New Roman" w:cs="Times New Roman"/>
                <w:b/>
                <w:sz w:val="24"/>
                <w:szCs w:val="24"/>
                <w:lang w:eastAsia="ru-RU"/>
              </w:rPr>
              <w:t>3.</w:t>
            </w:r>
            <w:r w:rsidR="00892745" w:rsidRPr="00A32D4E">
              <w:rPr>
                <w:rFonts w:ascii="Times New Roman" w:eastAsia="Times New Roman" w:hAnsi="Times New Roman" w:cs="Times New Roman"/>
                <w:b/>
                <w:sz w:val="24"/>
                <w:szCs w:val="24"/>
                <w:lang w:eastAsia="ru-RU"/>
              </w:rPr>
              <w:t>6</w:t>
            </w:r>
          </w:p>
        </w:tc>
        <w:tc>
          <w:tcPr>
            <w:tcW w:w="2836" w:type="dxa"/>
            <w:shd w:val="clear" w:color="auto" w:fill="C6D9F1" w:themeFill="text2" w:themeFillTint="33"/>
          </w:tcPr>
          <w:p w:rsidR="00B50F98" w:rsidRPr="00A32D4E" w:rsidRDefault="00B50F98" w:rsidP="002A761C">
            <w:pPr>
              <w:tabs>
                <w:tab w:val="left" w:pos="1928"/>
              </w:tabs>
              <w:spacing w:after="0" w:line="240" w:lineRule="auto"/>
              <w:jc w:val="both"/>
              <w:rPr>
                <w:rFonts w:ascii="Times New Roman" w:hAnsi="Times New Roman" w:cs="Times New Roman"/>
                <w:sz w:val="24"/>
                <w:szCs w:val="24"/>
              </w:rPr>
            </w:pPr>
            <w:r w:rsidRPr="00A32D4E">
              <w:rPr>
                <w:rFonts w:ascii="Times New Roman" w:hAnsi="Times New Roman" w:cs="Times New Roman"/>
                <w:sz w:val="24"/>
                <w:szCs w:val="24"/>
              </w:rPr>
              <w:t>Требования к отгрузке товара</w:t>
            </w:r>
          </w:p>
        </w:tc>
        <w:tc>
          <w:tcPr>
            <w:tcW w:w="7229" w:type="dxa"/>
            <w:shd w:val="clear" w:color="auto" w:fill="auto"/>
          </w:tcPr>
          <w:p w:rsidR="00B50F98" w:rsidRPr="00A32D4E" w:rsidRDefault="00CE5289" w:rsidP="002A761C">
            <w:pPr>
              <w:suppressAutoHyphens/>
              <w:spacing w:after="0" w:line="240" w:lineRule="auto"/>
              <w:ind w:left="35"/>
              <w:jc w:val="both"/>
              <w:rPr>
                <w:rFonts w:ascii="Times New Roman" w:eastAsia="Times New Roman" w:hAnsi="Times New Roman" w:cs="Times New Roman"/>
                <w:sz w:val="24"/>
                <w:szCs w:val="24"/>
                <w:lang w:eastAsia="ru-RU"/>
              </w:rPr>
            </w:pPr>
            <w:r w:rsidRPr="00A32D4E">
              <w:rPr>
                <w:rFonts w:ascii="Times New Roman" w:eastAsia="Times New Roman" w:hAnsi="Times New Roman" w:cs="Times New Roman"/>
                <w:sz w:val="24"/>
                <w:szCs w:val="24"/>
                <w:lang w:eastAsia="ru-RU"/>
              </w:rPr>
              <w:t>Не предусмотрено</w:t>
            </w:r>
          </w:p>
        </w:tc>
      </w:tr>
      <w:tr w:rsidR="00B50F98" w:rsidRPr="00A32D4E" w:rsidTr="002A761C">
        <w:tc>
          <w:tcPr>
            <w:tcW w:w="709" w:type="dxa"/>
            <w:shd w:val="clear" w:color="auto" w:fill="FFFFFF" w:themeFill="background1"/>
          </w:tcPr>
          <w:p w:rsidR="00B50F98" w:rsidRPr="00A32D4E" w:rsidRDefault="003C77A0" w:rsidP="002A761C">
            <w:pPr>
              <w:tabs>
                <w:tab w:val="left" w:pos="1928"/>
              </w:tabs>
              <w:spacing w:after="0" w:line="240" w:lineRule="auto"/>
              <w:rPr>
                <w:rFonts w:ascii="Times New Roman" w:eastAsia="Times New Roman" w:hAnsi="Times New Roman" w:cs="Times New Roman"/>
                <w:b/>
                <w:sz w:val="24"/>
                <w:szCs w:val="24"/>
                <w:lang w:eastAsia="ru-RU"/>
              </w:rPr>
            </w:pPr>
            <w:r w:rsidRPr="00A32D4E">
              <w:rPr>
                <w:rFonts w:ascii="Times New Roman" w:eastAsia="Times New Roman" w:hAnsi="Times New Roman" w:cs="Times New Roman"/>
                <w:b/>
                <w:sz w:val="24"/>
                <w:szCs w:val="24"/>
                <w:lang w:eastAsia="ru-RU"/>
              </w:rPr>
              <w:t>3.</w:t>
            </w:r>
            <w:r w:rsidR="00892745" w:rsidRPr="00A32D4E">
              <w:rPr>
                <w:rFonts w:ascii="Times New Roman" w:eastAsia="Times New Roman" w:hAnsi="Times New Roman" w:cs="Times New Roman"/>
                <w:b/>
                <w:sz w:val="24"/>
                <w:szCs w:val="24"/>
                <w:lang w:eastAsia="ru-RU"/>
              </w:rPr>
              <w:t>7</w:t>
            </w:r>
          </w:p>
        </w:tc>
        <w:tc>
          <w:tcPr>
            <w:tcW w:w="2836" w:type="dxa"/>
            <w:shd w:val="clear" w:color="auto" w:fill="C6D9F1" w:themeFill="text2" w:themeFillTint="33"/>
          </w:tcPr>
          <w:p w:rsidR="00B50F98" w:rsidRPr="00A32D4E" w:rsidRDefault="00B50F98" w:rsidP="002A761C">
            <w:pPr>
              <w:widowControl w:val="0"/>
              <w:suppressAutoHyphens/>
              <w:spacing w:after="0" w:line="240" w:lineRule="auto"/>
              <w:rPr>
                <w:rFonts w:ascii="Times New Roman" w:eastAsia="Gungsuh" w:hAnsi="Times New Roman" w:cs="Times New Roman"/>
                <w:sz w:val="24"/>
                <w:szCs w:val="24"/>
              </w:rPr>
            </w:pPr>
            <w:r w:rsidRPr="00A32D4E">
              <w:rPr>
                <w:rFonts w:ascii="Times New Roman" w:eastAsia="Gungsuh" w:hAnsi="Times New Roman" w:cs="Times New Roman"/>
                <w:sz w:val="24"/>
                <w:szCs w:val="24"/>
              </w:rPr>
              <w:t xml:space="preserve">Требования к безопасности </w:t>
            </w:r>
            <w:r w:rsidRPr="00A32D4E">
              <w:rPr>
                <w:rFonts w:ascii="Times New Roman" w:eastAsia="Gungsuh" w:hAnsi="Times New Roman" w:cs="Times New Roman"/>
                <w:sz w:val="24"/>
                <w:szCs w:val="24"/>
              </w:rPr>
              <w:lastRenderedPageBreak/>
              <w:t>поставляемого товара, выполнения работ, оказания услуг</w:t>
            </w:r>
          </w:p>
        </w:tc>
        <w:tc>
          <w:tcPr>
            <w:tcW w:w="7229" w:type="dxa"/>
            <w:shd w:val="clear" w:color="auto" w:fill="auto"/>
          </w:tcPr>
          <w:p w:rsidR="00D23909" w:rsidRDefault="00D23909" w:rsidP="002A761C">
            <w:pPr>
              <w:spacing w:after="0" w:line="240" w:lineRule="auto"/>
              <w:ind w:left="33" w:firstLine="251"/>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Вся полнота ответственности при выполнении работ на объекте за соблюдением норм и правил по технике безопасности и </w:t>
            </w:r>
            <w:r>
              <w:rPr>
                <w:rFonts w:ascii="Times New Roman" w:hAnsi="Times New Roman" w:cs="Times New Roman"/>
                <w:sz w:val="24"/>
                <w:szCs w:val="24"/>
                <w:lang w:eastAsia="ru-RU"/>
              </w:rPr>
              <w:lastRenderedPageBreak/>
              <w:t xml:space="preserve">пожарной безопасности возлагается на Подрядчика, выполняющего работы. </w:t>
            </w:r>
            <w:proofErr w:type="gramStart"/>
            <w:r>
              <w:rPr>
                <w:rFonts w:ascii="Times New Roman" w:hAnsi="Times New Roman" w:cs="Times New Roman"/>
                <w:sz w:val="24"/>
                <w:szCs w:val="24"/>
                <w:lang w:eastAsia="ru-RU"/>
              </w:rPr>
              <w:t>Организация и выполнение работ должны осуществляться при соблюдении законодательства Российской Федерации по охране труда, а также иных нормативных правовых актов, установленных Перечнем видов нормативных правовых актов, утвержденных постановлением Правительства Российской Федерации от 27 декабря 2010 года №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строительные нормы и правила, своды правил</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по проектированию и строительству; 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инструкции по безопасности; государственные санитарно-эпидемиологические правила и нормативы, гигиенические нормативы, санитарные правила и нормы, утвержденные Минздравом России.</w:t>
            </w:r>
            <w:proofErr w:type="gramEnd"/>
            <w:r>
              <w:rPr>
                <w:rFonts w:ascii="Times New Roman" w:hAnsi="Times New Roman" w:cs="Times New Roman"/>
                <w:sz w:val="24"/>
                <w:szCs w:val="24"/>
                <w:lang w:eastAsia="ru-RU"/>
              </w:rPr>
              <w:t xml:space="preserve"> При производстве монтажных работ строго соблюдать Правила противопожарного режима в Российской Федерации, утверждённые Постановлением Правительства Российской федерации от 25 апреля 2012 года №390.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w:t>
            </w:r>
          </w:p>
          <w:p w:rsidR="00D23909" w:rsidRDefault="00D23909" w:rsidP="002A761C">
            <w:pPr>
              <w:spacing w:after="0" w:line="240" w:lineRule="auto"/>
              <w:ind w:left="33" w:firstLine="251"/>
              <w:rPr>
                <w:rFonts w:ascii="Times New Roman" w:hAnsi="Times New Roman" w:cs="Times New Roman"/>
                <w:sz w:val="24"/>
                <w:szCs w:val="24"/>
              </w:rPr>
            </w:pPr>
            <w:r>
              <w:rPr>
                <w:rFonts w:ascii="Times New Roman" w:hAnsi="Times New Roman" w:cs="Times New Roman"/>
                <w:sz w:val="24"/>
                <w:szCs w:val="24"/>
              </w:rPr>
              <w:t>При выполнении работ Подрядчик обязан:</w:t>
            </w:r>
          </w:p>
          <w:p w:rsidR="00D23909" w:rsidRDefault="00D23909" w:rsidP="002A761C">
            <w:pPr>
              <w:pStyle w:val="a6"/>
              <w:numPr>
                <w:ilvl w:val="0"/>
                <w:numId w:val="21"/>
              </w:numPr>
              <w:autoSpaceDN w:val="0"/>
              <w:ind w:left="33" w:firstLine="251"/>
              <w:jc w:val="both"/>
              <w:rPr>
                <w:sz w:val="24"/>
                <w:szCs w:val="24"/>
              </w:rPr>
            </w:pPr>
            <w:r>
              <w:rPr>
                <w:sz w:val="24"/>
                <w:szCs w:val="24"/>
              </w:rPr>
              <w:t>соблюдать технику безопасности и охрану труда, противопожарные, санитарные и экологические нормы на территории (помещении), отведенной ему Заказчиком для складирования материалов и конструкций и производства всех видов работ;</w:t>
            </w:r>
          </w:p>
          <w:p w:rsidR="00D23909" w:rsidRDefault="00D23909" w:rsidP="002A761C">
            <w:pPr>
              <w:pStyle w:val="a6"/>
              <w:numPr>
                <w:ilvl w:val="0"/>
                <w:numId w:val="21"/>
              </w:numPr>
              <w:ind w:left="33" w:firstLine="251"/>
              <w:jc w:val="both"/>
              <w:rPr>
                <w:sz w:val="24"/>
                <w:szCs w:val="24"/>
              </w:rPr>
            </w:pPr>
            <w:r>
              <w:rPr>
                <w:sz w:val="24"/>
                <w:szCs w:val="24"/>
              </w:rPr>
              <w:t>проинструктировать весь персонал, задействованный в работах, по технике безопасности и охране труда в установленном порядке с предоставлением журнала инструктажа сотрудников;</w:t>
            </w:r>
          </w:p>
          <w:p w:rsidR="00D23909" w:rsidRDefault="00D23909" w:rsidP="002A761C">
            <w:pPr>
              <w:pStyle w:val="a6"/>
              <w:numPr>
                <w:ilvl w:val="0"/>
                <w:numId w:val="21"/>
              </w:numPr>
              <w:ind w:left="33" w:firstLine="251"/>
              <w:jc w:val="both"/>
              <w:rPr>
                <w:sz w:val="24"/>
                <w:szCs w:val="24"/>
              </w:rPr>
            </w:pPr>
            <w:r>
              <w:rPr>
                <w:sz w:val="24"/>
                <w:szCs w:val="24"/>
              </w:rPr>
              <w:t>обеспечить весь персонал, задействованный для выполнения работ, всеми необходимыми индивидуальными средствами защиты (рукавицы, респираторы, каски, монтажные пояса, специальная одежда и обувь и т.д.);</w:t>
            </w:r>
          </w:p>
          <w:p w:rsidR="00D23909" w:rsidRDefault="00D23909" w:rsidP="002A761C">
            <w:pPr>
              <w:pStyle w:val="a6"/>
              <w:numPr>
                <w:ilvl w:val="0"/>
                <w:numId w:val="21"/>
              </w:numPr>
              <w:ind w:left="33" w:firstLine="251"/>
              <w:jc w:val="both"/>
              <w:rPr>
                <w:sz w:val="24"/>
                <w:szCs w:val="24"/>
              </w:rPr>
            </w:pPr>
            <w:r>
              <w:rPr>
                <w:sz w:val="24"/>
                <w:szCs w:val="24"/>
              </w:rPr>
              <w:t>обеспечить наличие аптечки для оказания первой помощи в случае производственной травмы или несчастного случая на производстве.</w:t>
            </w:r>
          </w:p>
          <w:p w:rsidR="00D23909" w:rsidRDefault="00D23909" w:rsidP="002A761C">
            <w:pPr>
              <w:pStyle w:val="a6"/>
              <w:numPr>
                <w:ilvl w:val="0"/>
                <w:numId w:val="21"/>
              </w:numPr>
              <w:ind w:left="33" w:firstLine="251"/>
              <w:jc w:val="both"/>
              <w:rPr>
                <w:sz w:val="24"/>
                <w:szCs w:val="24"/>
              </w:rPr>
            </w:pPr>
            <w:r>
              <w:rPr>
                <w:sz w:val="24"/>
                <w:szCs w:val="24"/>
              </w:rPr>
              <w:t xml:space="preserve">соблюдать требования правил внутреннего и трудового распорядка Заказчика. </w:t>
            </w:r>
          </w:p>
          <w:p w:rsidR="00D23909" w:rsidRDefault="00D23909" w:rsidP="002A761C">
            <w:pPr>
              <w:spacing w:after="0" w:line="240" w:lineRule="auto"/>
              <w:ind w:left="33" w:firstLine="251"/>
              <w:jc w:val="both"/>
              <w:rPr>
                <w:rFonts w:ascii="Times New Roman" w:hAnsi="Times New Roman" w:cs="Times New Roman"/>
                <w:sz w:val="24"/>
                <w:szCs w:val="24"/>
                <w:lang w:eastAsia="ru-RU"/>
              </w:rPr>
            </w:pPr>
          </w:p>
          <w:p w:rsidR="00D23909" w:rsidRDefault="00D23909" w:rsidP="002A761C">
            <w:pPr>
              <w:spacing w:after="0" w:line="240" w:lineRule="auto"/>
              <w:ind w:left="33" w:firstLine="25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Организация строительной площадки должна обеспечивать безопасность труда работающих на всех этапах производства работ. Перед началом производства работ необходимо провести инструктаж о методах работ, последовательности их выполнения, необходимых средствах индивидуальной защиты. </w:t>
            </w:r>
          </w:p>
          <w:p w:rsidR="00D23909" w:rsidRDefault="00D23909" w:rsidP="002A761C">
            <w:pPr>
              <w:spacing w:after="0" w:line="240" w:lineRule="auto"/>
              <w:ind w:left="33" w:firstLine="251"/>
              <w:jc w:val="both"/>
              <w:rPr>
                <w:rFonts w:ascii="Times New Roman" w:hAnsi="Times New Roman" w:cs="Times New Roman"/>
                <w:sz w:val="24"/>
                <w:szCs w:val="24"/>
              </w:rPr>
            </w:pPr>
            <w:r>
              <w:rPr>
                <w:rFonts w:ascii="Times New Roman" w:hAnsi="Times New Roman" w:cs="Times New Roman"/>
                <w:sz w:val="24"/>
                <w:szCs w:val="24"/>
              </w:rPr>
              <w:t xml:space="preserve">В процессе выполнения строительно-монтажных работ подрядчиком должны быть обеспечены безопасность жизни и здоровья застройщика, охрана и безопасность труда в соответствии с требованиями: </w:t>
            </w:r>
          </w:p>
          <w:p w:rsidR="00D23909" w:rsidRDefault="00D23909" w:rsidP="002A761C">
            <w:pPr>
              <w:pStyle w:val="a6"/>
              <w:numPr>
                <w:ilvl w:val="0"/>
                <w:numId w:val="22"/>
              </w:numPr>
              <w:ind w:left="33" w:firstLine="251"/>
              <w:jc w:val="both"/>
              <w:rPr>
                <w:sz w:val="24"/>
                <w:szCs w:val="24"/>
              </w:rPr>
            </w:pPr>
            <w:proofErr w:type="spellStart"/>
            <w:r>
              <w:rPr>
                <w:sz w:val="24"/>
                <w:szCs w:val="24"/>
              </w:rPr>
              <w:t>СниП</w:t>
            </w:r>
            <w:proofErr w:type="spellEnd"/>
            <w:r>
              <w:rPr>
                <w:sz w:val="24"/>
                <w:szCs w:val="24"/>
              </w:rPr>
              <w:t xml:space="preserve"> 12-03-2001 Безопасность труда в строительстве. Часть </w:t>
            </w:r>
            <w:r>
              <w:rPr>
                <w:sz w:val="24"/>
                <w:szCs w:val="24"/>
              </w:rPr>
              <w:lastRenderedPageBreak/>
              <w:t>1. Общие требования»</w:t>
            </w:r>
          </w:p>
          <w:p w:rsidR="00D23909" w:rsidRDefault="00D23909" w:rsidP="002A761C">
            <w:pPr>
              <w:pStyle w:val="a6"/>
              <w:numPr>
                <w:ilvl w:val="0"/>
                <w:numId w:val="22"/>
              </w:numPr>
              <w:ind w:left="33" w:firstLine="251"/>
              <w:jc w:val="both"/>
              <w:rPr>
                <w:sz w:val="24"/>
                <w:szCs w:val="24"/>
              </w:rPr>
            </w:pPr>
            <w:proofErr w:type="spellStart"/>
            <w:r>
              <w:rPr>
                <w:sz w:val="24"/>
                <w:szCs w:val="24"/>
              </w:rPr>
              <w:t>СниП</w:t>
            </w:r>
            <w:proofErr w:type="spellEnd"/>
            <w:r>
              <w:rPr>
                <w:sz w:val="24"/>
                <w:szCs w:val="24"/>
              </w:rPr>
              <w:t xml:space="preserve"> 12-04-2002 «Безопасность труда в строительстве. Часть 2. Строительное производство»</w:t>
            </w:r>
          </w:p>
          <w:p w:rsidR="00D23909" w:rsidRDefault="00D23909" w:rsidP="002A761C">
            <w:pPr>
              <w:pStyle w:val="a6"/>
              <w:numPr>
                <w:ilvl w:val="0"/>
                <w:numId w:val="22"/>
              </w:numPr>
              <w:ind w:left="33" w:firstLine="251"/>
              <w:jc w:val="both"/>
              <w:rPr>
                <w:color w:val="000000"/>
                <w:sz w:val="24"/>
                <w:szCs w:val="24"/>
              </w:rPr>
            </w:pPr>
            <w:r>
              <w:rPr>
                <w:sz w:val="24"/>
                <w:szCs w:val="24"/>
              </w:rPr>
              <w:t>Сводам правил СП</w:t>
            </w:r>
            <w:r>
              <w:rPr>
                <w:color w:val="000000"/>
                <w:sz w:val="24"/>
                <w:szCs w:val="24"/>
              </w:rPr>
              <w:t xml:space="preserve"> 48.13330.2011 «</w:t>
            </w:r>
            <w:proofErr w:type="spellStart"/>
            <w:r>
              <w:rPr>
                <w:color w:val="000000"/>
                <w:sz w:val="24"/>
                <w:szCs w:val="24"/>
              </w:rPr>
              <w:t>СниП</w:t>
            </w:r>
            <w:proofErr w:type="spellEnd"/>
            <w:r>
              <w:rPr>
                <w:color w:val="000000"/>
                <w:sz w:val="24"/>
                <w:szCs w:val="24"/>
              </w:rPr>
              <w:t xml:space="preserve"> 12-01-2004. Организация строительства», утвержденным Приказом Министерства регионального развития РФ от 27 декабря 2010 г. N 781.</w:t>
            </w:r>
          </w:p>
          <w:p w:rsidR="00D23909" w:rsidRDefault="00D23909" w:rsidP="002A761C">
            <w:pPr>
              <w:pStyle w:val="a6"/>
              <w:numPr>
                <w:ilvl w:val="0"/>
                <w:numId w:val="22"/>
              </w:numPr>
              <w:ind w:left="33" w:firstLine="251"/>
              <w:jc w:val="both"/>
              <w:rPr>
                <w:sz w:val="24"/>
                <w:szCs w:val="24"/>
              </w:rPr>
            </w:pPr>
            <w:proofErr w:type="gramStart"/>
            <w:r>
              <w:rPr>
                <w:sz w:val="24"/>
                <w:szCs w:val="24"/>
              </w:rPr>
              <w:t>охрана окружающей среды в зоне строительной площадки должна осуществляться в соответствии с требованиями СанПиН 2.2.3.1384-03  и другими  нормативными и  правовыми актами; при осуществлении ремонтных работ соблюдать требования Федерального закона от 30.12.2009 № 384-ФЗ «Технический регламент о безопасности зданий и сооружений», иных правовых актов о безопасности строительных работ и об охране окружающей среды.</w:t>
            </w:r>
            <w:proofErr w:type="gramEnd"/>
          </w:p>
          <w:p w:rsidR="00B50F98" w:rsidRPr="0024524C" w:rsidRDefault="00B50F98" w:rsidP="002A761C">
            <w:pPr>
              <w:suppressAutoHyphens/>
              <w:spacing w:after="0" w:line="240" w:lineRule="auto"/>
              <w:ind w:left="33" w:firstLine="251"/>
              <w:jc w:val="both"/>
              <w:rPr>
                <w:rFonts w:ascii="Times New Roman" w:eastAsia="Times New Roman" w:hAnsi="Times New Roman" w:cs="Times New Roman"/>
                <w:sz w:val="24"/>
                <w:szCs w:val="24"/>
                <w:lang w:eastAsia="ru-RU"/>
              </w:rPr>
            </w:pPr>
          </w:p>
        </w:tc>
      </w:tr>
      <w:tr w:rsidR="003C77A0" w:rsidRPr="00A32D4E" w:rsidTr="002A761C">
        <w:tc>
          <w:tcPr>
            <w:tcW w:w="709" w:type="dxa"/>
            <w:shd w:val="clear" w:color="auto" w:fill="8DB3E2" w:themeFill="text2" w:themeFillTint="66"/>
          </w:tcPr>
          <w:p w:rsidR="003C77A0" w:rsidRPr="00A32D4E" w:rsidRDefault="003C77A0" w:rsidP="002A761C">
            <w:pPr>
              <w:autoSpaceDE w:val="0"/>
              <w:autoSpaceDN w:val="0"/>
              <w:spacing w:after="0" w:line="240" w:lineRule="auto"/>
              <w:rPr>
                <w:rFonts w:ascii="Times New Roman" w:eastAsia="Times New Roman" w:hAnsi="Times New Roman" w:cs="Times New Roman"/>
                <w:b/>
                <w:sz w:val="24"/>
                <w:szCs w:val="24"/>
                <w:lang w:eastAsia="ru-RU"/>
              </w:rPr>
            </w:pPr>
            <w:r w:rsidRPr="00A32D4E">
              <w:rPr>
                <w:rFonts w:ascii="Times New Roman" w:eastAsia="Times New Roman" w:hAnsi="Times New Roman" w:cs="Times New Roman"/>
                <w:b/>
                <w:sz w:val="24"/>
                <w:szCs w:val="24"/>
                <w:lang w:eastAsia="ru-RU"/>
              </w:rPr>
              <w:lastRenderedPageBreak/>
              <w:t xml:space="preserve">4. </w:t>
            </w:r>
          </w:p>
        </w:tc>
        <w:tc>
          <w:tcPr>
            <w:tcW w:w="10065" w:type="dxa"/>
            <w:gridSpan w:val="2"/>
            <w:shd w:val="clear" w:color="auto" w:fill="8DB3E2" w:themeFill="text2" w:themeFillTint="66"/>
          </w:tcPr>
          <w:p w:rsidR="003C77A0" w:rsidRPr="00A32D4E" w:rsidRDefault="003C77A0" w:rsidP="002A761C">
            <w:pPr>
              <w:autoSpaceDE w:val="0"/>
              <w:autoSpaceDN w:val="0"/>
              <w:spacing w:after="0" w:line="240" w:lineRule="auto"/>
              <w:rPr>
                <w:rFonts w:ascii="Times New Roman" w:eastAsia="Times New Roman" w:hAnsi="Times New Roman" w:cs="Times New Roman"/>
                <w:b/>
                <w:sz w:val="24"/>
                <w:szCs w:val="24"/>
                <w:lang w:eastAsia="ru-RU"/>
              </w:rPr>
            </w:pPr>
            <w:r w:rsidRPr="00A32D4E">
              <w:rPr>
                <w:rFonts w:ascii="Times New Roman" w:eastAsia="Times New Roman" w:hAnsi="Times New Roman" w:cs="Times New Roman"/>
                <w:b/>
                <w:sz w:val="24"/>
                <w:szCs w:val="24"/>
                <w:lang w:eastAsia="ru-RU"/>
              </w:rPr>
              <w:t>МЕСТО, УСЛОВИЯ, СРОКИ ПОСТАВКИ ТОВАРА, ВЫПОЛНЕНИЯ РАБОТЫ, ОКАЗАНИЯ УСЛУГИ</w:t>
            </w:r>
          </w:p>
        </w:tc>
      </w:tr>
      <w:tr w:rsidR="00B50F98" w:rsidRPr="00A32D4E" w:rsidTr="002A761C">
        <w:tc>
          <w:tcPr>
            <w:tcW w:w="709" w:type="dxa"/>
            <w:shd w:val="clear" w:color="auto" w:fill="FFFFFF" w:themeFill="background1"/>
          </w:tcPr>
          <w:p w:rsidR="00B50F98" w:rsidRPr="00A32D4E" w:rsidRDefault="003C77A0" w:rsidP="002A761C">
            <w:pPr>
              <w:tabs>
                <w:tab w:val="left" w:pos="1928"/>
              </w:tabs>
              <w:spacing w:after="0" w:line="240" w:lineRule="auto"/>
              <w:rPr>
                <w:rFonts w:ascii="Times New Roman" w:eastAsia="Times New Roman" w:hAnsi="Times New Roman" w:cs="Times New Roman"/>
                <w:b/>
                <w:sz w:val="24"/>
                <w:szCs w:val="24"/>
                <w:lang w:eastAsia="ru-RU"/>
              </w:rPr>
            </w:pPr>
            <w:r w:rsidRPr="00A32D4E">
              <w:rPr>
                <w:rFonts w:ascii="Times New Roman" w:eastAsia="Times New Roman" w:hAnsi="Times New Roman" w:cs="Times New Roman"/>
                <w:b/>
                <w:sz w:val="24"/>
                <w:szCs w:val="24"/>
                <w:lang w:eastAsia="ru-RU"/>
              </w:rPr>
              <w:t>4.1</w:t>
            </w:r>
          </w:p>
        </w:tc>
        <w:tc>
          <w:tcPr>
            <w:tcW w:w="2836" w:type="dxa"/>
            <w:shd w:val="clear" w:color="auto" w:fill="C6D9F1" w:themeFill="text2" w:themeFillTint="33"/>
          </w:tcPr>
          <w:p w:rsidR="00B50F98" w:rsidRPr="00A32D4E" w:rsidRDefault="00B50F98" w:rsidP="002A761C">
            <w:pPr>
              <w:tabs>
                <w:tab w:val="left" w:pos="1928"/>
              </w:tabs>
              <w:spacing w:after="0" w:line="240" w:lineRule="auto"/>
              <w:jc w:val="both"/>
              <w:rPr>
                <w:rFonts w:ascii="Times New Roman" w:hAnsi="Times New Roman" w:cs="Times New Roman"/>
                <w:sz w:val="24"/>
                <w:szCs w:val="24"/>
              </w:rPr>
            </w:pPr>
            <w:r w:rsidRPr="00A32D4E">
              <w:rPr>
                <w:rFonts w:ascii="Times New Roman" w:hAnsi="Times New Roman" w:cs="Times New Roman"/>
                <w:sz w:val="24"/>
                <w:szCs w:val="24"/>
              </w:rPr>
              <w:t>Место поставки товара, выполнения работы, оказания услуги</w:t>
            </w:r>
          </w:p>
        </w:tc>
        <w:tc>
          <w:tcPr>
            <w:tcW w:w="7229" w:type="dxa"/>
            <w:shd w:val="clear" w:color="auto" w:fill="auto"/>
          </w:tcPr>
          <w:p w:rsidR="00F61E2F" w:rsidRPr="005E7084" w:rsidRDefault="00F61E2F" w:rsidP="002A761C">
            <w:pPr>
              <w:spacing w:after="0" w:line="240" w:lineRule="auto"/>
              <w:ind w:right="170"/>
              <w:rPr>
                <w:rFonts w:ascii="Times New Roman" w:hAnsi="Times New Roman" w:cs="Times New Roman"/>
                <w:sz w:val="24"/>
                <w:szCs w:val="24"/>
              </w:rPr>
            </w:pPr>
            <w:r>
              <w:rPr>
                <w:rFonts w:ascii="Times New Roman" w:hAnsi="Times New Roman" w:cs="Times New Roman"/>
                <w:sz w:val="24"/>
                <w:szCs w:val="24"/>
              </w:rPr>
              <w:t>Многоквартирный жилой дом</w:t>
            </w:r>
            <w:r w:rsidRPr="005E7084">
              <w:rPr>
                <w:rFonts w:ascii="Times New Roman" w:hAnsi="Times New Roman" w:cs="Times New Roman"/>
                <w:sz w:val="24"/>
                <w:szCs w:val="24"/>
              </w:rPr>
              <w:t>,</w:t>
            </w:r>
            <w:r w:rsidRPr="005E7084">
              <w:rPr>
                <w:rFonts w:ascii="Times New Roman" w:eastAsia="Times New Roman" w:hAnsi="Times New Roman" w:cs="Times New Roman"/>
                <w:sz w:val="24"/>
                <w:szCs w:val="24"/>
                <w:lang w:eastAsia="ru-RU"/>
              </w:rPr>
              <w:t xml:space="preserve"> </w:t>
            </w:r>
            <w:proofErr w:type="gramStart"/>
            <w:r w:rsidRPr="005E7084">
              <w:rPr>
                <w:rFonts w:ascii="Times New Roman" w:eastAsia="Times New Roman" w:hAnsi="Times New Roman" w:cs="Times New Roman"/>
                <w:sz w:val="24"/>
                <w:szCs w:val="24"/>
                <w:lang w:eastAsia="ru-RU"/>
              </w:rPr>
              <w:t>расположенного</w:t>
            </w:r>
            <w:proofErr w:type="gramEnd"/>
            <w:r w:rsidRPr="005E7084">
              <w:rPr>
                <w:rFonts w:ascii="Times New Roman" w:eastAsia="Times New Roman" w:hAnsi="Times New Roman" w:cs="Times New Roman"/>
                <w:sz w:val="24"/>
                <w:szCs w:val="24"/>
                <w:lang w:eastAsia="ru-RU"/>
              </w:rPr>
              <w:t xml:space="preserve"> по адресу </w:t>
            </w:r>
          </w:p>
          <w:p w:rsidR="00F61E2F" w:rsidRDefault="00F61E2F" w:rsidP="002A761C">
            <w:pPr>
              <w:spacing w:after="0" w:line="240" w:lineRule="auto"/>
              <w:ind w:right="170"/>
              <w:rPr>
                <w:rFonts w:ascii="Times New Roman" w:eastAsia="Times New Roman" w:hAnsi="Times New Roman" w:cs="Times New Roman"/>
                <w:sz w:val="24"/>
                <w:szCs w:val="24"/>
                <w:lang w:eastAsia="ru-RU"/>
              </w:rPr>
            </w:pPr>
            <w:r w:rsidRPr="005E7084">
              <w:rPr>
                <w:rFonts w:ascii="Times New Roman" w:eastAsia="Times New Roman" w:hAnsi="Times New Roman" w:cs="Times New Roman"/>
                <w:sz w:val="24"/>
                <w:szCs w:val="24"/>
                <w:lang w:eastAsia="ru-RU"/>
              </w:rPr>
              <w:t xml:space="preserve">г. Петропавловск-Камчатский, по ул. </w:t>
            </w:r>
            <w:proofErr w:type="spellStart"/>
            <w:r w:rsidRPr="005E7084">
              <w:rPr>
                <w:rFonts w:ascii="Times New Roman" w:eastAsia="Times New Roman" w:hAnsi="Times New Roman" w:cs="Times New Roman"/>
                <w:sz w:val="24"/>
                <w:szCs w:val="24"/>
                <w:lang w:eastAsia="ru-RU"/>
              </w:rPr>
              <w:t>Кирдищева</w:t>
            </w:r>
            <w:proofErr w:type="spellEnd"/>
            <w:r w:rsidRPr="005E7084">
              <w:rPr>
                <w:rFonts w:ascii="Times New Roman" w:eastAsia="Times New Roman" w:hAnsi="Times New Roman" w:cs="Times New Roman"/>
                <w:sz w:val="24"/>
                <w:szCs w:val="24"/>
                <w:lang w:eastAsia="ru-RU"/>
              </w:rPr>
              <w:t xml:space="preserve"> д.1 </w:t>
            </w:r>
          </w:p>
          <w:p w:rsidR="00F61E2F" w:rsidRPr="005E7084" w:rsidRDefault="00F61E2F" w:rsidP="002A761C">
            <w:pPr>
              <w:spacing w:after="0" w:line="240" w:lineRule="auto"/>
              <w:ind w:right="170"/>
              <w:rPr>
                <w:rFonts w:ascii="Times New Roman" w:eastAsia="Times New Roman" w:hAnsi="Times New Roman" w:cs="Times New Roman"/>
                <w:sz w:val="28"/>
                <w:szCs w:val="28"/>
                <w:lang w:eastAsia="ru-RU"/>
              </w:rPr>
            </w:pPr>
            <w:r w:rsidRPr="005E7084">
              <w:rPr>
                <w:rFonts w:ascii="Times New Roman" w:eastAsia="Times New Roman" w:hAnsi="Times New Roman" w:cs="Times New Roman"/>
                <w:sz w:val="24"/>
                <w:szCs w:val="24"/>
                <w:lang w:eastAsia="ru-RU"/>
              </w:rPr>
              <w:t>(ТСЖ "</w:t>
            </w:r>
            <w:proofErr w:type="spellStart"/>
            <w:r w:rsidRPr="005E7084">
              <w:rPr>
                <w:rFonts w:ascii="Times New Roman" w:eastAsia="Times New Roman" w:hAnsi="Times New Roman" w:cs="Times New Roman"/>
                <w:sz w:val="24"/>
                <w:szCs w:val="24"/>
                <w:lang w:eastAsia="ru-RU"/>
              </w:rPr>
              <w:t>Зазеркальный</w:t>
            </w:r>
            <w:proofErr w:type="spellEnd"/>
            <w:r w:rsidRPr="005E7084">
              <w:rPr>
                <w:rFonts w:ascii="Times New Roman" w:eastAsia="Times New Roman" w:hAnsi="Times New Roman" w:cs="Times New Roman"/>
                <w:sz w:val="24"/>
                <w:szCs w:val="24"/>
                <w:lang w:eastAsia="ru-RU"/>
              </w:rPr>
              <w:t xml:space="preserve">"). </w:t>
            </w:r>
          </w:p>
          <w:p w:rsidR="00B50F98" w:rsidRPr="00A32D4E" w:rsidRDefault="00B50F98" w:rsidP="002A761C">
            <w:pPr>
              <w:suppressAutoHyphens/>
              <w:spacing w:after="0" w:line="240" w:lineRule="auto"/>
              <w:ind w:left="35"/>
              <w:jc w:val="both"/>
              <w:rPr>
                <w:rFonts w:ascii="Times New Roman" w:eastAsia="Times New Roman" w:hAnsi="Times New Roman" w:cs="Times New Roman"/>
                <w:sz w:val="24"/>
                <w:szCs w:val="24"/>
                <w:lang w:eastAsia="ru-RU"/>
              </w:rPr>
            </w:pPr>
          </w:p>
        </w:tc>
      </w:tr>
      <w:tr w:rsidR="00B50F98" w:rsidRPr="00A32D4E" w:rsidTr="002A761C">
        <w:tc>
          <w:tcPr>
            <w:tcW w:w="709" w:type="dxa"/>
            <w:shd w:val="clear" w:color="auto" w:fill="FFFFFF" w:themeFill="background1"/>
          </w:tcPr>
          <w:p w:rsidR="00B50F98" w:rsidRPr="00A32D4E" w:rsidRDefault="003C77A0" w:rsidP="002A761C">
            <w:pPr>
              <w:tabs>
                <w:tab w:val="left" w:pos="1928"/>
              </w:tabs>
              <w:spacing w:after="0" w:line="240" w:lineRule="auto"/>
              <w:rPr>
                <w:rFonts w:ascii="Times New Roman" w:eastAsia="Times New Roman" w:hAnsi="Times New Roman" w:cs="Times New Roman"/>
                <w:b/>
                <w:sz w:val="24"/>
                <w:szCs w:val="24"/>
                <w:lang w:eastAsia="ru-RU"/>
              </w:rPr>
            </w:pPr>
            <w:r w:rsidRPr="00A32D4E">
              <w:rPr>
                <w:rFonts w:ascii="Times New Roman" w:eastAsia="Times New Roman" w:hAnsi="Times New Roman" w:cs="Times New Roman"/>
                <w:b/>
                <w:sz w:val="24"/>
                <w:szCs w:val="24"/>
                <w:lang w:eastAsia="ru-RU"/>
              </w:rPr>
              <w:t>4.2</w:t>
            </w:r>
          </w:p>
        </w:tc>
        <w:tc>
          <w:tcPr>
            <w:tcW w:w="2836" w:type="dxa"/>
            <w:shd w:val="clear" w:color="auto" w:fill="C6D9F1" w:themeFill="text2" w:themeFillTint="33"/>
          </w:tcPr>
          <w:p w:rsidR="00B50F98" w:rsidRPr="00A32D4E" w:rsidRDefault="00B50F98" w:rsidP="002A761C">
            <w:pPr>
              <w:tabs>
                <w:tab w:val="left" w:pos="1928"/>
              </w:tabs>
              <w:spacing w:after="0" w:line="240" w:lineRule="auto"/>
              <w:jc w:val="both"/>
              <w:rPr>
                <w:rFonts w:ascii="Times New Roman" w:hAnsi="Times New Roman" w:cs="Times New Roman"/>
                <w:sz w:val="24"/>
                <w:szCs w:val="24"/>
              </w:rPr>
            </w:pPr>
            <w:r w:rsidRPr="00A32D4E">
              <w:rPr>
                <w:rFonts w:ascii="Times New Roman" w:hAnsi="Times New Roman" w:cs="Times New Roman"/>
                <w:sz w:val="24"/>
                <w:szCs w:val="24"/>
              </w:rPr>
              <w:t>Условия поставки товара, выполнения работы, оказания услуги</w:t>
            </w:r>
          </w:p>
        </w:tc>
        <w:tc>
          <w:tcPr>
            <w:tcW w:w="7229" w:type="dxa"/>
            <w:shd w:val="clear" w:color="auto" w:fill="auto"/>
          </w:tcPr>
          <w:p w:rsidR="00A9436F" w:rsidRDefault="00A9436F" w:rsidP="002A761C">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Приобретение, доставка, погрузка и разгрузка материалов и оборудования, необходимых для выполнения работ, а также своевременная уборка и вывоз строительного мусора с объекта производится Подрядчиком и за его счет.</w:t>
            </w:r>
          </w:p>
          <w:p w:rsidR="00A9436F" w:rsidRDefault="00A9436F" w:rsidP="002A761C">
            <w:pPr>
              <w:pStyle w:val="10"/>
              <w:widowControl w:val="0"/>
              <w:spacing w:before="0" w:line="240" w:lineRule="auto"/>
              <w:ind w:right="142" w:firstLine="426"/>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Подрядчик обеспечивает выполнение работ материалами, оборудованием. </w:t>
            </w:r>
          </w:p>
          <w:p w:rsidR="00A9436F" w:rsidRDefault="00A9436F" w:rsidP="002A761C">
            <w:pPr>
              <w:pStyle w:val="10"/>
              <w:widowControl w:val="0"/>
              <w:spacing w:before="0" w:line="240" w:lineRule="auto"/>
              <w:ind w:right="142" w:firstLine="426"/>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В связи с тем, что </w:t>
            </w:r>
            <w:r w:rsidR="00EA335C">
              <w:rPr>
                <w:rFonts w:ascii="Times New Roman" w:hAnsi="Times New Roman" w:cs="Times New Roman"/>
                <w:b w:val="0"/>
                <w:color w:val="000000"/>
                <w:sz w:val="24"/>
                <w:szCs w:val="24"/>
              </w:rPr>
              <w:t>дом является жилым</w:t>
            </w:r>
            <w:r>
              <w:rPr>
                <w:rFonts w:ascii="Times New Roman" w:hAnsi="Times New Roman" w:cs="Times New Roman"/>
                <w:b w:val="0"/>
                <w:color w:val="000000"/>
                <w:sz w:val="24"/>
                <w:szCs w:val="24"/>
              </w:rPr>
              <w:t>, до начала работ Подрядчик согласовывает с Заказчиком очередность работ и другие организационные вопросы.</w:t>
            </w:r>
          </w:p>
          <w:p w:rsidR="00A9436F" w:rsidRDefault="00A9436F" w:rsidP="002A761C">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Подрядчик обязан представить Заказчику данные о выбранных им материалах и оборудования, получить его одобрение на их применение и использование. В случае если Заказчик отклонил использование материалов или оборудования из-за их несоответствия стандартам качества или ранее одобренных образцам, подрядчик обязан за свой счет и своими силами произвести их замену.</w:t>
            </w:r>
          </w:p>
          <w:p w:rsidR="00A9436F" w:rsidRDefault="00A9436F" w:rsidP="002A761C">
            <w:pPr>
              <w:spacing w:after="0" w:line="240" w:lineRule="auto"/>
              <w:ind w:right="14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На период выполнения работ Подрядчик обязан обеспечить ограждение территории специальными заградительными конструкциями. Ограждающие временные конструкции должны быть собраны и размещены таким образом, чтобы исключит</w:t>
            </w:r>
            <w:r w:rsidR="006D60DE">
              <w:rPr>
                <w:rFonts w:ascii="Times New Roman" w:hAnsi="Times New Roman" w:cs="Times New Roman"/>
                <w:color w:val="000000"/>
                <w:sz w:val="24"/>
                <w:szCs w:val="24"/>
              </w:rPr>
              <w:t>ь проход пешеходов</w:t>
            </w:r>
            <w:r>
              <w:rPr>
                <w:rFonts w:ascii="Times New Roman" w:hAnsi="Times New Roman" w:cs="Times New Roman"/>
                <w:color w:val="000000"/>
                <w:sz w:val="24"/>
                <w:szCs w:val="24"/>
              </w:rPr>
              <w:t xml:space="preserve"> в зону выполнения работ в период выполнения работ. </w:t>
            </w:r>
          </w:p>
          <w:p w:rsidR="00A9436F" w:rsidRDefault="00A9436F" w:rsidP="002A761C">
            <w:pPr>
              <w:spacing w:after="0" w:line="240" w:lineRule="auto"/>
              <w:ind w:right="140" w:firstLine="426"/>
              <w:jc w:val="both"/>
              <w:rPr>
                <w:rFonts w:ascii="Times New Roman" w:hAnsi="Times New Roman" w:cs="Times New Roman"/>
                <w:bCs/>
                <w:color w:val="000000"/>
                <w:sz w:val="24"/>
                <w:szCs w:val="24"/>
              </w:rPr>
            </w:pPr>
            <w:r>
              <w:rPr>
                <w:rFonts w:ascii="Times New Roman" w:hAnsi="Times New Roman" w:cs="Times New Roman"/>
                <w:color w:val="000000"/>
                <w:sz w:val="24"/>
                <w:szCs w:val="24"/>
              </w:rPr>
              <w:t>На рабочем месте запрещается присутствие посторонних лиц, мешающих выполнению работ.</w:t>
            </w:r>
          </w:p>
          <w:p w:rsidR="00A9436F" w:rsidRDefault="00A9436F" w:rsidP="002A761C">
            <w:pPr>
              <w:spacing w:after="0" w:line="240" w:lineRule="auto"/>
              <w:ind w:right="140" w:firstLine="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Подрядчик должен обеспечить надлежащую охрану Объекта, материалов, оборудования и другого имущества в период выполнения работ.</w:t>
            </w:r>
          </w:p>
          <w:p w:rsidR="00A9436F" w:rsidRDefault="00A9436F" w:rsidP="002A761C">
            <w:pPr>
              <w:spacing w:after="0" w:line="240" w:lineRule="auto"/>
              <w:ind w:right="14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Подрядчик должен устранять замечания в сроки, установленные предписаниями инспектирующих и контролирующих органов, уполномоченных на осуществление соответствующего надзора, и не приступать к продолжению работ до составления актов об устранении недостатков и замечаний.</w:t>
            </w:r>
          </w:p>
          <w:p w:rsidR="00A9436F" w:rsidRDefault="00A9436F" w:rsidP="002A761C">
            <w:pPr>
              <w:pStyle w:val="ConsPlusNormal"/>
              <w:ind w:right="14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Подрядчик самостоятельно несет всю ответственность за несоблюдение норм пожарной безопасности, техники безопасности и охраны труда при проведении работ. Все убытки </w:t>
            </w:r>
            <w:r>
              <w:rPr>
                <w:rFonts w:ascii="Times New Roman" w:hAnsi="Times New Roman" w:cs="Times New Roman"/>
                <w:color w:val="000000"/>
                <w:sz w:val="24"/>
                <w:szCs w:val="24"/>
              </w:rPr>
              <w:lastRenderedPageBreak/>
              <w:t>(ущерб), в том числе третьим лицам, возникшие из-за несоблюдения пожарной безопасности, техники безопасности и охраны труда при проведении работ возмещаются Подрядчиком за свой счет.</w:t>
            </w:r>
          </w:p>
          <w:p w:rsidR="00A9436F" w:rsidRDefault="00A9436F" w:rsidP="002A761C">
            <w:pPr>
              <w:suppressAutoHyphens/>
              <w:autoSpaceDE w:val="0"/>
              <w:autoSpaceDN w:val="0"/>
              <w:adjustRightInd w:val="0"/>
              <w:spacing w:after="0" w:line="240" w:lineRule="auto"/>
              <w:ind w:right="14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Подрядчик самостоятельно несет ответственность за причинение вреда жизни, здоровью или имуществу работников Подрядчика или иных (третьих) лиц при выполнении Подрядчиком работ по договору. Возмещение вреда, причиненного в результате деятельности Подрядчика, осуществляется им за свой счет. </w:t>
            </w:r>
          </w:p>
          <w:p w:rsidR="00A9436F" w:rsidRDefault="00A9436F" w:rsidP="002A761C">
            <w:pPr>
              <w:suppressAutoHyphens/>
              <w:autoSpaceDE w:val="0"/>
              <w:autoSpaceDN w:val="0"/>
              <w:adjustRightInd w:val="0"/>
              <w:spacing w:after="0" w:line="240" w:lineRule="auto"/>
              <w:ind w:right="14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производстве работ Подрядчик должен предъявлять Заказчику скрытые работы и оформлять соответствующие типовые акты на скрытые работы. Выполнение последующих работ без оформления и подписания актов на предыдущие скрытые работы во всех случаях не допускается.</w:t>
            </w:r>
          </w:p>
          <w:p w:rsidR="00A9436F" w:rsidRDefault="00A9436F" w:rsidP="002A761C">
            <w:pPr>
              <w:pStyle w:val="a4"/>
              <w:spacing w:before="0" w:after="0"/>
              <w:ind w:right="140" w:firstLine="426"/>
              <w:jc w:val="both"/>
              <w:rPr>
                <w:color w:val="000000"/>
                <w:sz w:val="24"/>
                <w:szCs w:val="24"/>
              </w:rPr>
            </w:pPr>
            <w:r>
              <w:rPr>
                <w:color w:val="000000"/>
                <w:sz w:val="24"/>
                <w:szCs w:val="24"/>
              </w:rPr>
              <w:t>За нарушение требований природоохранного законодательства, Подрядчик несет предусмотренную законодательством ответственность перед государственными  органами.</w:t>
            </w:r>
          </w:p>
          <w:p w:rsidR="00A9436F" w:rsidRDefault="00A9436F" w:rsidP="002A761C">
            <w:pPr>
              <w:spacing w:after="0" w:line="240" w:lineRule="auto"/>
              <w:ind w:right="14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По приглашению Заказчика Подрядчик обязан принимать участие в проводимых им совещаниях для обсуждения вопросов, связанных с выполнением подрядных работ на Объекте.</w:t>
            </w:r>
          </w:p>
          <w:p w:rsidR="00A9436F" w:rsidRDefault="00A9436F" w:rsidP="002A761C">
            <w:pPr>
              <w:spacing w:after="0" w:line="240" w:lineRule="auto"/>
              <w:ind w:right="14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До сдачи Объекта в эксплуатацию Подрядчик несет ответственность за риск случайного его уничтожения и повреждения, кроме случаев, связанных с обстоятельствами непреодолимой силы. Подрядчик в процессе выполнения работ должен вести общий журнал производства работ, предъявлять заказчику скрытые работы и оформлять соответствующие типовые акты на скрытые работы, без оформления и подписания таких актов выполнение последующих работ не допускается.</w:t>
            </w:r>
          </w:p>
          <w:p w:rsidR="00A9436F" w:rsidRDefault="00A9436F" w:rsidP="002A761C">
            <w:pPr>
              <w:spacing w:after="0" w:line="240" w:lineRule="auto"/>
              <w:ind w:right="140"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Осуществить восстановление нарушенных в процессе производства работ элементов благоустройства.</w:t>
            </w:r>
          </w:p>
          <w:p w:rsidR="00A9436F" w:rsidRDefault="00A9436F" w:rsidP="002A761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Подрядчик осуществляет строительный контроль, который включает в себя проведение следующих мероприятий: </w:t>
            </w:r>
          </w:p>
          <w:p w:rsidR="00A9436F" w:rsidRDefault="00A9436F" w:rsidP="002A761C">
            <w:pPr>
              <w:pStyle w:val="a6"/>
              <w:numPr>
                <w:ilvl w:val="0"/>
                <w:numId w:val="23"/>
              </w:numPr>
              <w:ind w:left="0" w:firstLine="426"/>
              <w:jc w:val="both"/>
              <w:rPr>
                <w:sz w:val="24"/>
                <w:szCs w:val="24"/>
              </w:rPr>
            </w:pPr>
            <w:r>
              <w:rPr>
                <w:sz w:val="24"/>
                <w:szCs w:val="24"/>
              </w:rPr>
              <w:t>входной контроль качества строительных материалов, изделий, конструкций и оборудования;</w:t>
            </w:r>
          </w:p>
          <w:p w:rsidR="00A9436F" w:rsidRDefault="00A9436F" w:rsidP="002A761C">
            <w:pPr>
              <w:pStyle w:val="a6"/>
              <w:numPr>
                <w:ilvl w:val="0"/>
                <w:numId w:val="23"/>
              </w:numPr>
              <w:ind w:left="0" w:firstLine="426"/>
              <w:jc w:val="both"/>
              <w:rPr>
                <w:sz w:val="24"/>
                <w:szCs w:val="24"/>
              </w:rPr>
            </w:pPr>
            <w:r>
              <w:rPr>
                <w:sz w:val="24"/>
                <w:szCs w:val="24"/>
              </w:rPr>
              <w:t>проверка соблюдения установленных норм и правил складирования  и хранения применяемой продукции;</w:t>
            </w:r>
          </w:p>
          <w:p w:rsidR="00A9436F" w:rsidRDefault="00A9436F" w:rsidP="002A761C">
            <w:pPr>
              <w:pStyle w:val="a6"/>
              <w:numPr>
                <w:ilvl w:val="0"/>
                <w:numId w:val="23"/>
              </w:numPr>
              <w:ind w:left="0" w:firstLine="426"/>
              <w:jc w:val="both"/>
              <w:rPr>
                <w:b/>
                <w:sz w:val="24"/>
                <w:szCs w:val="24"/>
              </w:rPr>
            </w:pPr>
            <w:r>
              <w:rPr>
                <w:sz w:val="24"/>
                <w:szCs w:val="24"/>
              </w:rPr>
              <w:t xml:space="preserve">совместно с Заказчиком (его представителем) осуществлять освидетельствование работ, скрываемых последующими работами. </w:t>
            </w:r>
          </w:p>
          <w:p w:rsidR="00A9436F" w:rsidRDefault="00A9436F" w:rsidP="002A761C">
            <w:pPr>
              <w:pStyle w:val="a6"/>
              <w:numPr>
                <w:ilvl w:val="0"/>
                <w:numId w:val="23"/>
              </w:numPr>
              <w:ind w:left="0" w:firstLine="426"/>
              <w:jc w:val="both"/>
              <w:rPr>
                <w:b/>
                <w:sz w:val="24"/>
                <w:szCs w:val="24"/>
              </w:rPr>
            </w:pPr>
            <w:r>
              <w:rPr>
                <w:sz w:val="24"/>
                <w:szCs w:val="24"/>
              </w:rPr>
              <w:t xml:space="preserve">следит за своевременным и качественным ведением и оформлением исполнительной документации (соответствующие журналы по видам работ, акты скрытых работ, исполнительные схемы, сертификаты и документы о качестве на применяемые материалы и оборудование и т.д.).   </w:t>
            </w:r>
          </w:p>
          <w:p w:rsidR="00A9436F" w:rsidRDefault="00A9436F" w:rsidP="002A761C">
            <w:pPr>
              <w:spacing w:after="0" w:line="240" w:lineRule="auto"/>
              <w:ind w:firstLine="426"/>
              <w:jc w:val="both"/>
              <w:rPr>
                <w:rFonts w:ascii="Times New Roman" w:hAnsi="Times New Roman" w:cs="Times New Roman"/>
                <w:b/>
                <w:color w:val="FF0000"/>
                <w:sz w:val="24"/>
                <w:szCs w:val="24"/>
              </w:rPr>
            </w:pPr>
          </w:p>
          <w:p w:rsidR="00A9436F" w:rsidRDefault="00A9436F" w:rsidP="002A761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 ходе выполнения работ Подрядчик должен следить за чистотой на кровле, площадке для складирования материалов и прилегающей территории. Строительный мусор</w:t>
            </w:r>
            <w:r w:rsidR="008736C5">
              <w:rPr>
                <w:rFonts w:ascii="Times New Roman" w:hAnsi="Times New Roman" w:cs="Times New Roman"/>
                <w:sz w:val="24"/>
                <w:szCs w:val="24"/>
              </w:rPr>
              <w:t>, в том числе старых покрытий кровли из рулонных материалов</w:t>
            </w:r>
            <w:r>
              <w:rPr>
                <w:rFonts w:ascii="Times New Roman" w:hAnsi="Times New Roman" w:cs="Times New Roman"/>
                <w:sz w:val="24"/>
                <w:szCs w:val="24"/>
              </w:rPr>
              <w:t xml:space="preserve"> должен складироваться в контейнер и вывозиться с территории не реже 1-го раза в неделю. </w:t>
            </w:r>
            <w:proofErr w:type="gramStart"/>
            <w:r>
              <w:rPr>
                <w:rFonts w:ascii="Times New Roman" w:hAnsi="Times New Roman" w:cs="Times New Roman"/>
                <w:sz w:val="24"/>
                <w:szCs w:val="24"/>
              </w:rPr>
              <w:t xml:space="preserve">В недельный срок со дня подписания акта о приемке работ Подрядчик обязан вывести за пределы территории Заказчика,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w:t>
            </w:r>
            <w:r>
              <w:rPr>
                <w:rFonts w:ascii="Times New Roman" w:hAnsi="Times New Roman" w:cs="Times New Roman"/>
                <w:sz w:val="24"/>
                <w:szCs w:val="24"/>
              </w:rPr>
              <w:lastRenderedPageBreak/>
              <w:t>строительный мусор</w:t>
            </w:r>
            <w:r w:rsidR="00BC00FD">
              <w:rPr>
                <w:rFonts w:ascii="Times New Roman" w:hAnsi="Times New Roman" w:cs="Times New Roman"/>
                <w:sz w:val="24"/>
                <w:szCs w:val="24"/>
              </w:rPr>
              <w:t>, в том числе старых покрытий кровли из рулонных материалов</w:t>
            </w:r>
            <w:r>
              <w:rPr>
                <w:rFonts w:ascii="Times New Roman" w:hAnsi="Times New Roman" w:cs="Times New Roman"/>
                <w:sz w:val="24"/>
                <w:szCs w:val="24"/>
              </w:rPr>
              <w:t>.</w:t>
            </w:r>
            <w:proofErr w:type="gramEnd"/>
          </w:p>
          <w:p w:rsidR="00B50F98" w:rsidRPr="0024524C" w:rsidRDefault="00B50F98" w:rsidP="002A761C">
            <w:pPr>
              <w:suppressAutoHyphens/>
              <w:spacing w:after="0" w:line="240" w:lineRule="auto"/>
              <w:ind w:firstLine="426"/>
              <w:jc w:val="both"/>
              <w:rPr>
                <w:rFonts w:ascii="Times New Roman" w:eastAsia="Times New Roman" w:hAnsi="Times New Roman" w:cs="Times New Roman"/>
                <w:sz w:val="24"/>
                <w:szCs w:val="24"/>
                <w:lang w:eastAsia="ru-RU"/>
              </w:rPr>
            </w:pPr>
          </w:p>
        </w:tc>
      </w:tr>
      <w:tr w:rsidR="00B50F98" w:rsidRPr="00A32D4E" w:rsidTr="002A761C">
        <w:tc>
          <w:tcPr>
            <w:tcW w:w="709" w:type="dxa"/>
            <w:shd w:val="clear" w:color="auto" w:fill="FFFFFF" w:themeFill="background1"/>
          </w:tcPr>
          <w:p w:rsidR="00B50F98" w:rsidRPr="00A32D4E" w:rsidRDefault="003C77A0" w:rsidP="002A761C">
            <w:pPr>
              <w:tabs>
                <w:tab w:val="left" w:pos="1928"/>
              </w:tabs>
              <w:spacing w:after="0" w:line="240" w:lineRule="auto"/>
              <w:rPr>
                <w:rFonts w:ascii="Times New Roman" w:eastAsia="Times New Roman" w:hAnsi="Times New Roman" w:cs="Times New Roman"/>
                <w:b/>
                <w:sz w:val="24"/>
                <w:szCs w:val="24"/>
                <w:lang w:eastAsia="ru-RU"/>
              </w:rPr>
            </w:pPr>
            <w:r w:rsidRPr="00A32D4E">
              <w:rPr>
                <w:rFonts w:ascii="Times New Roman" w:eastAsia="Times New Roman" w:hAnsi="Times New Roman" w:cs="Times New Roman"/>
                <w:b/>
                <w:sz w:val="24"/>
                <w:szCs w:val="24"/>
                <w:lang w:eastAsia="ru-RU"/>
              </w:rPr>
              <w:lastRenderedPageBreak/>
              <w:t>4.3</w:t>
            </w:r>
          </w:p>
        </w:tc>
        <w:tc>
          <w:tcPr>
            <w:tcW w:w="2836" w:type="dxa"/>
            <w:shd w:val="clear" w:color="auto" w:fill="C6D9F1" w:themeFill="text2" w:themeFillTint="33"/>
          </w:tcPr>
          <w:p w:rsidR="00B50F98" w:rsidRPr="00A32D4E" w:rsidRDefault="00B50F98" w:rsidP="002A761C">
            <w:pPr>
              <w:tabs>
                <w:tab w:val="left" w:pos="1928"/>
              </w:tabs>
              <w:spacing w:after="0" w:line="240" w:lineRule="auto"/>
              <w:jc w:val="both"/>
              <w:rPr>
                <w:rFonts w:ascii="Times New Roman" w:hAnsi="Times New Roman" w:cs="Times New Roman"/>
                <w:sz w:val="24"/>
                <w:szCs w:val="24"/>
              </w:rPr>
            </w:pPr>
            <w:r w:rsidRPr="00A32D4E">
              <w:rPr>
                <w:rFonts w:ascii="Times New Roman" w:hAnsi="Times New Roman" w:cs="Times New Roman"/>
                <w:sz w:val="24"/>
                <w:szCs w:val="24"/>
              </w:rPr>
              <w:t>Сроки (периоды) поставки товара, выполнения работы, оказания услуги</w:t>
            </w:r>
          </w:p>
        </w:tc>
        <w:tc>
          <w:tcPr>
            <w:tcW w:w="7229" w:type="dxa"/>
            <w:shd w:val="clear" w:color="auto" w:fill="auto"/>
          </w:tcPr>
          <w:p w:rsidR="00B50F98" w:rsidRPr="00EA1D75" w:rsidRDefault="008E0A70" w:rsidP="002A761C">
            <w:pPr>
              <w:suppressAutoHyphens/>
              <w:spacing w:after="0" w:line="240" w:lineRule="auto"/>
              <w:ind w:left="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документации представленным участником.</w:t>
            </w:r>
          </w:p>
        </w:tc>
      </w:tr>
      <w:tr w:rsidR="003C77A0" w:rsidRPr="00A32D4E" w:rsidTr="002A761C">
        <w:tc>
          <w:tcPr>
            <w:tcW w:w="709" w:type="dxa"/>
            <w:shd w:val="clear" w:color="auto" w:fill="8DB3E2" w:themeFill="text2" w:themeFillTint="66"/>
          </w:tcPr>
          <w:p w:rsidR="003C77A0" w:rsidRPr="00A32D4E" w:rsidRDefault="003C77A0" w:rsidP="002A761C">
            <w:pPr>
              <w:autoSpaceDE w:val="0"/>
              <w:autoSpaceDN w:val="0"/>
              <w:spacing w:after="0" w:line="240" w:lineRule="auto"/>
              <w:jc w:val="both"/>
              <w:rPr>
                <w:rFonts w:ascii="Times New Roman" w:eastAsia="Times New Roman" w:hAnsi="Times New Roman" w:cs="Times New Roman"/>
                <w:b/>
                <w:sz w:val="24"/>
                <w:szCs w:val="24"/>
                <w:lang w:eastAsia="ru-RU"/>
              </w:rPr>
            </w:pPr>
            <w:r w:rsidRPr="00A32D4E">
              <w:rPr>
                <w:rFonts w:ascii="Times New Roman" w:hAnsi="Times New Roman" w:cs="Times New Roman"/>
                <w:b/>
                <w:sz w:val="24"/>
                <w:szCs w:val="24"/>
              </w:rPr>
              <w:t xml:space="preserve">5. </w:t>
            </w:r>
          </w:p>
        </w:tc>
        <w:tc>
          <w:tcPr>
            <w:tcW w:w="10065" w:type="dxa"/>
            <w:gridSpan w:val="2"/>
            <w:shd w:val="clear" w:color="auto" w:fill="8DB3E2" w:themeFill="text2" w:themeFillTint="66"/>
          </w:tcPr>
          <w:p w:rsidR="003C77A0" w:rsidRPr="00A32D4E" w:rsidRDefault="003C77A0" w:rsidP="002A761C">
            <w:pPr>
              <w:autoSpaceDE w:val="0"/>
              <w:autoSpaceDN w:val="0"/>
              <w:spacing w:after="0" w:line="240" w:lineRule="auto"/>
              <w:jc w:val="both"/>
              <w:rPr>
                <w:rFonts w:ascii="Times New Roman" w:eastAsia="Times New Roman" w:hAnsi="Times New Roman" w:cs="Times New Roman"/>
                <w:b/>
                <w:sz w:val="24"/>
                <w:szCs w:val="24"/>
                <w:lang w:eastAsia="ru-RU"/>
              </w:rPr>
            </w:pPr>
            <w:r w:rsidRPr="00A32D4E">
              <w:rPr>
                <w:rFonts w:ascii="Times New Roman" w:hAnsi="Times New Roman" w:cs="Times New Roman"/>
                <w:b/>
                <w:sz w:val="24"/>
                <w:szCs w:val="24"/>
              </w:rPr>
              <w:t>ГАРАНТИЯ КАЧЕСТВА ТОВАРА, РАБОТЫ, УСЛУГИ</w:t>
            </w:r>
          </w:p>
        </w:tc>
      </w:tr>
      <w:tr w:rsidR="003C77A0" w:rsidRPr="00A32D4E" w:rsidTr="002A761C">
        <w:tc>
          <w:tcPr>
            <w:tcW w:w="709" w:type="dxa"/>
            <w:shd w:val="clear" w:color="auto" w:fill="FFFFFF" w:themeFill="background1"/>
          </w:tcPr>
          <w:p w:rsidR="003C77A0" w:rsidRPr="00A32D4E" w:rsidRDefault="003C77A0" w:rsidP="002A761C">
            <w:pPr>
              <w:tabs>
                <w:tab w:val="left" w:pos="1928"/>
              </w:tabs>
              <w:spacing w:after="0" w:line="240" w:lineRule="auto"/>
              <w:rPr>
                <w:rFonts w:ascii="Times New Roman" w:eastAsia="Times New Roman" w:hAnsi="Times New Roman" w:cs="Times New Roman"/>
                <w:b/>
                <w:sz w:val="24"/>
                <w:szCs w:val="24"/>
                <w:lang w:eastAsia="ru-RU"/>
              </w:rPr>
            </w:pPr>
            <w:r w:rsidRPr="00A32D4E">
              <w:rPr>
                <w:rFonts w:ascii="Times New Roman" w:eastAsia="Times New Roman" w:hAnsi="Times New Roman" w:cs="Times New Roman"/>
                <w:b/>
                <w:sz w:val="24"/>
                <w:szCs w:val="24"/>
                <w:lang w:eastAsia="ru-RU"/>
              </w:rPr>
              <w:t>5.1</w:t>
            </w:r>
          </w:p>
        </w:tc>
        <w:tc>
          <w:tcPr>
            <w:tcW w:w="2836" w:type="dxa"/>
            <w:shd w:val="clear" w:color="auto" w:fill="C6D9F1" w:themeFill="text2" w:themeFillTint="33"/>
          </w:tcPr>
          <w:p w:rsidR="00A2488E" w:rsidRPr="00A32D4E" w:rsidRDefault="00A2488E" w:rsidP="002A761C">
            <w:pPr>
              <w:pStyle w:val="a8"/>
              <w:ind w:right="140"/>
            </w:pPr>
            <w:r w:rsidRPr="00A32D4E">
              <w:rPr>
                <w:bCs/>
              </w:rPr>
              <w:t>Срок и объем предоставления гарантии качества поставленного товара, выполненной работы, оказанной услуги</w:t>
            </w:r>
          </w:p>
          <w:p w:rsidR="003C77A0" w:rsidRPr="00A32D4E" w:rsidRDefault="003C77A0" w:rsidP="002A761C">
            <w:pPr>
              <w:pStyle w:val="a8"/>
            </w:pPr>
          </w:p>
        </w:tc>
        <w:tc>
          <w:tcPr>
            <w:tcW w:w="7229" w:type="dxa"/>
            <w:shd w:val="clear" w:color="auto" w:fill="auto"/>
          </w:tcPr>
          <w:p w:rsidR="00A9436F" w:rsidRDefault="00A9436F" w:rsidP="002A761C">
            <w:pPr>
              <w:spacing w:after="0" w:line="240" w:lineRule="auto"/>
              <w:ind w:right="140" w:firstLine="426"/>
              <w:jc w:val="both"/>
              <w:rPr>
                <w:rFonts w:ascii="Times New Roman" w:hAnsi="Times New Roman" w:cs="Times New Roman"/>
                <w:sz w:val="24"/>
                <w:szCs w:val="24"/>
              </w:rPr>
            </w:pPr>
            <w:r>
              <w:rPr>
                <w:rFonts w:ascii="Times New Roman" w:hAnsi="Times New Roman" w:cs="Times New Roman"/>
                <w:sz w:val="24"/>
                <w:szCs w:val="24"/>
              </w:rPr>
              <w:t xml:space="preserve">Срок предоставления гарантии качества работ устанавливается Подрядчиком и должен составлять не менее 24 месяца со дня подписания сторонами акта приемки выполненных работ. </w:t>
            </w:r>
          </w:p>
          <w:p w:rsidR="00A9436F" w:rsidRDefault="00A9436F" w:rsidP="002A761C">
            <w:pPr>
              <w:spacing w:after="0" w:line="240" w:lineRule="auto"/>
              <w:ind w:right="140" w:firstLine="426"/>
              <w:jc w:val="both"/>
              <w:rPr>
                <w:rFonts w:ascii="Times New Roman" w:hAnsi="Times New Roman" w:cs="Times New Roman"/>
                <w:sz w:val="24"/>
                <w:szCs w:val="24"/>
              </w:rPr>
            </w:pPr>
            <w:r>
              <w:rPr>
                <w:rFonts w:ascii="Times New Roman" w:hAnsi="Times New Roman" w:cs="Times New Roman"/>
                <w:sz w:val="24"/>
                <w:szCs w:val="24"/>
              </w:rPr>
              <w:t xml:space="preserve">Гарантия качества результата работы распространяется на все, составляющее результат работы. </w:t>
            </w:r>
          </w:p>
          <w:p w:rsidR="00A9436F" w:rsidRDefault="00A9436F" w:rsidP="002A761C">
            <w:pPr>
              <w:widowControl w:val="0"/>
              <w:spacing w:after="0" w:line="240" w:lineRule="auto"/>
              <w:ind w:right="140" w:firstLine="426"/>
              <w:jc w:val="both"/>
              <w:rPr>
                <w:rFonts w:ascii="Times New Roman" w:hAnsi="Times New Roman" w:cs="Times New Roman"/>
                <w:sz w:val="24"/>
                <w:szCs w:val="24"/>
              </w:rPr>
            </w:pPr>
            <w:r>
              <w:rPr>
                <w:rFonts w:ascii="Times New Roman" w:hAnsi="Times New Roman" w:cs="Times New Roman"/>
                <w:color w:val="000000"/>
                <w:sz w:val="24"/>
                <w:szCs w:val="24"/>
              </w:rPr>
              <w:t xml:space="preserve">Гарантийный срок начинает течь с момента, когда результат выполненной работы был принят Заказчиком по акту </w:t>
            </w:r>
            <w:r>
              <w:rPr>
                <w:rFonts w:ascii="Times New Roman" w:hAnsi="Times New Roman" w:cs="Times New Roman"/>
                <w:sz w:val="24"/>
                <w:szCs w:val="24"/>
              </w:rPr>
              <w:t>приемки законченных работ</w:t>
            </w:r>
            <w:r>
              <w:rPr>
                <w:rFonts w:ascii="Times New Roman" w:hAnsi="Times New Roman" w:cs="Times New Roman"/>
                <w:color w:val="000000"/>
                <w:sz w:val="24"/>
                <w:szCs w:val="24"/>
              </w:rPr>
              <w:t>.</w:t>
            </w:r>
          </w:p>
          <w:p w:rsidR="00A9436F" w:rsidRDefault="00A9436F" w:rsidP="002A761C">
            <w:pPr>
              <w:pStyle w:val="3"/>
              <w:numPr>
                <w:ilvl w:val="0"/>
                <w:numId w:val="0"/>
              </w:numPr>
              <w:tabs>
                <w:tab w:val="left" w:pos="708"/>
              </w:tabs>
              <w:ind w:firstLine="459"/>
              <w:rPr>
                <w:color w:val="FF0000"/>
                <w:szCs w:val="24"/>
              </w:rPr>
            </w:pPr>
            <w:r>
              <w:rPr>
                <w:color w:val="000000"/>
                <w:szCs w:val="24"/>
              </w:rPr>
              <w:t>При обнаружении Заказчиком  в период гарантийного срока недостатков (дефектов) в вып</w:t>
            </w:r>
            <w:r w:rsidR="009500D4">
              <w:rPr>
                <w:color w:val="000000"/>
                <w:szCs w:val="24"/>
              </w:rPr>
              <w:t>олненных по</w:t>
            </w:r>
            <w:r>
              <w:rPr>
                <w:color w:val="000000"/>
                <w:szCs w:val="24"/>
              </w:rPr>
              <w:t xml:space="preserve"> договору </w:t>
            </w:r>
            <w:r w:rsidR="009500D4">
              <w:rPr>
                <w:color w:val="000000"/>
                <w:szCs w:val="24"/>
              </w:rPr>
              <w:t xml:space="preserve">подряда </w:t>
            </w:r>
            <w:r>
              <w:rPr>
                <w:color w:val="000000"/>
                <w:szCs w:val="24"/>
              </w:rPr>
              <w:t>работах, а также выполнение работ Подрядчиком с отступлениями, ухудшившими результат работы, и иными недостатками, которые не позволят продолжить нормальную эксплуатацию результатов работы Заказчик письменно заявляет обо  всех недостатках (дефектах)  Подрядчику, с указанием сроков их устранения. Устранение  недостатков (дефектов) в выполненных работах в период гарантийного срока эксплуатации результата работы осуществляется за счет Подрядчика.</w:t>
            </w:r>
          </w:p>
          <w:p w:rsidR="00A9436F" w:rsidRDefault="00A9436F" w:rsidP="002A761C">
            <w:pPr>
              <w:widowControl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Подрядчик обязуется направить своего представителя не позднее 3-х дней со дня получения письменного уведомления Заказчика для участия в составлении акта, фиксирующего недостатки (дефекты), согласования порядка и сроков их устранения. Подрядчик должен устранить неисправности в согласованный сторонами срок, не позднее 7 рабочих дней после получения соответствующего уведомления Заказчика. </w:t>
            </w:r>
          </w:p>
          <w:p w:rsidR="003C77A0" w:rsidRPr="0024524C" w:rsidRDefault="003C77A0" w:rsidP="002A761C">
            <w:pPr>
              <w:tabs>
                <w:tab w:val="left" w:pos="1928"/>
              </w:tabs>
              <w:spacing w:after="0" w:line="240" w:lineRule="auto"/>
              <w:jc w:val="both"/>
              <w:rPr>
                <w:rFonts w:ascii="Times New Roman" w:eastAsia="Times New Roman" w:hAnsi="Times New Roman" w:cs="Times New Roman"/>
                <w:sz w:val="24"/>
                <w:szCs w:val="24"/>
                <w:u w:val="single"/>
                <w:lang w:eastAsia="ru-RU"/>
              </w:rPr>
            </w:pPr>
          </w:p>
        </w:tc>
      </w:tr>
      <w:tr w:rsidR="00191C48" w:rsidRPr="00A32D4E" w:rsidTr="002A761C">
        <w:tc>
          <w:tcPr>
            <w:tcW w:w="709" w:type="dxa"/>
            <w:shd w:val="clear" w:color="auto" w:fill="8DB3E2" w:themeFill="text2" w:themeFillTint="66"/>
          </w:tcPr>
          <w:p w:rsidR="00191C48" w:rsidRPr="00A32D4E" w:rsidRDefault="00191C48" w:rsidP="002A761C">
            <w:pPr>
              <w:tabs>
                <w:tab w:val="left" w:pos="1928"/>
              </w:tabs>
              <w:spacing w:after="0" w:line="240" w:lineRule="auto"/>
              <w:jc w:val="both"/>
              <w:rPr>
                <w:rFonts w:ascii="Times New Roman" w:eastAsia="Times New Roman" w:hAnsi="Times New Roman" w:cs="Times New Roman"/>
                <w:b/>
                <w:sz w:val="24"/>
                <w:szCs w:val="24"/>
                <w:lang w:eastAsia="ru-RU"/>
              </w:rPr>
            </w:pPr>
            <w:r w:rsidRPr="00A32D4E">
              <w:rPr>
                <w:rFonts w:ascii="Times New Roman" w:hAnsi="Times New Roman" w:cs="Times New Roman"/>
                <w:b/>
                <w:sz w:val="24"/>
                <w:szCs w:val="24"/>
              </w:rPr>
              <w:t>6.</w:t>
            </w:r>
          </w:p>
        </w:tc>
        <w:tc>
          <w:tcPr>
            <w:tcW w:w="10065" w:type="dxa"/>
            <w:gridSpan w:val="2"/>
            <w:shd w:val="clear" w:color="auto" w:fill="8DB3E2" w:themeFill="text2" w:themeFillTint="66"/>
          </w:tcPr>
          <w:p w:rsidR="00191C48" w:rsidRPr="00A32D4E" w:rsidRDefault="00191C48" w:rsidP="002A761C">
            <w:pPr>
              <w:autoSpaceDE w:val="0"/>
              <w:autoSpaceDN w:val="0"/>
              <w:spacing w:after="0" w:line="240" w:lineRule="auto"/>
              <w:jc w:val="both"/>
              <w:rPr>
                <w:rFonts w:ascii="Times New Roman" w:eastAsia="Times New Roman" w:hAnsi="Times New Roman" w:cs="Times New Roman"/>
                <w:sz w:val="24"/>
                <w:szCs w:val="24"/>
                <w:lang w:eastAsia="ru-RU"/>
              </w:rPr>
            </w:pPr>
            <w:r w:rsidRPr="00A32D4E">
              <w:rPr>
                <w:rFonts w:ascii="Times New Roman" w:hAnsi="Times New Roman" w:cs="Times New Roman"/>
                <w:b/>
                <w:sz w:val="24"/>
                <w:szCs w:val="24"/>
              </w:rPr>
              <w:t>ПОРЯДОК ОПЛАТЫ ТОВАРА, РАБОТЫ, УСЛУГИ</w:t>
            </w:r>
          </w:p>
        </w:tc>
      </w:tr>
      <w:tr w:rsidR="00191C48" w:rsidRPr="00A32D4E" w:rsidTr="002A761C">
        <w:tc>
          <w:tcPr>
            <w:tcW w:w="709" w:type="dxa"/>
            <w:shd w:val="clear" w:color="auto" w:fill="FFFFFF" w:themeFill="background1"/>
          </w:tcPr>
          <w:p w:rsidR="00191C48" w:rsidRPr="00A32D4E" w:rsidRDefault="00191C48" w:rsidP="002A761C">
            <w:pPr>
              <w:tabs>
                <w:tab w:val="left" w:pos="1928"/>
              </w:tabs>
              <w:spacing w:after="0" w:line="240" w:lineRule="auto"/>
              <w:jc w:val="both"/>
              <w:rPr>
                <w:rFonts w:ascii="Times New Roman" w:eastAsia="Times New Roman" w:hAnsi="Times New Roman" w:cs="Times New Roman"/>
                <w:b/>
                <w:sz w:val="24"/>
                <w:szCs w:val="24"/>
                <w:lang w:eastAsia="ru-RU"/>
              </w:rPr>
            </w:pPr>
            <w:r w:rsidRPr="00A32D4E">
              <w:rPr>
                <w:rFonts w:ascii="Times New Roman" w:eastAsia="Times New Roman" w:hAnsi="Times New Roman" w:cs="Times New Roman"/>
                <w:b/>
                <w:sz w:val="24"/>
                <w:szCs w:val="24"/>
                <w:lang w:eastAsia="ru-RU"/>
              </w:rPr>
              <w:t>6.1</w:t>
            </w:r>
          </w:p>
        </w:tc>
        <w:tc>
          <w:tcPr>
            <w:tcW w:w="2836" w:type="dxa"/>
            <w:shd w:val="clear" w:color="auto" w:fill="C6D9F1" w:themeFill="text2" w:themeFillTint="33"/>
          </w:tcPr>
          <w:p w:rsidR="00191C48" w:rsidRPr="00A32D4E" w:rsidRDefault="00191C48" w:rsidP="002A761C">
            <w:pPr>
              <w:spacing w:after="0" w:line="240" w:lineRule="auto"/>
              <w:rPr>
                <w:rFonts w:ascii="Times New Roman" w:hAnsi="Times New Roman" w:cs="Times New Roman"/>
                <w:sz w:val="24"/>
                <w:szCs w:val="24"/>
              </w:rPr>
            </w:pPr>
            <w:r w:rsidRPr="00A32D4E">
              <w:rPr>
                <w:rFonts w:ascii="Times New Roman" w:hAnsi="Times New Roman" w:cs="Times New Roman"/>
                <w:sz w:val="24"/>
                <w:szCs w:val="24"/>
              </w:rPr>
              <w:t xml:space="preserve">Порядок формирования цены договора (цены лота) </w:t>
            </w:r>
          </w:p>
        </w:tc>
        <w:tc>
          <w:tcPr>
            <w:tcW w:w="7229" w:type="dxa"/>
            <w:shd w:val="clear" w:color="auto" w:fill="auto"/>
          </w:tcPr>
          <w:p w:rsidR="00191C48" w:rsidRPr="00A32D4E" w:rsidRDefault="00191C48" w:rsidP="002A761C">
            <w:pPr>
              <w:widowControl w:val="0"/>
              <w:tabs>
                <w:tab w:val="num" w:pos="1440"/>
              </w:tabs>
              <w:spacing w:after="0" w:line="240" w:lineRule="auto"/>
              <w:jc w:val="both"/>
              <w:rPr>
                <w:rFonts w:ascii="Times New Roman" w:hAnsi="Times New Roman" w:cs="Times New Roman"/>
                <w:sz w:val="24"/>
                <w:szCs w:val="24"/>
              </w:rPr>
            </w:pPr>
            <w:r w:rsidRPr="00A32D4E">
              <w:rPr>
                <w:rFonts w:ascii="Times New Roman" w:hAnsi="Times New Roman" w:cs="Times New Roman"/>
                <w:sz w:val="24"/>
                <w:szCs w:val="24"/>
              </w:rPr>
              <w:t>Цена договора сформирована с учетом стоимости работ, всех затрат, издержек и иных расходов Подрядчика, связанные с исполнением настоящего договора, в том числе стоимость расходных материалов, доставки, налоги, сборы и другие обязательные платежи.</w:t>
            </w:r>
          </w:p>
        </w:tc>
      </w:tr>
      <w:tr w:rsidR="00191C48" w:rsidRPr="00A32D4E" w:rsidTr="002A761C">
        <w:tc>
          <w:tcPr>
            <w:tcW w:w="709" w:type="dxa"/>
            <w:shd w:val="clear" w:color="auto" w:fill="FFFFFF" w:themeFill="background1"/>
          </w:tcPr>
          <w:p w:rsidR="00191C48" w:rsidRPr="00A32D4E" w:rsidRDefault="00191C48" w:rsidP="002A761C">
            <w:pPr>
              <w:tabs>
                <w:tab w:val="left" w:pos="1928"/>
              </w:tabs>
              <w:spacing w:after="0" w:line="240" w:lineRule="auto"/>
              <w:jc w:val="both"/>
              <w:rPr>
                <w:rFonts w:ascii="Times New Roman" w:eastAsia="Times New Roman" w:hAnsi="Times New Roman" w:cs="Times New Roman"/>
                <w:b/>
                <w:sz w:val="24"/>
                <w:szCs w:val="24"/>
                <w:lang w:eastAsia="ru-RU"/>
              </w:rPr>
            </w:pPr>
            <w:r w:rsidRPr="00A32D4E">
              <w:rPr>
                <w:rFonts w:ascii="Times New Roman" w:eastAsia="Times New Roman" w:hAnsi="Times New Roman" w:cs="Times New Roman"/>
                <w:b/>
                <w:sz w:val="24"/>
                <w:szCs w:val="24"/>
                <w:lang w:eastAsia="ru-RU"/>
              </w:rPr>
              <w:t>6.2</w:t>
            </w:r>
          </w:p>
        </w:tc>
        <w:tc>
          <w:tcPr>
            <w:tcW w:w="2836" w:type="dxa"/>
            <w:shd w:val="clear" w:color="auto" w:fill="C6D9F1" w:themeFill="text2" w:themeFillTint="33"/>
          </w:tcPr>
          <w:p w:rsidR="00191C48" w:rsidRPr="00A32D4E" w:rsidRDefault="00191C48" w:rsidP="002A761C">
            <w:pPr>
              <w:tabs>
                <w:tab w:val="left" w:pos="1928"/>
              </w:tabs>
              <w:spacing w:after="0" w:line="240" w:lineRule="auto"/>
              <w:jc w:val="both"/>
              <w:rPr>
                <w:rFonts w:ascii="Times New Roman" w:hAnsi="Times New Roman" w:cs="Times New Roman"/>
                <w:sz w:val="24"/>
                <w:szCs w:val="24"/>
              </w:rPr>
            </w:pPr>
            <w:r w:rsidRPr="00A32D4E">
              <w:rPr>
                <w:rFonts w:ascii="Times New Roman" w:hAnsi="Times New Roman" w:cs="Times New Roman"/>
                <w:sz w:val="24"/>
                <w:szCs w:val="24"/>
              </w:rPr>
              <w:t>Форма оплаты товара, работы, услуги</w:t>
            </w:r>
          </w:p>
        </w:tc>
        <w:tc>
          <w:tcPr>
            <w:tcW w:w="7229" w:type="dxa"/>
            <w:shd w:val="clear" w:color="auto" w:fill="auto"/>
          </w:tcPr>
          <w:p w:rsidR="00191C48" w:rsidRPr="00A32D4E" w:rsidRDefault="00191C48" w:rsidP="002A761C">
            <w:pPr>
              <w:spacing w:after="0" w:line="240" w:lineRule="auto"/>
              <w:ind w:left="32"/>
              <w:jc w:val="both"/>
              <w:rPr>
                <w:rFonts w:ascii="Times New Roman" w:hAnsi="Times New Roman" w:cs="Times New Roman"/>
                <w:sz w:val="24"/>
                <w:szCs w:val="24"/>
              </w:rPr>
            </w:pPr>
            <w:r w:rsidRPr="00A32D4E">
              <w:rPr>
                <w:rFonts w:ascii="Times New Roman" w:hAnsi="Times New Roman" w:cs="Times New Roman"/>
                <w:sz w:val="24"/>
                <w:szCs w:val="24"/>
              </w:rPr>
              <w:t>Оплата осуществляется в форме безналичного расчёта – расчёт платёжными поручениями.</w:t>
            </w:r>
          </w:p>
          <w:p w:rsidR="00B30EFB" w:rsidRPr="00A32D4E" w:rsidRDefault="00B30EFB" w:rsidP="002A761C">
            <w:pPr>
              <w:spacing w:after="0" w:line="240" w:lineRule="auto"/>
              <w:ind w:left="32"/>
              <w:jc w:val="both"/>
              <w:rPr>
                <w:rFonts w:ascii="Times New Roman" w:hAnsi="Times New Roman" w:cs="Times New Roman"/>
                <w:sz w:val="24"/>
                <w:szCs w:val="24"/>
              </w:rPr>
            </w:pPr>
          </w:p>
        </w:tc>
      </w:tr>
      <w:tr w:rsidR="00191C48" w:rsidRPr="00A32D4E" w:rsidTr="002A761C">
        <w:tc>
          <w:tcPr>
            <w:tcW w:w="709" w:type="dxa"/>
            <w:shd w:val="clear" w:color="auto" w:fill="FFFFFF" w:themeFill="background1"/>
          </w:tcPr>
          <w:p w:rsidR="00191C48" w:rsidRPr="00A32D4E" w:rsidRDefault="00191C48" w:rsidP="002A761C">
            <w:pPr>
              <w:spacing w:after="0" w:line="240" w:lineRule="auto"/>
              <w:ind w:firstLine="32"/>
              <w:jc w:val="both"/>
              <w:rPr>
                <w:rFonts w:ascii="Times New Roman" w:hAnsi="Times New Roman" w:cs="Times New Roman"/>
                <w:b/>
                <w:bCs/>
                <w:sz w:val="24"/>
                <w:szCs w:val="24"/>
              </w:rPr>
            </w:pPr>
            <w:r w:rsidRPr="00A32D4E">
              <w:rPr>
                <w:rFonts w:ascii="Times New Roman" w:hAnsi="Times New Roman" w:cs="Times New Roman"/>
                <w:b/>
                <w:bCs/>
                <w:sz w:val="24"/>
                <w:szCs w:val="24"/>
              </w:rPr>
              <w:t>6.3</w:t>
            </w:r>
          </w:p>
        </w:tc>
        <w:tc>
          <w:tcPr>
            <w:tcW w:w="2836" w:type="dxa"/>
            <w:shd w:val="clear" w:color="auto" w:fill="C6D9F1" w:themeFill="text2" w:themeFillTint="33"/>
          </w:tcPr>
          <w:p w:rsidR="00191C48" w:rsidRPr="00A32D4E" w:rsidRDefault="00191C48" w:rsidP="002A761C">
            <w:pPr>
              <w:tabs>
                <w:tab w:val="left" w:pos="1928"/>
              </w:tabs>
              <w:spacing w:after="0" w:line="240" w:lineRule="auto"/>
              <w:jc w:val="both"/>
              <w:rPr>
                <w:rFonts w:ascii="Times New Roman" w:hAnsi="Times New Roman" w:cs="Times New Roman"/>
                <w:sz w:val="24"/>
                <w:szCs w:val="24"/>
              </w:rPr>
            </w:pPr>
            <w:r w:rsidRPr="00A32D4E">
              <w:rPr>
                <w:rFonts w:ascii="Times New Roman" w:hAnsi="Times New Roman" w:cs="Times New Roman"/>
                <w:sz w:val="24"/>
                <w:szCs w:val="24"/>
              </w:rPr>
              <w:t>Валюта, используемая для формирования цены договора и расчетов с поставщиком (подрядчиком, исполнителем)</w:t>
            </w:r>
          </w:p>
        </w:tc>
        <w:tc>
          <w:tcPr>
            <w:tcW w:w="7229" w:type="dxa"/>
            <w:shd w:val="clear" w:color="auto" w:fill="auto"/>
          </w:tcPr>
          <w:p w:rsidR="00191C48" w:rsidRPr="00A32D4E" w:rsidRDefault="00191C48" w:rsidP="002A761C">
            <w:pPr>
              <w:spacing w:after="0" w:line="240" w:lineRule="auto"/>
              <w:jc w:val="both"/>
              <w:rPr>
                <w:rFonts w:ascii="Times New Roman" w:hAnsi="Times New Roman" w:cs="Times New Roman"/>
                <w:sz w:val="24"/>
                <w:szCs w:val="24"/>
                <w:u w:val="single"/>
              </w:rPr>
            </w:pPr>
            <w:r w:rsidRPr="00A32D4E">
              <w:rPr>
                <w:rFonts w:ascii="Times New Roman" w:hAnsi="Times New Roman" w:cs="Times New Roman"/>
                <w:sz w:val="24"/>
                <w:szCs w:val="24"/>
              </w:rPr>
              <w:t>Рубль Российской Федерации</w:t>
            </w:r>
          </w:p>
        </w:tc>
      </w:tr>
      <w:tr w:rsidR="00191C48" w:rsidRPr="00A32D4E" w:rsidTr="002A761C">
        <w:tc>
          <w:tcPr>
            <w:tcW w:w="709" w:type="dxa"/>
            <w:shd w:val="clear" w:color="auto" w:fill="FFFFFF" w:themeFill="background1"/>
          </w:tcPr>
          <w:p w:rsidR="00191C48" w:rsidRPr="00A32D4E" w:rsidRDefault="00191C48" w:rsidP="002A761C">
            <w:pPr>
              <w:spacing w:after="0" w:line="240" w:lineRule="auto"/>
              <w:ind w:firstLine="32"/>
              <w:jc w:val="both"/>
              <w:rPr>
                <w:rFonts w:ascii="Times New Roman" w:hAnsi="Times New Roman" w:cs="Times New Roman"/>
                <w:b/>
                <w:bCs/>
                <w:sz w:val="24"/>
                <w:szCs w:val="24"/>
              </w:rPr>
            </w:pPr>
            <w:r w:rsidRPr="00A32D4E">
              <w:rPr>
                <w:rFonts w:ascii="Times New Roman" w:hAnsi="Times New Roman" w:cs="Times New Roman"/>
                <w:b/>
                <w:bCs/>
                <w:sz w:val="24"/>
                <w:szCs w:val="24"/>
              </w:rPr>
              <w:t>6.4</w:t>
            </w:r>
          </w:p>
        </w:tc>
        <w:tc>
          <w:tcPr>
            <w:tcW w:w="2836" w:type="dxa"/>
            <w:shd w:val="clear" w:color="auto" w:fill="C6D9F1" w:themeFill="text2" w:themeFillTint="33"/>
          </w:tcPr>
          <w:p w:rsidR="00191C48" w:rsidRPr="00A32D4E" w:rsidRDefault="00191C48" w:rsidP="002A761C">
            <w:pPr>
              <w:tabs>
                <w:tab w:val="left" w:pos="1928"/>
              </w:tabs>
              <w:spacing w:after="0" w:line="240" w:lineRule="auto"/>
              <w:jc w:val="both"/>
              <w:rPr>
                <w:rFonts w:ascii="Times New Roman" w:hAnsi="Times New Roman" w:cs="Times New Roman"/>
                <w:sz w:val="24"/>
                <w:szCs w:val="24"/>
              </w:rPr>
            </w:pPr>
            <w:r w:rsidRPr="00A32D4E">
              <w:rPr>
                <w:rFonts w:ascii="Times New Roman" w:hAnsi="Times New Roman" w:cs="Times New Roman"/>
                <w:sz w:val="24"/>
                <w:szCs w:val="24"/>
              </w:rPr>
              <w:t>Сроки и порядок оплаты товара, работы, услуги</w:t>
            </w:r>
          </w:p>
        </w:tc>
        <w:tc>
          <w:tcPr>
            <w:tcW w:w="7229" w:type="dxa"/>
            <w:shd w:val="clear" w:color="auto" w:fill="auto"/>
          </w:tcPr>
          <w:p w:rsidR="00161778" w:rsidRPr="00A32D4E" w:rsidRDefault="00161778" w:rsidP="002A761C">
            <w:pPr>
              <w:widowControl w:val="0"/>
              <w:spacing w:after="0" w:line="240" w:lineRule="auto"/>
              <w:jc w:val="both"/>
              <w:rPr>
                <w:rFonts w:ascii="Times New Roman" w:hAnsi="Times New Roman" w:cs="Times New Roman"/>
                <w:sz w:val="24"/>
                <w:szCs w:val="24"/>
              </w:rPr>
            </w:pPr>
            <w:r w:rsidRPr="00A32D4E">
              <w:rPr>
                <w:rFonts w:ascii="Times New Roman" w:hAnsi="Times New Roman" w:cs="Times New Roman"/>
                <w:sz w:val="24"/>
                <w:szCs w:val="24"/>
              </w:rPr>
              <w:t xml:space="preserve">Оплата производится в течение 30 банковских дней после окончательной сдачи результатов работы и подписания  Заказчиком надлежаще оформленных первичных учетных документов, на основании которых ведется бухгалтерский учет. </w:t>
            </w:r>
          </w:p>
          <w:p w:rsidR="00191C48" w:rsidRPr="00A32D4E" w:rsidRDefault="00161778" w:rsidP="002A761C">
            <w:pPr>
              <w:widowControl w:val="0"/>
              <w:spacing w:after="0" w:line="240" w:lineRule="auto"/>
              <w:ind w:left="-24" w:firstLine="317"/>
              <w:jc w:val="both"/>
              <w:rPr>
                <w:rFonts w:ascii="Times New Roman" w:hAnsi="Times New Roman" w:cs="Times New Roman"/>
                <w:sz w:val="24"/>
                <w:szCs w:val="24"/>
              </w:rPr>
            </w:pPr>
            <w:r w:rsidRPr="00A32D4E">
              <w:rPr>
                <w:rFonts w:ascii="Times New Roman" w:hAnsi="Times New Roman" w:cs="Times New Roman"/>
                <w:sz w:val="24"/>
                <w:szCs w:val="24"/>
              </w:rPr>
              <w:t xml:space="preserve">Отчетными документами, подтверждающими приемку работ, являются подписанные акты приемки выполненных работ (форма № КС-2) и справка о стоимости выполненных работ и затрат (форма </w:t>
            </w:r>
            <w:r w:rsidRPr="00A32D4E">
              <w:rPr>
                <w:rFonts w:ascii="Times New Roman" w:hAnsi="Times New Roman" w:cs="Times New Roman"/>
                <w:sz w:val="24"/>
                <w:szCs w:val="24"/>
              </w:rPr>
              <w:lastRenderedPageBreak/>
              <w:t>№ КС-3) с приложением счета (счета-фактуры), при условии, что работа выполнена надлежащим образом.</w:t>
            </w:r>
          </w:p>
        </w:tc>
      </w:tr>
      <w:tr w:rsidR="00735280" w:rsidRPr="00A32D4E" w:rsidTr="002A761C">
        <w:tc>
          <w:tcPr>
            <w:tcW w:w="709" w:type="dxa"/>
            <w:shd w:val="clear" w:color="auto" w:fill="FFFFFF" w:themeFill="background1"/>
          </w:tcPr>
          <w:p w:rsidR="00735280" w:rsidRPr="00A32D4E" w:rsidRDefault="00B30EFB" w:rsidP="002A761C">
            <w:pPr>
              <w:spacing w:after="0" w:line="240" w:lineRule="auto"/>
              <w:jc w:val="both"/>
              <w:rPr>
                <w:rFonts w:ascii="Times New Roman" w:eastAsia="Times New Roman" w:hAnsi="Times New Roman" w:cs="Times New Roman"/>
                <w:b/>
                <w:sz w:val="24"/>
                <w:szCs w:val="24"/>
                <w:lang w:eastAsia="ru-RU"/>
              </w:rPr>
            </w:pPr>
            <w:r w:rsidRPr="00A32D4E">
              <w:rPr>
                <w:rFonts w:ascii="Times New Roman" w:eastAsia="Times New Roman" w:hAnsi="Times New Roman" w:cs="Times New Roman"/>
                <w:b/>
                <w:sz w:val="24"/>
                <w:szCs w:val="24"/>
                <w:lang w:eastAsia="ru-RU"/>
              </w:rPr>
              <w:lastRenderedPageBreak/>
              <w:t>7.</w:t>
            </w:r>
          </w:p>
        </w:tc>
        <w:tc>
          <w:tcPr>
            <w:tcW w:w="10065" w:type="dxa"/>
            <w:gridSpan w:val="2"/>
            <w:shd w:val="clear" w:color="auto" w:fill="C6D9F1" w:themeFill="text2" w:themeFillTint="33"/>
          </w:tcPr>
          <w:p w:rsidR="00735280" w:rsidRPr="00A32D4E" w:rsidRDefault="00735280" w:rsidP="0007298C">
            <w:pPr>
              <w:spacing w:after="0" w:line="240" w:lineRule="auto"/>
              <w:jc w:val="both"/>
              <w:rPr>
                <w:rFonts w:ascii="Times New Roman" w:eastAsia="Times New Roman" w:hAnsi="Times New Roman" w:cs="Times New Roman"/>
                <w:sz w:val="24"/>
                <w:szCs w:val="24"/>
                <w:lang w:eastAsia="ru-RU"/>
              </w:rPr>
            </w:pPr>
            <w:r w:rsidRPr="00A32D4E">
              <w:rPr>
                <w:rFonts w:ascii="Times New Roman" w:eastAsia="Times New Roman" w:hAnsi="Times New Roman" w:cs="Times New Roman"/>
                <w:b/>
                <w:sz w:val="24"/>
                <w:szCs w:val="24"/>
                <w:lang w:eastAsia="ru-RU"/>
              </w:rPr>
              <w:t xml:space="preserve">ТРЕБОВАНИЯ К УЧАСТНИКАМ </w:t>
            </w:r>
            <w:r w:rsidR="0007298C">
              <w:rPr>
                <w:rFonts w:ascii="Times New Roman" w:eastAsia="Times New Roman" w:hAnsi="Times New Roman" w:cs="Times New Roman"/>
                <w:b/>
                <w:sz w:val="24"/>
                <w:szCs w:val="24"/>
                <w:lang w:eastAsia="ru-RU"/>
              </w:rPr>
              <w:t>КОНКУРСА</w:t>
            </w:r>
          </w:p>
        </w:tc>
      </w:tr>
      <w:tr w:rsidR="00735280" w:rsidRPr="00A32D4E" w:rsidTr="002A761C">
        <w:tc>
          <w:tcPr>
            <w:tcW w:w="709" w:type="dxa"/>
            <w:shd w:val="clear" w:color="auto" w:fill="FFFFFF" w:themeFill="background1"/>
          </w:tcPr>
          <w:p w:rsidR="00735280" w:rsidRPr="00A32D4E" w:rsidRDefault="004C1AC4" w:rsidP="002A761C">
            <w:pPr>
              <w:spacing w:after="0" w:line="240" w:lineRule="auto"/>
              <w:rPr>
                <w:rFonts w:ascii="Times New Roman" w:eastAsia="Times New Roman" w:hAnsi="Times New Roman" w:cs="Times New Roman"/>
                <w:b/>
                <w:sz w:val="24"/>
                <w:szCs w:val="24"/>
                <w:lang w:eastAsia="ru-RU"/>
              </w:rPr>
            </w:pPr>
            <w:r w:rsidRPr="00A32D4E">
              <w:rPr>
                <w:rFonts w:ascii="Times New Roman" w:eastAsia="Times New Roman" w:hAnsi="Times New Roman" w:cs="Times New Roman"/>
                <w:b/>
                <w:sz w:val="24"/>
                <w:szCs w:val="24"/>
                <w:lang w:eastAsia="ru-RU"/>
              </w:rPr>
              <w:t>7.1</w:t>
            </w:r>
          </w:p>
        </w:tc>
        <w:tc>
          <w:tcPr>
            <w:tcW w:w="2836" w:type="dxa"/>
            <w:shd w:val="clear" w:color="auto" w:fill="C6D9F1" w:themeFill="text2" w:themeFillTint="33"/>
          </w:tcPr>
          <w:p w:rsidR="00735280" w:rsidRPr="00A32D4E" w:rsidRDefault="00735280" w:rsidP="002A761C">
            <w:pPr>
              <w:spacing w:after="0" w:line="240" w:lineRule="auto"/>
              <w:rPr>
                <w:rFonts w:ascii="Times New Roman" w:eastAsia="Times New Roman" w:hAnsi="Times New Roman" w:cs="Times New Roman"/>
                <w:sz w:val="24"/>
                <w:szCs w:val="24"/>
                <w:lang w:eastAsia="ru-RU"/>
              </w:rPr>
            </w:pPr>
            <w:r w:rsidRPr="00A32D4E">
              <w:rPr>
                <w:rFonts w:ascii="Times New Roman" w:eastAsia="Times New Roman" w:hAnsi="Times New Roman" w:cs="Times New Roman"/>
                <w:sz w:val="24"/>
                <w:szCs w:val="24"/>
                <w:lang w:eastAsia="ru-RU"/>
              </w:rPr>
              <w:t xml:space="preserve">Требования к участникам </w:t>
            </w:r>
            <w:r w:rsidR="0007298C">
              <w:rPr>
                <w:rFonts w:ascii="Times New Roman" w:hAnsi="Times New Roman" w:cs="Times New Roman"/>
                <w:color w:val="000000"/>
                <w:sz w:val="24"/>
                <w:szCs w:val="24"/>
              </w:rPr>
              <w:t xml:space="preserve"> конкурса</w:t>
            </w:r>
            <w:r w:rsidR="0007298C" w:rsidRPr="00A32D4E">
              <w:rPr>
                <w:rFonts w:ascii="Times New Roman" w:eastAsia="Times New Roman" w:hAnsi="Times New Roman" w:cs="Times New Roman"/>
                <w:sz w:val="24"/>
                <w:szCs w:val="24"/>
                <w:lang w:eastAsia="ru-RU"/>
              </w:rPr>
              <w:t xml:space="preserve"> </w:t>
            </w:r>
            <w:r w:rsidRPr="00A32D4E">
              <w:rPr>
                <w:rFonts w:ascii="Times New Roman" w:eastAsia="Times New Roman" w:hAnsi="Times New Roman" w:cs="Times New Roman"/>
                <w:sz w:val="24"/>
                <w:szCs w:val="24"/>
                <w:lang w:eastAsia="ru-RU"/>
              </w:rPr>
              <w:t xml:space="preserve"> </w:t>
            </w:r>
          </w:p>
        </w:tc>
        <w:tc>
          <w:tcPr>
            <w:tcW w:w="7229" w:type="dxa"/>
            <w:shd w:val="clear" w:color="auto" w:fill="auto"/>
          </w:tcPr>
          <w:p w:rsidR="00735280" w:rsidRPr="00A32D4E" w:rsidRDefault="00735280" w:rsidP="002A761C">
            <w:pPr>
              <w:autoSpaceDE w:val="0"/>
              <w:autoSpaceDN w:val="0"/>
              <w:adjustRightInd w:val="0"/>
              <w:spacing w:after="0" w:line="240" w:lineRule="auto"/>
              <w:jc w:val="both"/>
              <w:rPr>
                <w:rFonts w:ascii="Times New Roman" w:eastAsia="Times New Roman" w:hAnsi="Times New Roman" w:cs="Times New Roman"/>
                <w:sz w:val="24"/>
                <w:szCs w:val="24"/>
              </w:rPr>
            </w:pPr>
            <w:r w:rsidRPr="00A32D4E">
              <w:rPr>
                <w:rFonts w:ascii="Times New Roman" w:eastAsia="Times New Roman" w:hAnsi="Times New Roman" w:cs="Times New Roman"/>
                <w:sz w:val="24"/>
                <w:szCs w:val="24"/>
              </w:rPr>
              <w:t>1.</w:t>
            </w:r>
            <w:r w:rsidRPr="00A32D4E">
              <w:rPr>
                <w:rFonts w:ascii="Times New Roman" w:eastAsia="Times New Roman" w:hAnsi="Times New Roman" w:cs="Times New Roman"/>
                <w:b/>
                <w:bCs/>
                <w:color w:val="FF0000"/>
                <w:sz w:val="24"/>
                <w:szCs w:val="24"/>
              </w:rPr>
              <w:tab/>
              <w:t xml:space="preserve"> </w:t>
            </w:r>
            <w:proofErr w:type="gramStart"/>
            <w:r w:rsidRPr="00A32D4E">
              <w:rPr>
                <w:rFonts w:ascii="Times New Roman" w:eastAsia="Times New Roman" w:hAnsi="Times New Roman" w:cs="Times New Roman"/>
                <w:sz w:val="24"/>
                <w:szCs w:val="24"/>
              </w:rPr>
              <w:t xml:space="preserve">Участником </w:t>
            </w:r>
            <w:r w:rsidR="00750107">
              <w:rPr>
                <w:rFonts w:ascii="Times New Roman" w:eastAsia="Times New Roman" w:hAnsi="Times New Roman" w:cs="Times New Roman"/>
                <w:sz w:val="24"/>
                <w:szCs w:val="24"/>
              </w:rPr>
              <w:t>открытого конкурса</w:t>
            </w:r>
            <w:r w:rsidRPr="00A32D4E">
              <w:rPr>
                <w:rFonts w:ascii="Times New Roman" w:eastAsia="Times New Roman" w:hAnsi="Times New Roman" w:cs="Times New Roman"/>
                <w:sz w:val="24"/>
                <w:szCs w:val="24"/>
              </w:rPr>
              <w:t xml:space="preserve"> может быть любое юридическое лицо или несколько юридических лиц, выступающих на стороне одного участника </w:t>
            </w:r>
            <w:r w:rsidR="00750107">
              <w:rPr>
                <w:rFonts w:ascii="Times New Roman" w:eastAsia="Times New Roman" w:hAnsi="Times New Roman" w:cs="Times New Roman"/>
                <w:sz w:val="24"/>
                <w:szCs w:val="24"/>
              </w:rPr>
              <w:t>конкурса</w:t>
            </w:r>
            <w:r w:rsidRPr="00A32D4E">
              <w:rPr>
                <w:rFonts w:ascii="Times New Roman" w:eastAsia="Times New Roman" w:hAnsi="Times New Roman" w:cs="Times New Roman"/>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w:t>
            </w:r>
            <w:r w:rsidR="00750107">
              <w:rPr>
                <w:rFonts w:ascii="Times New Roman" w:eastAsia="Times New Roman" w:hAnsi="Times New Roman" w:cs="Times New Roman"/>
                <w:sz w:val="24"/>
                <w:szCs w:val="24"/>
              </w:rPr>
              <w:t>стороне одного участника конкурса</w:t>
            </w:r>
            <w:r w:rsidRPr="00A32D4E">
              <w:rPr>
                <w:rFonts w:ascii="Times New Roman" w:eastAsia="Times New Roman" w:hAnsi="Times New Roman" w:cs="Times New Roman"/>
                <w:sz w:val="24"/>
                <w:szCs w:val="24"/>
              </w:rPr>
              <w:t xml:space="preserve">, в том числе индивидуальный предприниматель или несколько индивидуальных предпринимателей, выступающих на </w:t>
            </w:r>
            <w:r w:rsidR="00750107">
              <w:rPr>
                <w:rFonts w:ascii="Times New Roman" w:eastAsia="Times New Roman" w:hAnsi="Times New Roman" w:cs="Times New Roman"/>
                <w:sz w:val="24"/>
                <w:szCs w:val="24"/>
              </w:rPr>
              <w:t>стороне одного участника конкурса</w:t>
            </w:r>
            <w:r w:rsidRPr="00A32D4E">
              <w:rPr>
                <w:rFonts w:ascii="Times New Roman" w:eastAsia="Times New Roman" w:hAnsi="Times New Roman" w:cs="Times New Roman"/>
                <w:sz w:val="24"/>
                <w:szCs w:val="24"/>
              </w:rPr>
              <w:t>, которые</w:t>
            </w:r>
            <w:proofErr w:type="gramEnd"/>
            <w:r w:rsidRPr="00A32D4E">
              <w:rPr>
                <w:rFonts w:ascii="Times New Roman" w:eastAsia="Times New Roman" w:hAnsi="Times New Roman" w:cs="Times New Roman"/>
                <w:sz w:val="24"/>
                <w:szCs w:val="24"/>
              </w:rPr>
              <w:t xml:space="preserve"> соответствуют требованиям, установленным заказчиком в соответствии с положением о </w:t>
            </w:r>
            <w:r w:rsidR="009500D4">
              <w:rPr>
                <w:rFonts w:ascii="Times New Roman" w:eastAsia="Times New Roman" w:hAnsi="Times New Roman" w:cs="Times New Roman"/>
                <w:sz w:val="24"/>
                <w:szCs w:val="24"/>
              </w:rPr>
              <w:t>конкурсе</w:t>
            </w:r>
            <w:r w:rsidRPr="00A32D4E">
              <w:rPr>
                <w:rFonts w:ascii="Times New Roman" w:eastAsia="Times New Roman" w:hAnsi="Times New Roman" w:cs="Times New Roman"/>
                <w:sz w:val="24"/>
                <w:szCs w:val="24"/>
              </w:rPr>
              <w:t>.</w:t>
            </w:r>
          </w:p>
          <w:p w:rsidR="00735280" w:rsidRDefault="00735280" w:rsidP="002A761C">
            <w:pPr>
              <w:spacing w:after="0" w:line="240" w:lineRule="auto"/>
              <w:jc w:val="both"/>
              <w:rPr>
                <w:rFonts w:ascii="Times New Roman" w:eastAsia="Times New Roman" w:hAnsi="Times New Roman" w:cs="Times New Roman"/>
                <w:sz w:val="24"/>
                <w:szCs w:val="24"/>
              </w:rPr>
            </w:pPr>
            <w:r w:rsidRPr="00A32D4E">
              <w:rPr>
                <w:rFonts w:ascii="Times New Roman" w:eastAsia="Times New Roman" w:hAnsi="Times New Roman" w:cs="Times New Roman"/>
                <w:sz w:val="24"/>
                <w:szCs w:val="24"/>
              </w:rPr>
              <w:t>2. Требования, пр</w:t>
            </w:r>
            <w:r w:rsidR="00750107">
              <w:rPr>
                <w:rFonts w:ascii="Times New Roman" w:eastAsia="Times New Roman" w:hAnsi="Times New Roman" w:cs="Times New Roman"/>
                <w:sz w:val="24"/>
                <w:szCs w:val="24"/>
              </w:rPr>
              <w:t>едъявляемые к участникам конкурса</w:t>
            </w:r>
            <w:r w:rsidRPr="00A32D4E">
              <w:rPr>
                <w:rFonts w:ascii="Times New Roman" w:eastAsia="Times New Roman" w:hAnsi="Times New Roman" w:cs="Times New Roman"/>
                <w:sz w:val="24"/>
                <w:szCs w:val="24"/>
              </w:rPr>
              <w:t>, применяются в равной ст</w:t>
            </w:r>
            <w:r w:rsidR="00750107">
              <w:rPr>
                <w:rFonts w:ascii="Times New Roman" w:eastAsia="Times New Roman" w:hAnsi="Times New Roman" w:cs="Times New Roman"/>
                <w:sz w:val="24"/>
                <w:szCs w:val="24"/>
              </w:rPr>
              <w:t>епени ко всем участникам конкурса. При проведении конкурса</w:t>
            </w:r>
            <w:r w:rsidRPr="00A32D4E">
              <w:rPr>
                <w:rFonts w:ascii="Times New Roman" w:eastAsia="Times New Roman" w:hAnsi="Times New Roman" w:cs="Times New Roman"/>
                <w:sz w:val="24"/>
                <w:szCs w:val="24"/>
              </w:rPr>
              <w:t xml:space="preserve"> не допускается предъявление к участникам </w:t>
            </w:r>
            <w:r w:rsidR="00750107">
              <w:rPr>
                <w:rFonts w:ascii="Times New Roman" w:eastAsia="Times New Roman" w:hAnsi="Times New Roman" w:cs="Times New Roman"/>
                <w:sz w:val="24"/>
                <w:szCs w:val="24"/>
              </w:rPr>
              <w:t>конкурса</w:t>
            </w:r>
            <w:r w:rsidRPr="00A32D4E">
              <w:rPr>
                <w:rFonts w:ascii="Times New Roman" w:eastAsia="Times New Roman" w:hAnsi="Times New Roman" w:cs="Times New Roman"/>
                <w:sz w:val="24"/>
                <w:szCs w:val="24"/>
              </w:rPr>
              <w:t xml:space="preserve"> требований,</w:t>
            </w:r>
            <w:r w:rsidR="00750107">
              <w:rPr>
                <w:rFonts w:ascii="Times New Roman" w:eastAsia="Times New Roman" w:hAnsi="Times New Roman" w:cs="Times New Roman"/>
                <w:sz w:val="24"/>
                <w:szCs w:val="24"/>
              </w:rPr>
              <w:t xml:space="preserve"> которые не указаны в конкурсной</w:t>
            </w:r>
            <w:r w:rsidRPr="00A32D4E">
              <w:rPr>
                <w:rFonts w:ascii="Times New Roman" w:eastAsia="Times New Roman" w:hAnsi="Times New Roman" w:cs="Times New Roman"/>
                <w:sz w:val="24"/>
                <w:szCs w:val="24"/>
              </w:rPr>
              <w:t xml:space="preserve"> документации.</w:t>
            </w:r>
          </w:p>
          <w:p w:rsidR="00685DF2" w:rsidRPr="00C05ACD" w:rsidRDefault="000463F6" w:rsidP="002A761C">
            <w:pPr>
              <w:tabs>
                <w:tab w:val="left" w:pos="540"/>
                <w:tab w:val="left" w:pos="9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несколько юридических лиц, физических лиц (в том числе индивидуальных предпринимателей) выступают на </w:t>
            </w:r>
            <w:r w:rsidR="00750107">
              <w:rPr>
                <w:rFonts w:ascii="Times New Roman" w:eastAsia="Times New Roman" w:hAnsi="Times New Roman" w:cs="Times New Roman"/>
                <w:sz w:val="24"/>
                <w:szCs w:val="24"/>
              </w:rPr>
              <w:t>стороне одного участника конкурса</w:t>
            </w:r>
            <w:r>
              <w:rPr>
                <w:rFonts w:ascii="Times New Roman" w:eastAsia="Times New Roman" w:hAnsi="Times New Roman" w:cs="Times New Roman"/>
                <w:sz w:val="24"/>
                <w:szCs w:val="24"/>
              </w:rPr>
              <w:t xml:space="preserve">, требования, установленные Заказчиком в документации о </w:t>
            </w:r>
            <w:r w:rsidR="00750107">
              <w:rPr>
                <w:rFonts w:ascii="Times New Roman" w:eastAsia="Times New Roman" w:hAnsi="Times New Roman" w:cs="Times New Roman"/>
                <w:sz w:val="24"/>
                <w:szCs w:val="24"/>
              </w:rPr>
              <w:t>конкурсе к участникам конкурса</w:t>
            </w:r>
            <w:r>
              <w:rPr>
                <w:rFonts w:ascii="Times New Roman" w:eastAsia="Times New Roman" w:hAnsi="Times New Roman" w:cs="Times New Roman"/>
                <w:sz w:val="24"/>
                <w:szCs w:val="24"/>
              </w:rPr>
              <w:t xml:space="preserve">, предъявляются к каждому </w:t>
            </w:r>
            <w:r w:rsidR="00C05ACD">
              <w:rPr>
                <w:rFonts w:ascii="Times New Roman" w:eastAsia="Times New Roman" w:hAnsi="Times New Roman" w:cs="Times New Roman"/>
                <w:sz w:val="24"/>
                <w:szCs w:val="24"/>
              </w:rPr>
              <w:t>из указанных лиц в отдельности.</w:t>
            </w:r>
          </w:p>
          <w:p w:rsidR="00811AFA" w:rsidRDefault="00685DF2" w:rsidP="002A761C">
            <w:pPr>
              <w:widowControl w:val="0"/>
              <w:autoSpaceDE w:val="0"/>
              <w:autoSpaceDN w:val="0"/>
              <w:adjustRightInd w:val="0"/>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Участник </w:t>
            </w:r>
            <w:r w:rsidR="00750107">
              <w:rPr>
                <w:rFonts w:ascii="Times New Roman" w:hAnsi="Times New Roman" w:cs="Times New Roman"/>
                <w:sz w:val="24"/>
                <w:szCs w:val="24"/>
              </w:rPr>
              <w:t>конкурса</w:t>
            </w:r>
            <w:r>
              <w:rPr>
                <w:rFonts w:ascii="Times New Roman" w:hAnsi="Times New Roman" w:cs="Times New Roman"/>
                <w:sz w:val="24"/>
                <w:szCs w:val="24"/>
              </w:rPr>
              <w:t xml:space="preserve"> несет все расходы, связанные с подготовкой и подачей заявки. Заказчик не отвечает и не имеет обязательств по этим расходам независимо от характера проведения и результато</w:t>
            </w:r>
            <w:r w:rsidR="008E0A70">
              <w:rPr>
                <w:rFonts w:ascii="Times New Roman" w:hAnsi="Times New Roman" w:cs="Times New Roman"/>
                <w:sz w:val="24"/>
                <w:szCs w:val="24"/>
              </w:rPr>
              <w:t>в рассмотрения и оценки заявок.</w:t>
            </w:r>
          </w:p>
          <w:p w:rsidR="008E0A70" w:rsidRPr="008E0A70" w:rsidRDefault="008E0A70" w:rsidP="002A761C">
            <w:pPr>
              <w:widowControl w:val="0"/>
              <w:autoSpaceDE w:val="0"/>
              <w:autoSpaceDN w:val="0"/>
              <w:adjustRightInd w:val="0"/>
              <w:spacing w:after="0" w:line="240" w:lineRule="auto"/>
              <w:ind w:firstLine="317"/>
              <w:jc w:val="both"/>
              <w:rPr>
                <w:rFonts w:ascii="Times New Roman" w:hAnsi="Times New Roman" w:cs="Times New Roman"/>
                <w:sz w:val="24"/>
                <w:szCs w:val="24"/>
              </w:rPr>
            </w:pPr>
          </w:p>
          <w:p w:rsidR="00735280" w:rsidRPr="00A32D4E" w:rsidRDefault="000463F6" w:rsidP="002A761C">
            <w:pPr>
              <w:spacing w:after="12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4</w:t>
            </w:r>
            <w:r w:rsidR="00735280" w:rsidRPr="00A32D4E">
              <w:rPr>
                <w:rFonts w:ascii="Times New Roman" w:eastAsia="Times New Roman" w:hAnsi="Times New Roman" w:cs="Times New Roman"/>
                <w:color w:val="000000"/>
                <w:sz w:val="24"/>
                <w:szCs w:val="24"/>
              </w:rPr>
              <w:t xml:space="preserve">. </w:t>
            </w:r>
            <w:r w:rsidR="00750107">
              <w:rPr>
                <w:rFonts w:ascii="Times New Roman" w:eastAsia="Times New Roman" w:hAnsi="Times New Roman" w:cs="Times New Roman"/>
                <w:b/>
                <w:sz w:val="24"/>
                <w:szCs w:val="24"/>
                <w:u w:val="single"/>
                <w:lang w:eastAsia="ru-RU"/>
              </w:rPr>
              <w:t>Требования к участникам конкурса</w:t>
            </w:r>
            <w:r w:rsidR="00735280" w:rsidRPr="00A32D4E">
              <w:rPr>
                <w:rFonts w:ascii="Times New Roman" w:eastAsia="Times New Roman" w:hAnsi="Times New Roman" w:cs="Times New Roman"/>
                <w:b/>
                <w:color w:val="000000"/>
                <w:sz w:val="24"/>
                <w:szCs w:val="24"/>
                <w:u w:val="single"/>
              </w:rPr>
              <w:t>:</w:t>
            </w:r>
          </w:p>
          <w:p w:rsidR="00447EC2" w:rsidRPr="000463F6" w:rsidRDefault="00447EC2" w:rsidP="002A761C">
            <w:pPr>
              <w:numPr>
                <w:ilvl w:val="0"/>
                <w:numId w:val="5"/>
              </w:numPr>
              <w:spacing w:after="120" w:line="240" w:lineRule="auto"/>
              <w:ind w:left="33" w:firstLine="0"/>
              <w:jc w:val="both"/>
              <w:rPr>
                <w:rFonts w:ascii="Times New Roman" w:hAnsi="Times New Roman" w:cs="Times New Roman"/>
                <w:color w:val="000000"/>
                <w:sz w:val="24"/>
                <w:szCs w:val="24"/>
              </w:rPr>
            </w:pPr>
            <w:proofErr w:type="spellStart"/>
            <w:r w:rsidRPr="000463F6">
              <w:rPr>
                <w:rFonts w:ascii="Times New Roman" w:hAnsi="Times New Roman" w:cs="Times New Roman"/>
                <w:color w:val="000000"/>
                <w:sz w:val="24"/>
                <w:szCs w:val="24"/>
              </w:rPr>
              <w:t>непроведение</w:t>
            </w:r>
            <w:proofErr w:type="spellEnd"/>
            <w:r w:rsidRPr="000463F6">
              <w:rPr>
                <w:rFonts w:ascii="Times New Roman" w:hAnsi="Times New Roman" w:cs="Times New Roman"/>
                <w:color w:val="000000"/>
                <w:sz w:val="24"/>
                <w:szCs w:val="24"/>
              </w:rPr>
              <w:t xml:space="preserve"> ликвидации участника</w:t>
            </w:r>
            <w:r w:rsidR="00750107">
              <w:rPr>
                <w:rFonts w:ascii="Times New Roman" w:hAnsi="Times New Roman" w:cs="Times New Roman"/>
                <w:color w:val="000000"/>
                <w:sz w:val="24"/>
                <w:szCs w:val="24"/>
              </w:rPr>
              <w:t xml:space="preserve"> конкурса</w:t>
            </w:r>
            <w:r w:rsidRPr="000463F6">
              <w:rPr>
                <w:rFonts w:ascii="Times New Roman" w:hAnsi="Times New Roman" w:cs="Times New Roman"/>
                <w:color w:val="000000"/>
                <w:sz w:val="24"/>
                <w:szCs w:val="24"/>
              </w:rPr>
              <w:t xml:space="preserve"> – юридического лица и отсутствие решения арбитражного суда о признании участника закупок – юридического лица, индивидуального предпринимателя несостоятельным (банкротом) и об открытии конкурсного производства;</w:t>
            </w:r>
          </w:p>
          <w:p w:rsidR="00447EC2" w:rsidRPr="000463F6" w:rsidRDefault="00447EC2" w:rsidP="002A761C">
            <w:pPr>
              <w:numPr>
                <w:ilvl w:val="0"/>
                <w:numId w:val="5"/>
              </w:numPr>
              <w:spacing w:after="120" w:line="240" w:lineRule="auto"/>
              <w:ind w:left="33" w:firstLine="0"/>
              <w:jc w:val="both"/>
              <w:rPr>
                <w:rFonts w:ascii="Times New Roman" w:hAnsi="Times New Roman" w:cs="Times New Roman"/>
                <w:color w:val="000000"/>
                <w:sz w:val="24"/>
                <w:szCs w:val="24"/>
              </w:rPr>
            </w:pPr>
            <w:r w:rsidRPr="000463F6">
              <w:rPr>
                <w:rFonts w:ascii="Times New Roman" w:hAnsi="Times New Roman" w:cs="Times New Roman"/>
                <w:color w:val="000000"/>
                <w:sz w:val="24"/>
                <w:szCs w:val="24"/>
              </w:rPr>
              <w:t xml:space="preserve">не приостановление деятельности участника </w:t>
            </w:r>
            <w:r w:rsidR="00750107">
              <w:rPr>
                <w:rFonts w:ascii="Times New Roman" w:hAnsi="Times New Roman" w:cs="Times New Roman"/>
                <w:color w:val="000000"/>
                <w:sz w:val="24"/>
                <w:szCs w:val="24"/>
              </w:rPr>
              <w:t xml:space="preserve"> конкурса</w:t>
            </w:r>
            <w:r w:rsidR="00750107" w:rsidRPr="000463F6">
              <w:rPr>
                <w:rFonts w:ascii="Times New Roman" w:hAnsi="Times New Roman" w:cs="Times New Roman"/>
                <w:color w:val="000000"/>
                <w:sz w:val="24"/>
                <w:szCs w:val="24"/>
              </w:rPr>
              <w:t xml:space="preserve"> </w:t>
            </w:r>
            <w:r w:rsidRPr="000463F6">
              <w:rPr>
                <w:rFonts w:ascii="Times New Roman" w:hAnsi="Times New Roman" w:cs="Times New Roman"/>
                <w:color w:val="000000"/>
                <w:sz w:val="24"/>
                <w:szCs w:val="24"/>
              </w:rPr>
              <w:t xml:space="preserve"> в порядке, предусмотренном </w:t>
            </w:r>
            <w:hyperlink r:id="rId9" w:history="1">
              <w:r w:rsidRPr="000463F6">
                <w:rPr>
                  <w:rStyle w:val="a3"/>
                  <w:rFonts w:ascii="Times New Roman" w:hAnsi="Times New Roman" w:cs="Times New Roman"/>
                  <w:b w:val="0"/>
                  <w:color w:val="000000"/>
                  <w:sz w:val="24"/>
                  <w:szCs w:val="24"/>
                </w:rPr>
                <w:t>Кодексом</w:t>
              </w:r>
            </w:hyperlink>
            <w:r w:rsidRPr="000463F6">
              <w:rPr>
                <w:rFonts w:ascii="Times New Roman" w:hAnsi="Times New Roman" w:cs="Times New Roman"/>
                <w:color w:val="000000"/>
                <w:sz w:val="24"/>
                <w:szCs w:val="24"/>
              </w:rPr>
              <w:t xml:space="preserve"> Российской Федерации об административных правонарушениях, на дату подачи заявки на участие в </w:t>
            </w:r>
            <w:r w:rsidR="00750107">
              <w:rPr>
                <w:rFonts w:ascii="Times New Roman" w:hAnsi="Times New Roman" w:cs="Times New Roman"/>
                <w:color w:val="000000"/>
                <w:sz w:val="24"/>
                <w:szCs w:val="24"/>
              </w:rPr>
              <w:t xml:space="preserve"> конкурсе</w:t>
            </w:r>
            <w:r w:rsidRPr="000463F6">
              <w:rPr>
                <w:rFonts w:ascii="Times New Roman" w:hAnsi="Times New Roman" w:cs="Times New Roman"/>
                <w:color w:val="000000"/>
                <w:sz w:val="24"/>
                <w:szCs w:val="24"/>
              </w:rPr>
              <w:t>;</w:t>
            </w:r>
          </w:p>
          <w:p w:rsidR="00447EC2" w:rsidRPr="000463F6" w:rsidRDefault="00447EC2" w:rsidP="002A761C">
            <w:pPr>
              <w:numPr>
                <w:ilvl w:val="0"/>
                <w:numId w:val="5"/>
              </w:numPr>
              <w:spacing w:after="120" w:line="240" w:lineRule="auto"/>
              <w:ind w:left="33" w:firstLine="0"/>
              <w:jc w:val="both"/>
              <w:rPr>
                <w:rFonts w:ascii="Times New Roman" w:hAnsi="Times New Roman" w:cs="Times New Roman"/>
                <w:color w:val="000000"/>
                <w:sz w:val="24"/>
                <w:szCs w:val="24"/>
              </w:rPr>
            </w:pPr>
            <w:r w:rsidRPr="000463F6">
              <w:rPr>
                <w:rFonts w:ascii="Times New Roman" w:hAnsi="Times New Roman" w:cs="Times New Roman"/>
                <w:color w:val="000000"/>
                <w:sz w:val="24"/>
                <w:szCs w:val="24"/>
              </w:rPr>
              <w:t xml:space="preserve">отсутствие у участника </w:t>
            </w:r>
            <w:r w:rsidR="00750107">
              <w:rPr>
                <w:rFonts w:ascii="Times New Roman" w:hAnsi="Times New Roman" w:cs="Times New Roman"/>
                <w:color w:val="000000"/>
                <w:sz w:val="24"/>
                <w:szCs w:val="24"/>
              </w:rPr>
              <w:t xml:space="preserve"> конкурса</w:t>
            </w:r>
            <w:r w:rsidR="00750107" w:rsidRPr="000463F6">
              <w:rPr>
                <w:rFonts w:ascii="Times New Roman" w:hAnsi="Times New Roman" w:cs="Times New Roman"/>
                <w:color w:val="000000"/>
                <w:sz w:val="24"/>
                <w:szCs w:val="24"/>
              </w:rPr>
              <w:t xml:space="preserve"> </w:t>
            </w:r>
            <w:r w:rsidRPr="000463F6">
              <w:rPr>
                <w:rFonts w:ascii="Times New Roman" w:hAnsi="Times New Roman" w:cs="Times New Roman"/>
                <w:color w:val="000000"/>
                <w:sz w:val="24"/>
                <w:szCs w:val="24"/>
              </w:rPr>
              <w:t xml:space="preserve">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750107">
              <w:rPr>
                <w:rFonts w:ascii="Times New Roman" w:hAnsi="Times New Roman" w:cs="Times New Roman"/>
                <w:color w:val="000000"/>
                <w:sz w:val="24"/>
                <w:szCs w:val="24"/>
              </w:rPr>
              <w:t xml:space="preserve"> конкурса</w:t>
            </w:r>
            <w:r w:rsidR="00750107" w:rsidRPr="000463F6">
              <w:rPr>
                <w:rFonts w:ascii="Times New Roman" w:hAnsi="Times New Roman" w:cs="Times New Roman"/>
                <w:color w:val="000000"/>
                <w:sz w:val="24"/>
                <w:szCs w:val="24"/>
              </w:rPr>
              <w:t xml:space="preserve"> </w:t>
            </w:r>
            <w:r w:rsidRPr="000463F6">
              <w:rPr>
                <w:rFonts w:ascii="Times New Roman" w:hAnsi="Times New Roman" w:cs="Times New Roman"/>
                <w:color w:val="000000"/>
                <w:sz w:val="24"/>
                <w:szCs w:val="24"/>
              </w:rPr>
              <w:t xml:space="preserve"> по данным бухгалтерской отчетности за последн</w:t>
            </w:r>
            <w:r w:rsidR="00750107">
              <w:rPr>
                <w:rFonts w:ascii="Times New Roman" w:hAnsi="Times New Roman" w:cs="Times New Roman"/>
                <w:color w:val="000000"/>
                <w:sz w:val="24"/>
                <w:szCs w:val="24"/>
              </w:rPr>
              <w:t xml:space="preserve">ий завершенный отчетный период на день </w:t>
            </w:r>
            <w:r w:rsidRPr="000463F6">
              <w:rPr>
                <w:rFonts w:ascii="Times New Roman" w:hAnsi="Times New Roman" w:cs="Times New Roman"/>
                <w:color w:val="000000"/>
                <w:sz w:val="24"/>
                <w:szCs w:val="24"/>
              </w:rPr>
              <w:t xml:space="preserve">рассмотрения заявки на участие в </w:t>
            </w:r>
            <w:r w:rsidR="00750107">
              <w:rPr>
                <w:rFonts w:ascii="Times New Roman" w:hAnsi="Times New Roman" w:cs="Times New Roman"/>
                <w:color w:val="000000"/>
                <w:sz w:val="24"/>
                <w:szCs w:val="24"/>
              </w:rPr>
              <w:t xml:space="preserve"> конкурсе</w:t>
            </w:r>
            <w:proofErr w:type="gramStart"/>
            <w:r w:rsidR="00750107">
              <w:rPr>
                <w:rFonts w:ascii="Times New Roman" w:hAnsi="Times New Roman" w:cs="Times New Roman"/>
                <w:color w:val="000000"/>
                <w:sz w:val="24"/>
                <w:szCs w:val="24"/>
              </w:rPr>
              <w:t xml:space="preserve"> </w:t>
            </w:r>
            <w:r w:rsidRPr="000463F6">
              <w:rPr>
                <w:rFonts w:ascii="Times New Roman" w:hAnsi="Times New Roman" w:cs="Times New Roman"/>
                <w:color w:val="000000"/>
                <w:sz w:val="24"/>
                <w:szCs w:val="24"/>
              </w:rPr>
              <w:t>;</w:t>
            </w:r>
            <w:proofErr w:type="gramEnd"/>
          </w:p>
          <w:p w:rsidR="00447EC2" w:rsidRPr="000463F6" w:rsidRDefault="00447EC2" w:rsidP="002A761C">
            <w:pPr>
              <w:numPr>
                <w:ilvl w:val="0"/>
                <w:numId w:val="5"/>
              </w:numPr>
              <w:spacing w:after="120" w:line="240" w:lineRule="auto"/>
              <w:ind w:left="33" w:firstLine="0"/>
              <w:jc w:val="both"/>
              <w:rPr>
                <w:rFonts w:ascii="Times New Roman" w:hAnsi="Times New Roman" w:cs="Times New Roman"/>
                <w:color w:val="000000"/>
                <w:sz w:val="24"/>
                <w:szCs w:val="24"/>
              </w:rPr>
            </w:pPr>
            <w:r w:rsidRPr="000463F6">
              <w:rPr>
                <w:rFonts w:ascii="Times New Roman" w:hAnsi="Times New Roman" w:cs="Times New Roman"/>
                <w:color w:val="000000"/>
                <w:sz w:val="24"/>
                <w:szCs w:val="24"/>
              </w:rPr>
              <w:t xml:space="preserve">отсутствие сведений об участнике </w:t>
            </w:r>
            <w:r w:rsidR="00750107">
              <w:rPr>
                <w:rFonts w:ascii="Times New Roman" w:hAnsi="Times New Roman" w:cs="Times New Roman"/>
                <w:color w:val="000000"/>
                <w:sz w:val="24"/>
                <w:szCs w:val="24"/>
              </w:rPr>
              <w:t xml:space="preserve"> конкурса</w:t>
            </w:r>
            <w:r w:rsidR="00750107" w:rsidRPr="000463F6">
              <w:rPr>
                <w:rFonts w:ascii="Times New Roman" w:hAnsi="Times New Roman" w:cs="Times New Roman"/>
                <w:color w:val="000000"/>
                <w:sz w:val="24"/>
                <w:szCs w:val="24"/>
              </w:rPr>
              <w:t xml:space="preserve"> </w:t>
            </w:r>
            <w:r w:rsidRPr="000463F6">
              <w:rPr>
                <w:rFonts w:ascii="Times New Roman" w:hAnsi="Times New Roman" w:cs="Times New Roman"/>
                <w:color w:val="000000"/>
                <w:sz w:val="24"/>
                <w:szCs w:val="24"/>
              </w:rPr>
              <w:t xml:space="preserve"> в реестре недобросовестных поставщиков, предусмотренном </w:t>
            </w:r>
            <w:hyperlink r:id="rId10" w:history="1">
              <w:r w:rsidRPr="000463F6">
                <w:rPr>
                  <w:rStyle w:val="a3"/>
                  <w:rFonts w:ascii="Times New Roman" w:hAnsi="Times New Roman" w:cs="Times New Roman"/>
                  <w:b w:val="0"/>
                  <w:color w:val="000000"/>
                  <w:sz w:val="24"/>
                  <w:szCs w:val="24"/>
                </w:rPr>
                <w:t>статьей 5</w:t>
              </w:r>
            </w:hyperlink>
            <w:r w:rsidRPr="000463F6">
              <w:rPr>
                <w:rFonts w:ascii="Times New Roman" w:hAnsi="Times New Roman" w:cs="Times New Roman"/>
                <w:color w:val="000000"/>
                <w:sz w:val="24"/>
                <w:szCs w:val="24"/>
              </w:rPr>
              <w:t xml:space="preserve"> Федерального закона от 18.07.2011 № 223-ФЗ «О закупках товаров, работ, услуг отд</w:t>
            </w:r>
            <w:r w:rsidR="00AE1287" w:rsidRPr="000463F6">
              <w:rPr>
                <w:rFonts w:ascii="Times New Roman" w:hAnsi="Times New Roman" w:cs="Times New Roman"/>
                <w:color w:val="000000"/>
                <w:sz w:val="24"/>
                <w:szCs w:val="24"/>
              </w:rPr>
              <w:t>ельными видами юридических лиц»</w:t>
            </w:r>
            <w:r w:rsidRPr="000463F6">
              <w:rPr>
                <w:rFonts w:ascii="Times New Roman" w:hAnsi="Times New Roman" w:cs="Times New Roman"/>
                <w:color w:val="000000"/>
                <w:sz w:val="24"/>
                <w:szCs w:val="24"/>
              </w:rPr>
              <w:t>;</w:t>
            </w:r>
          </w:p>
          <w:p w:rsidR="000463F6" w:rsidRPr="000463F6" w:rsidRDefault="000463F6" w:rsidP="002A761C">
            <w:pPr>
              <w:tabs>
                <w:tab w:val="left" w:pos="-284"/>
              </w:tabs>
              <w:spacing w:after="120" w:line="240" w:lineRule="auto"/>
              <w:ind w:left="34" w:firstLine="426"/>
              <w:jc w:val="both"/>
              <w:rPr>
                <w:rFonts w:ascii="Times New Roman" w:hAnsi="Times New Roman" w:cs="Times New Roman"/>
                <w:sz w:val="24"/>
                <w:szCs w:val="24"/>
              </w:rPr>
            </w:pPr>
            <w:r w:rsidRPr="000463F6">
              <w:rPr>
                <w:rFonts w:ascii="Times New Roman" w:hAnsi="Times New Roman" w:cs="Times New Roman"/>
                <w:sz w:val="24"/>
                <w:szCs w:val="24"/>
              </w:rPr>
              <w:t xml:space="preserve">К участникам </w:t>
            </w:r>
            <w:r w:rsidR="00750107">
              <w:rPr>
                <w:rFonts w:ascii="Times New Roman" w:hAnsi="Times New Roman" w:cs="Times New Roman"/>
                <w:color w:val="000000"/>
                <w:sz w:val="24"/>
                <w:szCs w:val="24"/>
              </w:rPr>
              <w:t xml:space="preserve"> конкурса</w:t>
            </w:r>
            <w:r w:rsidR="00750107" w:rsidRPr="000463F6">
              <w:rPr>
                <w:rFonts w:ascii="Times New Roman" w:hAnsi="Times New Roman" w:cs="Times New Roman"/>
                <w:sz w:val="24"/>
                <w:szCs w:val="24"/>
              </w:rPr>
              <w:t xml:space="preserve"> </w:t>
            </w:r>
            <w:r w:rsidRPr="000463F6">
              <w:rPr>
                <w:rFonts w:ascii="Times New Roman" w:hAnsi="Times New Roman" w:cs="Times New Roman"/>
                <w:sz w:val="24"/>
                <w:szCs w:val="24"/>
              </w:rPr>
              <w:t xml:space="preserve"> предъявляются следующие дополнительные квалификационные требования:</w:t>
            </w:r>
          </w:p>
          <w:p w:rsidR="00F447AD" w:rsidRPr="000463F6" w:rsidRDefault="00C05ACD" w:rsidP="002A761C">
            <w:pPr>
              <w:spacing w:after="12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A9436F" w:rsidRPr="000463F6">
              <w:rPr>
                <w:rFonts w:ascii="Times New Roman" w:hAnsi="Times New Roman" w:cs="Times New Roman"/>
                <w:sz w:val="24"/>
                <w:szCs w:val="24"/>
              </w:rPr>
              <w:t>наличие опыта выполнения подря</w:t>
            </w:r>
            <w:r>
              <w:rPr>
                <w:rFonts w:ascii="Times New Roman" w:hAnsi="Times New Roman" w:cs="Times New Roman"/>
                <w:sz w:val="24"/>
                <w:szCs w:val="24"/>
              </w:rPr>
              <w:t xml:space="preserve">дных работ </w:t>
            </w:r>
            <w:r w:rsidR="00F447AD" w:rsidRPr="000463F6">
              <w:rPr>
                <w:rFonts w:ascii="Times New Roman" w:hAnsi="Times New Roman" w:cs="Times New Roman"/>
                <w:sz w:val="24"/>
                <w:szCs w:val="24"/>
              </w:rPr>
              <w:t xml:space="preserve"> </w:t>
            </w:r>
            <w:r w:rsidRPr="00C05ACD">
              <w:rPr>
                <w:rFonts w:ascii="Times New Roman" w:hAnsi="Times New Roman" w:cs="Times New Roman"/>
                <w:sz w:val="24"/>
                <w:szCs w:val="24"/>
              </w:rPr>
              <w:t xml:space="preserve">методом подготовки и проварки основания рулонной кровли с </w:t>
            </w:r>
            <w:r w:rsidRPr="00C05ACD">
              <w:rPr>
                <w:rFonts w:ascii="Times New Roman" w:hAnsi="Times New Roman" w:cs="Times New Roman"/>
                <w:sz w:val="24"/>
                <w:szCs w:val="24"/>
              </w:rPr>
              <w:lastRenderedPageBreak/>
              <w:t>использованием аппарата "AIV" для последующего покрытия рулонной кровлей</w:t>
            </w:r>
            <w:r w:rsidR="00F17247" w:rsidRPr="000463F6">
              <w:rPr>
                <w:rFonts w:ascii="Times New Roman" w:hAnsi="Times New Roman" w:cs="Times New Roman"/>
                <w:sz w:val="24"/>
                <w:szCs w:val="24"/>
              </w:rPr>
              <w:t>.</w:t>
            </w:r>
          </w:p>
          <w:p w:rsidR="00735280" w:rsidRPr="00A32D4E" w:rsidRDefault="00735280" w:rsidP="002A761C">
            <w:pPr>
              <w:spacing w:after="0" w:line="240" w:lineRule="auto"/>
              <w:ind w:hanging="2"/>
              <w:jc w:val="both"/>
              <w:rPr>
                <w:rFonts w:ascii="Times New Roman" w:eastAsia="Times New Roman" w:hAnsi="Times New Roman" w:cs="Times New Roman"/>
                <w:sz w:val="24"/>
                <w:szCs w:val="24"/>
                <w:lang w:eastAsia="ru-RU"/>
              </w:rPr>
            </w:pPr>
          </w:p>
        </w:tc>
      </w:tr>
      <w:tr w:rsidR="00B30EFB" w:rsidRPr="00A32D4E" w:rsidTr="002A761C">
        <w:tc>
          <w:tcPr>
            <w:tcW w:w="709" w:type="dxa"/>
            <w:shd w:val="clear" w:color="auto" w:fill="FFFFFF" w:themeFill="background1"/>
          </w:tcPr>
          <w:p w:rsidR="00B30EFB" w:rsidRPr="00A32D4E" w:rsidRDefault="004C1AC4" w:rsidP="002A761C">
            <w:pPr>
              <w:spacing w:after="0" w:line="240" w:lineRule="auto"/>
              <w:rPr>
                <w:rFonts w:ascii="Times New Roman" w:eastAsia="Times New Roman" w:hAnsi="Times New Roman" w:cs="Times New Roman"/>
                <w:b/>
                <w:sz w:val="24"/>
                <w:szCs w:val="24"/>
                <w:lang w:eastAsia="ru-RU"/>
              </w:rPr>
            </w:pPr>
            <w:r w:rsidRPr="00A32D4E">
              <w:rPr>
                <w:rFonts w:ascii="Times New Roman" w:eastAsia="Times New Roman" w:hAnsi="Times New Roman" w:cs="Times New Roman"/>
                <w:b/>
                <w:sz w:val="24"/>
                <w:szCs w:val="24"/>
                <w:lang w:eastAsia="ru-RU"/>
              </w:rPr>
              <w:lastRenderedPageBreak/>
              <w:t>7.2</w:t>
            </w:r>
          </w:p>
        </w:tc>
        <w:tc>
          <w:tcPr>
            <w:tcW w:w="2836" w:type="dxa"/>
            <w:shd w:val="clear" w:color="auto" w:fill="C6D9F1" w:themeFill="text2" w:themeFillTint="33"/>
          </w:tcPr>
          <w:p w:rsidR="00F447AD" w:rsidRPr="00A32D4E" w:rsidRDefault="00F447AD" w:rsidP="002A761C">
            <w:pPr>
              <w:spacing w:after="0" w:line="240" w:lineRule="auto"/>
              <w:rPr>
                <w:rFonts w:ascii="Times New Roman" w:eastAsia="Times New Roman" w:hAnsi="Times New Roman" w:cs="Times New Roman"/>
                <w:sz w:val="24"/>
                <w:szCs w:val="24"/>
                <w:lang w:eastAsia="ru-RU"/>
              </w:rPr>
            </w:pPr>
            <w:r w:rsidRPr="00A32D4E">
              <w:rPr>
                <w:rFonts w:ascii="Times New Roman" w:eastAsia="Times New Roman" w:hAnsi="Times New Roman" w:cs="Times New Roman"/>
                <w:sz w:val="24"/>
                <w:szCs w:val="24"/>
                <w:lang w:eastAsia="ru-RU"/>
              </w:rPr>
              <w:t xml:space="preserve">Перечень документов, представляемых участниками </w:t>
            </w:r>
            <w:r w:rsidR="0007298C">
              <w:rPr>
                <w:rFonts w:ascii="Times New Roman" w:hAnsi="Times New Roman" w:cs="Times New Roman"/>
                <w:color w:val="000000"/>
                <w:sz w:val="24"/>
                <w:szCs w:val="24"/>
              </w:rPr>
              <w:t xml:space="preserve"> конкурса</w:t>
            </w:r>
            <w:r w:rsidR="0007298C" w:rsidRPr="00A32D4E">
              <w:rPr>
                <w:rFonts w:ascii="Times New Roman" w:eastAsia="Times New Roman" w:hAnsi="Times New Roman" w:cs="Times New Roman"/>
                <w:sz w:val="24"/>
                <w:szCs w:val="24"/>
                <w:lang w:eastAsia="ru-RU"/>
              </w:rPr>
              <w:t xml:space="preserve"> </w:t>
            </w:r>
            <w:r w:rsidRPr="00A32D4E">
              <w:rPr>
                <w:rFonts w:ascii="Times New Roman" w:eastAsia="Times New Roman" w:hAnsi="Times New Roman" w:cs="Times New Roman"/>
                <w:sz w:val="24"/>
                <w:szCs w:val="24"/>
                <w:lang w:eastAsia="ru-RU"/>
              </w:rPr>
              <w:t xml:space="preserve"> для подтверждения их соответствия установленным требованиям</w:t>
            </w:r>
          </w:p>
          <w:p w:rsidR="00B30EFB" w:rsidRPr="00A32D4E" w:rsidRDefault="00B30EFB" w:rsidP="002A761C">
            <w:pPr>
              <w:spacing w:after="0" w:line="240" w:lineRule="auto"/>
              <w:rPr>
                <w:rFonts w:ascii="Times New Roman" w:eastAsia="Times New Roman" w:hAnsi="Times New Roman" w:cs="Times New Roman"/>
                <w:sz w:val="24"/>
                <w:szCs w:val="24"/>
                <w:lang w:eastAsia="ru-RU"/>
              </w:rPr>
            </w:pPr>
          </w:p>
        </w:tc>
        <w:tc>
          <w:tcPr>
            <w:tcW w:w="7229" w:type="dxa"/>
            <w:shd w:val="clear" w:color="auto" w:fill="auto"/>
          </w:tcPr>
          <w:p w:rsidR="004C1AC4" w:rsidRPr="00A201A7" w:rsidRDefault="003020F1" w:rsidP="002A761C">
            <w:pPr>
              <w:tabs>
                <w:tab w:val="left" w:pos="426"/>
                <w:tab w:val="left" w:pos="1560"/>
              </w:tabs>
              <w:ind w:left="33" w:firstLine="426"/>
              <w:jc w:val="both"/>
              <w:rPr>
                <w:rFonts w:ascii="Times New Roman" w:hAnsi="Times New Roman" w:cs="Times New Roman"/>
                <w:sz w:val="24"/>
                <w:szCs w:val="24"/>
                <w:u w:val="single"/>
              </w:rPr>
            </w:pPr>
            <w:r>
              <w:rPr>
                <w:rFonts w:ascii="Times New Roman" w:hAnsi="Times New Roman" w:cs="Times New Roman"/>
                <w:sz w:val="24"/>
                <w:szCs w:val="24"/>
                <w:u w:val="single"/>
              </w:rPr>
              <w:t>З</w:t>
            </w:r>
            <w:r w:rsidR="004C1AC4" w:rsidRPr="00A201A7">
              <w:rPr>
                <w:rFonts w:ascii="Times New Roman" w:hAnsi="Times New Roman" w:cs="Times New Roman"/>
                <w:sz w:val="24"/>
                <w:szCs w:val="24"/>
                <w:u w:val="single"/>
              </w:rPr>
              <w:t xml:space="preserve">аявка на участие в </w:t>
            </w:r>
            <w:r w:rsidR="008A1199" w:rsidRPr="00A201A7">
              <w:rPr>
                <w:rFonts w:ascii="Times New Roman" w:eastAsia="Times New Roman" w:hAnsi="Times New Roman" w:cs="Times New Roman"/>
                <w:sz w:val="24"/>
                <w:szCs w:val="24"/>
                <w:u w:val="single"/>
              </w:rPr>
              <w:t>открытом конкурсе</w:t>
            </w:r>
            <w:r w:rsidR="008A1199" w:rsidRPr="00A201A7">
              <w:rPr>
                <w:rFonts w:ascii="Times New Roman" w:hAnsi="Times New Roman" w:cs="Times New Roman"/>
                <w:sz w:val="24"/>
                <w:szCs w:val="24"/>
                <w:u w:val="single"/>
              </w:rPr>
              <w:t xml:space="preserve"> </w:t>
            </w:r>
            <w:r w:rsidR="004C1AC4" w:rsidRPr="00A201A7">
              <w:rPr>
                <w:rFonts w:ascii="Times New Roman" w:hAnsi="Times New Roman" w:cs="Times New Roman"/>
                <w:sz w:val="24"/>
                <w:szCs w:val="24"/>
                <w:u w:val="single"/>
              </w:rPr>
              <w:t>должна содержать следующие документы:</w:t>
            </w:r>
          </w:p>
          <w:p w:rsidR="00021301" w:rsidRDefault="00021301" w:rsidP="002A761C">
            <w:pPr>
              <w:pStyle w:val="a6"/>
              <w:numPr>
                <w:ilvl w:val="0"/>
                <w:numId w:val="26"/>
              </w:numPr>
              <w:autoSpaceDE w:val="0"/>
              <w:autoSpaceDN w:val="0"/>
              <w:adjustRightInd w:val="0"/>
              <w:ind w:left="33" w:firstLine="0"/>
              <w:jc w:val="both"/>
              <w:rPr>
                <w:bCs/>
                <w:sz w:val="24"/>
                <w:szCs w:val="24"/>
              </w:rPr>
            </w:pPr>
            <w:r>
              <w:rPr>
                <w:bCs/>
                <w:sz w:val="24"/>
                <w:szCs w:val="24"/>
              </w:rPr>
              <w:t>опись документов, входящих в состав заявки на участие в настоящем открытом конкурсе (</w:t>
            </w:r>
            <w:r w:rsidRPr="00021301">
              <w:rPr>
                <w:bCs/>
                <w:i/>
                <w:sz w:val="24"/>
                <w:szCs w:val="24"/>
              </w:rPr>
              <w:t xml:space="preserve">см. рекомендуемую форму для заполнения в Приложении 3 Форма № 1 </w:t>
            </w:r>
            <w:r w:rsidRPr="00021301">
              <w:rPr>
                <w:i/>
                <w:sz w:val="24"/>
                <w:szCs w:val="24"/>
              </w:rPr>
              <w:t>настоящей конкурсной документации</w:t>
            </w:r>
            <w:r>
              <w:rPr>
                <w:bCs/>
                <w:sz w:val="24"/>
                <w:szCs w:val="24"/>
              </w:rPr>
              <w:t>);</w:t>
            </w:r>
          </w:p>
          <w:p w:rsidR="00470B55" w:rsidRPr="00A02003" w:rsidRDefault="003020F1" w:rsidP="002A761C">
            <w:pPr>
              <w:pStyle w:val="a6"/>
              <w:numPr>
                <w:ilvl w:val="0"/>
                <w:numId w:val="27"/>
              </w:numPr>
              <w:autoSpaceDE w:val="0"/>
              <w:autoSpaceDN w:val="0"/>
              <w:adjustRightInd w:val="0"/>
              <w:ind w:left="33" w:firstLine="0"/>
              <w:jc w:val="both"/>
              <w:rPr>
                <w:bCs/>
                <w:sz w:val="24"/>
                <w:szCs w:val="24"/>
              </w:rPr>
            </w:pPr>
            <w:proofErr w:type="gramStart"/>
            <w:r w:rsidRPr="003020F1">
              <w:rPr>
                <w:bCs/>
                <w:sz w:val="24"/>
                <w:szCs w:val="24"/>
              </w:rPr>
              <w:t>анкету участника открытого конкурса</w:t>
            </w:r>
            <w:r w:rsidR="00966168">
              <w:rPr>
                <w:bCs/>
                <w:sz w:val="24"/>
                <w:szCs w:val="24"/>
              </w:rPr>
              <w:t xml:space="preserve">, </w:t>
            </w:r>
            <w:r w:rsidR="00966168">
              <w:rPr>
                <w:sz w:val="24"/>
                <w:szCs w:val="24"/>
              </w:rPr>
              <w:t xml:space="preserve">содержащая сведения об участнике </w:t>
            </w:r>
            <w:r w:rsidR="00750107">
              <w:rPr>
                <w:color w:val="000000"/>
                <w:sz w:val="24"/>
                <w:szCs w:val="24"/>
              </w:rPr>
              <w:t xml:space="preserve"> конкурса</w:t>
            </w:r>
            <w:r w:rsidR="00966168">
              <w:rPr>
                <w:sz w:val="24"/>
                <w:szCs w:val="24"/>
              </w:rPr>
              <w:t>,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банковские реквизиты</w:t>
            </w:r>
            <w:r w:rsidR="002C32A0">
              <w:rPr>
                <w:sz w:val="24"/>
                <w:szCs w:val="24"/>
              </w:rPr>
              <w:t>,</w:t>
            </w:r>
            <w:r w:rsidR="00021301">
              <w:rPr>
                <w:bCs/>
                <w:sz w:val="24"/>
                <w:szCs w:val="24"/>
              </w:rPr>
              <w:t xml:space="preserve"> </w:t>
            </w:r>
            <w:r w:rsidR="002C32A0" w:rsidRPr="003020F1">
              <w:rPr>
                <w:bCs/>
                <w:sz w:val="24"/>
                <w:szCs w:val="24"/>
              </w:rPr>
              <w:t xml:space="preserve"> в том числе предложение о цене договора</w:t>
            </w:r>
            <w:r w:rsidR="002C32A0">
              <w:rPr>
                <w:bCs/>
                <w:sz w:val="24"/>
                <w:szCs w:val="24"/>
              </w:rPr>
              <w:t>, согласие участника открытого конкурса на выполнение подрядных работ в соответствии с</w:t>
            </w:r>
            <w:proofErr w:type="gramEnd"/>
            <w:r w:rsidR="002C32A0">
              <w:rPr>
                <w:bCs/>
                <w:sz w:val="24"/>
                <w:szCs w:val="24"/>
              </w:rPr>
              <w:t xml:space="preserve"> Техническим заданием настоящей документации </w:t>
            </w:r>
            <w:r w:rsidR="00021301">
              <w:rPr>
                <w:bCs/>
                <w:sz w:val="24"/>
                <w:szCs w:val="24"/>
              </w:rPr>
              <w:t>(</w:t>
            </w:r>
            <w:r w:rsidR="00021301">
              <w:rPr>
                <w:bCs/>
                <w:i/>
                <w:sz w:val="24"/>
                <w:szCs w:val="24"/>
              </w:rPr>
              <w:t xml:space="preserve">см. рекомендуемую форму для заполнения в Приложении 3 Форма № 2 </w:t>
            </w:r>
            <w:r w:rsidR="00021301">
              <w:rPr>
                <w:i/>
                <w:sz w:val="24"/>
                <w:szCs w:val="24"/>
              </w:rPr>
              <w:t>настоящей конкурсной документации</w:t>
            </w:r>
            <w:r w:rsidR="00021301">
              <w:rPr>
                <w:bCs/>
                <w:sz w:val="24"/>
                <w:szCs w:val="24"/>
              </w:rPr>
              <w:t>);</w:t>
            </w:r>
          </w:p>
          <w:p w:rsidR="003020F1" w:rsidRPr="003020F1" w:rsidRDefault="003020F1" w:rsidP="002A761C">
            <w:pPr>
              <w:pStyle w:val="a6"/>
              <w:numPr>
                <w:ilvl w:val="0"/>
                <w:numId w:val="26"/>
              </w:numPr>
              <w:autoSpaceDE w:val="0"/>
              <w:autoSpaceDN w:val="0"/>
              <w:adjustRightInd w:val="0"/>
              <w:ind w:left="33" w:firstLine="0"/>
              <w:jc w:val="both"/>
              <w:rPr>
                <w:bCs/>
                <w:sz w:val="24"/>
                <w:szCs w:val="24"/>
              </w:rPr>
            </w:pPr>
            <w:r w:rsidRPr="00FD20D5">
              <w:rPr>
                <w:bCs/>
                <w:sz w:val="24"/>
                <w:szCs w:val="24"/>
              </w:rPr>
              <w:t xml:space="preserve">полученную не ранее чем за </w:t>
            </w:r>
            <w:r w:rsidR="00FD20D5">
              <w:rPr>
                <w:bCs/>
                <w:sz w:val="24"/>
                <w:szCs w:val="24"/>
              </w:rPr>
              <w:t>шесть месяцев</w:t>
            </w:r>
            <w:r w:rsidRPr="003020F1">
              <w:rPr>
                <w:bCs/>
                <w:sz w:val="24"/>
                <w:szCs w:val="24"/>
              </w:rPr>
              <w:t xml:space="preserve"> до дня размещения на официальном сайте извещения о проведении открытого конкурса выписку из единого государственног</w:t>
            </w:r>
            <w:r w:rsidR="00470B55">
              <w:rPr>
                <w:bCs/>
                <w:sz w:val="24"/>
                <w:szCs w:val="24"/>
              </w:rPr>
              <w:t>о реестра юридических лиц</w:t>
            </w:r>
            <w:r w:rsidR="00966168">
              <w:rPr>
                <w:bCs/>
                <w:sz w:val="24"/>
                <w:szCs w:val="24"/>
              </w:rPr>
              <w:t xml:space="preserve"> </w:t>
            </w:r>
            <w:r w:rsidR="000D4655">
              <w:rPr>
                <w:bCs/>
                <w:sz w:val="24"/>
                <w:szCs w:val="24"/>
              </w:rPr>
              <w:t>(копия</w:t>
            </w:r>
            <w:proofErr w:type="gramStart"/>
            <w:r w:rsidR="000D4655">
              <w:rPr>
                <w:bCs/>
                <w:sz w:val="24"/>
                <w:szCs w:val="24"/>
              </w:rPr>
              <w:t>)</w:t>
            </w:r>
            <w:r w:rsidR="00966168">
              <w:rPr>
                <w:bCs/>
                <w:sz w:val="24"/>
                <w:szCs w:val="24"/>
              </w:rPr>
              <w:t>(</w:t>
            </w:r>
            <w:proofErr w:type="gramEnd"/>
            <w:r w:rsidR="00966168">
              <w:rPr>
                <w:bCs/>
                <w:sz w:val="24"/>
                <w:szCs w:val="24"/>
              </w:rPr>
              <w:t>для юридических лиц);</w:t>
            </w:r>
            <w:r w:rsidRPr="003020F1">
              <w:rPr>
                <w:bCs/>
                <w:sz w:val="24"/>
                <w:szCs w:val="24"/>
              </w:rPr>
              <w:t xml:space="preserve"> </w:t>
            </w:r>
            <w:r w:rsidR="00470B55">
              <w:rPr>
                <w:bCs/>
                <w:sz w:val="24"/>
                <w:szCs w:val="24"/>
              </w:rPr>
              <w:t xml:space="preserve">полученную не ранее чем за </w:t>
            </w:r>
            <w:r w:rsidR="00750107">
              <w:rPr>
                <w:bCs/>
                <w:sz w:val="24"/>
                <w:szCs w:val="24"/>
              </w:rPr>
              <w:t>шесть месяцев</w:t>
            </w:r>
            <w:r w:rsidRPr="003020F1">
              <w:rPr>
                <w:bCs/>
                <w:sz w:val="24"/>
                <w:szCs w:val="24"/>
              </w:rPr>
              <w:t xml:space="preserve"> до дня размещения на официальном сайте извещения о проведении открытого конкурса выписку из единого государственного реестра индивидуальных</w:t>
            </w:r>
            <w:r w:rsidR="00470B55">
              <w:rPr>
                <w:bCs/>
                <w:sz w:val="24"/>
                <w:szCs w:val="24"/>
              </w:rPr>
              <w:t xml:space="preserve"> предпринимателей</w:t>
            </w:r>
            <w:r w:rsidR="000D4655">
              <w:rPr>
                <w:bCs/>
                <w:sz w:val="24"/>
                <w:szCs w:val="24"/>
              </w:rPr>
              <w:t xml:space="preserve"> (копия)</w:t>
            </w:r>
            <w:r w:rsidRPr="003020F1">
              <w:rPr>
                <w:bCs/>
                <w:sz w:val="24"/>
                <w:szCs w:val="24"/>
              </w:rPr>
              <w:t xml:space="preserve"> (для и</w:t>
            </w:r>
            <w:r w:rsidR="00966168">
              <w:rPr>
                <w:bCs/>
                <w:sz w:val="24"/>
                <w:szCs w:val="24"/>
              </w:rPr>
              <w:t>ндивидуальных предпринимателей);</w:t>
            </w:r>
            <w:r w:rsidRPr="003020F1">
              <w:rPr>
                <w:bCs/>
                <w:sz w:val="24"/>
                <w:szCs w:val="24"/>
              </w:rPr>
              <w:t xml:space="preserve"> </w:t>
            </w:r>
            <w:proofErr w:type="gramStart"/>
            <w:r w:rsidRPr="003020F1">
              <w:rPr>
                <w:bCs/>
                <w:sz w:val="24"/>
                <w:szCs w:val="24"/>
              </w:rPr>
              <w:t xml:space="preserve">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00470B55">
              <w:rPr>
                <w:bCs/>
                <w:sz w:val="24"/>
                <w:szCs w:val="24"/>
              </w:rPr>
              <w:t xml:space="preserve">полученные не ранее чем за </w:t>
            </w:r>
            <w:r w:rsidR="00750107">
              <w:rPr>
                <w:bCs/>
                <w:sz w:val="24"/>
                <w:szCs w:val="24"/>
              </w:rPr>
              <w:t xml:space="preserve">шесть </w:t>
            </w:r>
            <w:proofErr w:type="spellStart"/>
            <w:r w:rsidR="00750107">
              <w:rPr>
                <w:bCs/>
                <w:sz w:val="24"/>
                <w:szCs w:val="24"/>
              </w:rPr>
              <w:t>месяев</w:t>
            </w:r>
            <w:proofErr w:type="spellEnd"/>
            <w:r w:rsidRPr="003020F1">
              <w:rPr>
                <w:bCs/>
                <w:sz w:val="24"/>
                <w:szCs w:val="24"/>
              </w:rPr>
              <w:t xml:space="preserve"> до дня размещения на официальном сайте извещения о проведении открытого конкурса;</w:t>
            </w:r>
            <w:proofErr w:type="gramEnd"/>
          </w:p>
          <w:p w:rsidR="003020F1" w:rsidRPr="003020F1" w:rsidRDefault="003020F1" w:rsidP="002A761C">
            <w:pPr>
              <w:pStyle w:val="a6"/>
              <w:numPr>
                <w:ilvl w:val="0"/>
                <w:numId w:val="26"/>
              </w:numPr>
              <w:autoSpaceDE w:val="0"/>
              <w:autoSpaceDN w:val="0"/>
              <w:adjustRightInd w:val="0"/>
              <w:ind w:left="33" w:firstLine="0"/>
              <w:jc w:val="both"/>
              <w:rPr>
                <w:bCs/>
                <w:sz w:val="24"/>
                <w:szCs w:val="24"/>
              </w:rPr>
            </w:pPr>
            <w:r w:rsidRPr="003020F1">
              <w:rPr>
                <w:bCs/>
                <w:sz w:val="24"/>
                <w:szCs w:val="24"/>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w:t>
            </w:r>
            <w:r w:rsidR="00F03AA0">
              <w:rPr>
                <w:bCs/>
                <w:sz w:val="24"/>
                <w:szCs w:val="24"/>
              </w:rPr>
              <w:t>)</w:t>
            </w:r>
            <w:r w:rsidRPr="003020F1">
              <w:rPr>
                <w:bCs/>
                <w:sz w:val="24"/>
                <w:szCs w:val="24"/>
              </w:rPr>
              <w:t>. В случае</w:t>
            </w:r>
            <w:proofErr w:type="gramStart"/>
            <w:r w:rsidRPr="003020F1">
              <w:rPr>
                <w:bCs/>
                <w:sz w:val="24"/>
                <w:szCs w:val="24"/>
              </w:rPr>
              <w:t>,</w:t>
            </w:r>
            <w:proofErr w:type="gramEnd"/>
            <w:r w:rsidRPr="003020F1">
              <w:rPr>
                <w:bCs/>
                <w:sz w:val="24"/>
                <w:szCs w:val="24"/>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участника открытого конкурса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3020F1">
              <w:rPr>
                <w:bCs/>
                <w:sz w:val="24"/>
                <w:szCs w:val="24"/>
              </w:rPr>
              <w:t>,</w:t>
            </w:r>
            <w:proofErr w:type="gramEnd"/>
            <w:r w:rsidRPr="003020F1">
              <w:rPr>
                <w:bCs/>
                <w:sz w:val="24"/>
                <w:szCs w:val="24"/>
              </w:rPr>
              <w:t xml:space="preserve">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3020F1" w:rsidRDefault="003020F1" w:rsidP="002A761C">
            <w:pPr>
              <w:pStyle w:val="a6"/>
              <w:numPr>
                <w:ilvl w:val="0"/>
                <w:numId w:val="26"/>
              </w:numPr>
              <w:autoSpaceDE w:val="0"/>
              <w:autoSpaceDN w:val="0"/>
              <w:adjustRightInd w:val="0"/>
              <w:ind w:left="33" w:firstLine="0"/>
              <w:jc w:val="both"/>
              <w:rPr>
                <w:bCs/>
                <w:sz w:val="24"/>
                <w:szCs w:val="24"/>
              </w:rPr>
            </w:pPr>
            <w:r w:rsidRPr="003020F1">
              <w:rPr>
                <w:bCs/>
                <w:sz w:val="24"/>
                <w:szCs w:val="24"/>
              </w:rPr>
              <w:lastRenderedPageBreak/>
              <w:t>копии учредительных документов участника открытого конкурса (для юридических лиц);</w:t>
            </w:r>
          </w:p>
          <w:p w:rsidR="00F03AA0" w:rsidRPr="00F03AA0" w:rsidRDefault="00F03AA0" w:rsidP="002A761C">
            <w:pPr>
              <w:pStyle w:val="a6"/>
              <w:numPr>
                <w:ilvl w:val="0"/>
                <w:numId w:val="26"/>
              </w:numPr>
              <w:autoSpaceDE w:val="0"/>
              <w:autoSpaceDN w:val="0"/>
              <w:adjustRightInd w:val="0"/>
              <w:ind w:left="33" w:firstLine="0"/>
              <w:jc w:val="both"/>
              <w:rPr>
                <w:bCs/>
                <w:sz w:val="24"/>
                <w:szCs w:val="24"/>
              </w:rPr>
            </w:pPr>
            <w:r>
              <w:rPr>
                <w:sz w:val="24"/>
                <w:szCs w:val="24"/>
              </w:rPr>
              <w:t>копии документов, удостоверяющих личность (для физических лиц);</w:t>
            </w:r>
          </w:p>
          <w:p w:rsidR="00FC276F" w:rsidRPr="00CA17B9" w:rsidRDefault="003909BE" w:rsidP="00FC276F">
            <w:pPr>
              <w:pStyle w:val="a6"/>
              <w:numPr>
                <w:ilvl w:val="0"/>
                <w:numId w:val="27"/>
              </w:numPr>
              <w:autoSpaceDE w:val="0"/>
              <w:autoSpaceDN w:val="0"/>
              <w:adjustRightInd w:val="0"/>
              <w:ind w:left="33" w:firstLine="0"/>
              <w:jc w:val="both"/>
              <w:rPr>
                <w:bCs/>
                <w:sz w:val="24"/>
                <w:szCs w:val="24"/>
              </w:rPr>
            </w:pPr>
            <w:r w:rsidRPr="003020F1">
              <w:rPr>
                <w:bCs/>
                <w:sz w:val="24"/>
                <w:szCs w:val="24"/>
              </w:rPr>
              <w:t>предложение о функциональных характеристиках (потребительских свойствах) и качественных характеристиках товара, о качестве работ, услу</w:t>
            </w:r>
            <w:r w:rsidR="00470B55">
              <w:rPr>
                <w:bCs/>
                <w:sz w:val="24"/>
                <w:szCs w:val="24"/>
              </w:rPr>
              <w:t>г,</w:t>
            </w:r>
            <w:r w:rsidR="0051049E">
              <w:rPr>
                <w:bCs/>
                <w:sz w:val="24"/>
                <w:szCs w:val="24"/>
              </w:rPr>
              <w:t xml:space="preserve"> паспорт </w:t>
            </w:r>
            <w:r w:rsidR="00CA17B9">
              <w:rPr>
                <w:bCs/>
                <w:sz w:val="24"/>
                <w:szCs w:val="24"/>
              </w:rPr>
              <w:t xml:space="preserve">оборудования (комплекта </w:t>
            </w:r>
            <w:proofErr w:type="spellStart"/>
            <w:r w:rsidR="00CA17B9">
              <w:rPr>
                <w:bCs/>
                <w:sz w:val="24"/>
                <w:szCs w:val="24"/>
              </w:rPr>
              <w:t>электровоздушных</w:t>
            </w:r>
            <w:proofErr w:type="spellEnd"/>
            <w:r w:rsidR="00CA17B9">
              <w:rPr>
                <w:bCs/>
                <w:sz w:val="24"/>
                <w:szCs w:val="24"/>
              </w:rPr>
              <w:t xml:space="preserve"> нагревателей АП)</w:t>
            </w:r>
            <w:r w:rsidR="0051049E">
              <w:rPr>
                <w:bCs/>
                <w:sz w:val="24"/>
                <w:szCs w:val="24"/>
              </w:rPr>
              <w:t>,</w:t>
            </w:r>
            <w:r w:rsidR="00CA17B9">
              <w:rPr>
                <w:bCs/>
                <w:sz w:val="24"/>
                <w:szCs w:val="24"/>
              </w:rPr>
              <w:t xml:space="preserve"> </w:t>
            </w:r>
            <w:r w:rsidR="00FC276F">
              <w:rPr>
                <w:bCs/>
                <w:sz w:val="24"/>
                <w:szCs w:val="24"/>
              </w:rPr>
              <w:t xml:space="preserve"> декларация о соответствии оборудования (комплекта </w:t>
            </w:r>
            <w:proofErr w:type="spellStart"/>
            <w:r w:rsidR="00FC276F">
              <w:rPr>
                <w:bCs/>
                <w:sz w:val="24"/>
                <w:szCs w:val="24"/>
              </w:rPr>
              <w:t>электровоздушных</w:t>
            </w:r>
            <w:proofErr w:type="spellEnd"/>
            <w:r w:rsidR="00FC276F">
              <w:rPr>
                <w:bCs/>
                <w:sz w:val="24"/>
                <w:szCs w:val="24"/>
              </w:rPr>
              <w:t xml:space="preserve"> нагревателей АП),</w:t>
            </w:r>
            <w:r w:rsidR="00FC276F">
              <w:t xml:space="preserve"> </w:t>
            </w:r>
            <w:r w:rsidR="00FC276F" w:rsidRPr="00CA17B9">
              <w:rPr>
                <w:sz w:val="24"/>
                <w:szCs w:val="24"/>
              </w:rPr>
              <w:t xml:space="preserve">Техническое описание, и технология по ремонту мягких кровель с использованием </w:t>
            </w:r>
            <w:proofErr w:type="spellStart"/>
            <w:r w:rsidR="00FC276F" w:rsidRPr="00CA17B9">
              <w:rPr>
                <w:sz w:val="24"/>
                <w:szCs w:val="24"/>
              </w:rPr>
              <w:t>электровоздушных</w:t>
            </w:r>
            <w:proofErr w:type="spellEnd"/>
            <w:r w:rsidR="00FC276F" w:rsidRPr="00CA17B9">
              <w:rPr>
                <w:sz w:val="24"/>
                <w:szCs w:val="24"/>
              </w:rPr>
              <w:t xml:space="preserve"> нагревателей  АП.</w:t>
            </w:r>
          </w:p>
          <w:p w:rsidR="00672655" w:rsidRDefault="00644A1B" w:rsidP="002A761C">
            <w:pPr>
              <w:pStyle w:val="a6"/>
              <w:autoSpaceDE w:val="0"/>
              <w:autoSpaceDN w:val="0"/>
              <w:adjustRightInd w:val="0"/>
              <w:ind w:left="33"/>
              <w:jc w:val="both"/>
              <w:rPr>
                <w:bCs/>
                <w:sz w:val="24"/>
                <w:szCs w:val="24"/>
              </w:rPr>
            </w:pPr>
            <w:r>
              <w:rPr>
                <w:bCs/>
                <w:sz w:val="24"/>
                <w:szCs w:val="24"/>
              </w:rPr>
              <w:t xml:space="preserve"> </w:t>
            </w:r>
            <w:r w:rsidR="00672655">
              <w:rPr>
                <w:bCs/>
                <w:sz w:val="24"/>
                <w:szCs w:val="24"/>
              </w:rPr>
              <w:t>(</w:t>
            </w:r>
            <w:r w:rsidR="00672655">
              <w:rPr>
                <w:bCs/>
                <w:i/>
                <w:sz w:val="24"/>
                <w:szCs w:val="24"/>
              </w:rPr>
              <w:t xml:space="preserve">см. рекомендуемую форму для заполнения в Приложении 3 Форма № 3 </w:t>
            </w:r>
            <w:r w:rsidR="00672655">
              <w:rPr>
                <w:i/>
                <w:sz w:val="24"/>
                <w:szCs w:val="24"/>
              </w:rPr>
              <w:t>настоящей конкурсной документации</w:t>
            </w:r>
            <w:r w:rsidR="00672655">
              <w:rPr>
                <w:bCs/>
                <w:sz w:val="24"/>
                <w:szCs w:val="24"/>
              </w:rPr>
              <w:t>);</w:t>
            </w:r>
          </w:p>
          <w:p w:rsidR="000C299E" w:rsidRDefault="003020F1" w:rsidP="002A761C">
            <w:pPr>
              <w:pStyle w:val="a6"/>
              <w:numPr>
                <w:ilvl w:val="0"/>
                <w:numId w:val="26"/>
              </w:numPr>
              <w:autoSpaceDE w:val="0"/>
              <w:autoSpaceDN w:val="0"/>
              <w:adjustRightInd w:val="0"/>
              <w:ind w:left="33" w:firstLine="0"/>
              <w:jc w:val="both"/>
              <w:rPr>
                <w:bCs/>
                <w:sz w:val="24"/>
                <w:szCs w:val="24"/>
              </w:rPr>
            </w:pPr>
            <w:r w:rsidRPr="000C299E">
              <w:rPr>
                <w:bCs/>
                <w:sz w:val="24"/>
                <w:szCs w:val="24"/>
              </w:rPr>
              <w:t>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w:t>
            </w:r>
            <w:r w:rsidR="000C299E">
              <w:rPr>
                <w:bCs/>
                <w:sz w:val="24"/>
                <w:szCs w:val="24"/>
              </w:rPr>
              <w:t>аким товарам, работам, услугам.</w:t>
            </w:r>
          </w:p>
          <w:p w:rsidR="00672655" w:rsidRPr="000C299E" w:rsidRDefault="00AE0C20" w:rsidP="002A761C">
            <w:pPr>
              <w:pStyle w:val="a6"/>
              <w:numPr>
                <w:ilvl w:val="0"/>
                <w:numId w:val="26"/>
              </w:numPr>
              <w:autoSpaceDE w:val="0"/>
              <w:autoSpaceDN w:val="0"/>
              <w:adjustRightInd w:val="0"/>
              <w:ind w:left="33" w:firstLine="0"/>
              <w:jc w:val="both"/>
              <w:rPr>
                <w:bCs/>
                <w:sz w:val="24"/>
                <w:szCs w:val="24"/>
              </w:rPr>
            </w:pPr>
            <w:r w:rsidRPr="000C299E">
              <w:rPr>
                <w:sz w:val="24"/>
                <w:szCs w:val="24"/>
              </w:rPr>
              <w:t>декларацию</w:t>
            </w:r>
            <w:r w:rsidR="003020F1" w:rsidRPr="000C299E">
              <w:rPr>
                <w:sz w:val="24"/>
                <w:szCs w:val="24"/>
              </w:rPr>
              <w:t>, подтверждающ</w:t>
            </w:r>
            <w:r w:rsidRPr="000C299E">
              <w:rPr>
                <w:sz w:val="24"/>
                <w:szCs w:val="24"/>
              </w:rPr>
              <w:t>ую</w:t>
            </w:r>
            <w:r w:rsidR="003020F1" w:rsidRPr="000C299E">
              <w:rPr>
                <w:sz w:val="24"/>
                <w:szCs w:val="24"/>
              </w:rPr>
              <w:t xml:space="preserve"> соответствие участника открытого конкурса требованиям, установленным Заказчиком </w:t>
            </w:r>
            <w:proofErr w:type="spellStart"/>
            <w:r w:rsidRPr="000C299E">
              <w:rPr>
                <w:sz w:val="24"/>
                <w:szCs w:val="24"/>
              </w:rPr>
              <w:t>пп</w:t>
            </w:r>
            <w:proofErr w:type="spellEnd"/>
            <w:r w:rsidRPr="000C299E">
              <w:rPr>
                <w:sz w:val="24"/>
                <w:szCs w:val="24"/>
              </w:rPr>
              <w:t xml:space="preserve">. 1,2 3 пункта 4 раздела 7.1 настоящей </w:t>
            </w:r>
            <w:r w:rsidR="003020F1" w:rsidRPr="000C299E">
              <w:rPr>
                <w:sz w:val="24"/>
                <w:szCs w:val="24"/>
              </w:rPr>
              <w:t>конкурсной документации</w:t>
            </w:r>
            <w:r w:rsidR="00672655" w:rsidRPr="000C299E">
              <w:rPr>
                <w:sz w:val="24"/>
                <w:szCs w:val="24"/>
              </w:rPr>
              <w:t>:</w:t>
            </w:r>
          </w:p>
          <w:p w:rsidR="00672655" w:rsidRDefault="00672655" w:rsidP="002A761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отсутствие у участника </w:t>
            </w:r>
            <w:r w:rsidR="000C299E">
              <w:rPr>
                <w:rFonts w:ascii="Times New Roman" w:hAnsi="Times New Roman" w:cs="Times New Roman"/>
                <w:color w:val="000000"/>
                <w:sz w:val="24"/>
                <w:szCs w:val="24"/>
              </w:rPr>
              <w:t xml:space="preserve"> конкурса</w:t>
            </w:r>
            <w:r w:rsidR="000C299E">
              <w:rPr>
                <w:rFonts w:ascii="Times New Roman" w:hAnsi="Times New Roman" w:cs="Times New Roman"/>
                <w:sz w:val="24"/>
                <w:szCs w:val="24"/>
              </w:rPr>
              <w:t xml:space="preserve"> </w:t>
            </w:r>
            <w:r>
              <w:rPr>
                <w:rFonts w:ascii="Times New Roman" w:hAnsi="Times New Roman" w:cs="Times New Roman"/>
                <w:sz w:val="24"/>
                <w:szCs w:val="24"/>
              </w:rPr>
              <w:t xml:space="preserve">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72655" w:rsidRDefault="00672655" w:rsidP="002A761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 не проведение ликвидации участника </w:t>
            </w:r>
            <w:r w:rsidR="000C299E">
              <w:rPr>
                <w:rFonts w:ascii="Times New Roman" w:hAnsi="Times New Roman" w:cs="Times New Roman"/>
                <w:color w:val="000000"/>
                <w:sz w:val="24"/>
                <w:szCs w:val="24"/>
              </w:rPr>
              <w:t xml:space="preserve"> конкурса</w:t>
            </w:r>
            <w:r w:rsidR="000C299E">
              <w:rPr>
                <w:rFonts w:ascii="Times New Roman" w:hAnsi="Times New Roman" w:cs="Times New Roman"/>
                <w:sz w:val="24"/>
                <w:szCs w:val="24"/>
              </w:rPr>
              <w:t xml:space="preserve"> </w:t>
            </w:r>
            <w:r>
              <w:rPr>
                <w:rFonts w:ascii="Times New Roman" w:hAnsi="Times New Roman" w:cs="Times New Roman"/>
                <w:sz w:val="24"/>
                <w:szCs w:val="24"/>
              </w:rPr>
              <w:t xml:space="preserve"> - юридического лица и отсутствие решения арбитражного суда о признании участника </w:t>
            </w:r>
            <w:r w:rsidR="000C299E">
              <w:rPr>
                <w:rFonts w:ascii="Times New Roman" w:hAnsi="Times New Roman" w:cs="Times New Roman"/>
                <w:color w:val="000000"/>
                <w:sz w:val="24"/>
                <w:szCs w:val="24"/>
              </w:rPr>
              <w:t xml:space="preserve"> конкурса</w:t>
            </w:r>
            <w:r w:rsidR="000C299E">
              <w:rPr>
                <w:rFonts w:ascii="Times New Roman" w:hAnsi="Times New Roman" w:cs="Times New Roman"/>
                <w:sz w:val="24"/>
                <w:szCs w:val="24"/>
              </w:rPr>
              <w:t xml:space="preserve"> </w:t>
            </w:r>
            <w:r>
              <w:rPr>
                <w:rFonts w:ascii="Times New Roman" w:hAnsi="Times New Roman" w:cs="Times New Roman"/>
                <w:sz w:val="24"/>
                <w:szCs w:val="24"/>
              </w:rPr>
              <w:t xml:space="preserve"> - юридического лица, индивидуального предпринимателя банкротом и решения об открытии конкурсного производства;</w:t>
            </w:r>
          </w:p>
          <w:p w:rsidR="00672655" w:rsidRDefault="00672655" w:rsidP="002A761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не приостановление деятельности участника </w:t>
            </w:r>
            <w:r w:rsidR="000C299E">
              <w:rPr>
                <w:rFonts w:ascii="Times New Roman" w:hAnsi="Times New Roman" w:cs="Times New Roman"/>
                <w:color w:val="000000"/>
                <w:sz w:val="24"/>
                <w:szCs w:val="24"/>
              </w:rPr>
              <w:t xml:space="preserve"> конкурса</w:t>
            </w:r>
            <w:r w:rsidR="000C299E">
              <w:rPr>
                <w:rFonts w:ascii="Times New Roman" w:hAnsi="Times New Roman" w:cs="Times New Roman"/>
                <w:sz w:val="24"/>
                <w:szCs w:val="24"/>
              </w:rPr>
              <w:t xml:space="preserve"> </w:t>
            </w:r>
            <w:r>
              <w:rPr>
                <w:rFonts w:ascii="Times New Roman" w:hAnsi="Times New Roman" w:cs="Times New Roman"/>
                <w:sz w:val="24"/>
                <w:szCs w:val="24"/>
              </w:rPr>
              <w:t xml:space="preserve"> в порядке, предусмотренном Кодексом РФ об административных правонарушениях, на день подачи заявки участником;</w:t>
            </w:r>
          </w:p>
          <w:p w:rsidR="003020F1" w:rsidRPr="00672655" w:rsidRDefault="00AE0C20" w:rsidP="002A761C">
            <w:pPr>
              <w:autoSpaceDE w:val="0"/>
              <w:autoSpaceDN w:val="0"/>
              <w:adjustRightInd w:val="0"/>
              <w:spacing w:after="0" w:line="240" w:lineRule="auto"/>
              <w:jc w:val="both"/>
              <w:rPr>
                <w:rFonts w:ascii="Times New Roman" w:hAnsi="Times New Roman" w:cs="Times New Roman"/>
                <w:bCs/>
                <w:sz w:val="24"/>
                <w:szCs w:val="24"/>
              </w:rPr>
            </w:pPr>
            <w:r w:rsidRPr="00672655">
              <w:rPr>
                <w:rFonts w:ascii="Times New Roman" w:hAnsi="Times New Roman" w:cs="Times New Roman"/>
                <w:sz w:val="24"/>
                <w:szCs w:val="24"/>
              </w:rPr>
              <w:t>(</w:t>
            </w:r>
            <w:r w:rsidRPr="00672655">
              <w:rPr>
                <w:rFonts w:ascii="Times New Roman" w:hAnsi="Times New Roman" w:cs="Times New Roman"/>
                <w:i/>
                <w:sz w:val="24"/>
                <w:szCs w:val="24"/>
              </w:rPr>
              <w:t xml:space="preserve">см. рекомендуемую форму декларации в Приложении </w:t>
            </w:r>
            <w:r w:rsidR="00021301" w:rsidRPr="00672655">
              <w:rPr>
                <w:rFonts w:ascii="Times New Roman" w:hAnsi="Times New Roman" w:cs="Times New Roman"/>
                <w:i/>
                <w:sz w:val="24"/>
                <w:szCs w:val="24"/>
              </w:rPr>
              <w:t>4 настоящей конкурсной документации</w:t>
            </w:r>
            <w:r w:rsidRPr="00672655">
              <w:rPr>
                <w:rFonts w:ascii="Times New Roman" w:hAnsi="Times New Roman" w:cs="Times New Roman"/>
                <w:sz w:val="24"/>
                <w:szCs w:val="24"/>
              </w:rPr>
              <w:t>)</w:t>
            </w:r>
            <w:r w:rsidR="003020F1" w:rsidRPr="00672655">
              <w:rPr>
                <w:rFonts w:ascii="Times New Roman" w:hAnsi="Times New Roman" w:cs="Times New Roman"/>
                <w:sz w:val="24"/>
                <w:szCs w:val="24"/>
              </w:rPr>
              <w:t>.</w:t>
            </w:r>
          </w:p>
          <w:p w:rsidR="0051049E" w:rsidRPr="00CA17B9" w:rsidRDefault="00672655" w:rsidP="002A761C">
            <w:pPr>
              <w:pStyle w:val="a6"/>
              <w:numPr>
                <w:ilvl w:val="0"/>
                <w:numId w:val="10"/>
              </w:numPr>
              <w:jc w:val="both"/>
              <w:rPr>
                <w:color w:val="000000"/>
                <w:sz w:val="24"/>
                <w:szCs w:val="24"/>
              </w:rPr>
            </w:pPr>
            <w:r w:rsidRPr="00615FB7">
              <w:rPr>
                <w:color w:val="000000"/>
                <w:sz w:val="24"/>
                <w:szCs w:val="24"/>
              </w:rPr>
              <w:t xml:space="preserve">копии </w:t>
            </w:r>
            <w:r w:rsidR="00470B55">
              <w:rPr>
                <w:color w:val="000000"/>
                <w:sz w:val="24"/>
                <w:szCs w:val="24"/>
              </w:rPr>
              <w:t>трех</w:t>
            </w:r>
            <w:r w:rsidRPr="00615FB7">
              <w:rPr>
                <w:color w:val="000000"/>
                <w:sz w:val="24"/>
                <w:szCs w:val="24"/>
              </w:rPr>
              <w:t xml:space="preserve"> договоров (контрактов) в сфере выполнения подрядных работ по текущему/капитальному ремонту кровли</w:t>
            </w:r>
            <w:r w:rsidR="00470B55">
              <w:t xml:space="preserve"> </w:t>
            </w:r>
            <w:r w:rsidR="00470B55" w:rsidRPr="00470B55">
              <w:rPr>
                <w:color w:val="000000"/>
                <w:sz w:val="24"/>
                <w:szCs w:val="24"/>
              </w:rPr>
              <w:t>методом подготовки и проварки основания рулонной кровли с использованием аппарата "AIV" для последующего покрытия рулонной кровлей</w:t>
            </w:r>
            <w:r w:rsidR="006A537E">
              <w:rPr>
                <w:color w:val="000000"/>
                <w:sz w:val="24"/>
                <w:szCs w:val="24"/>
              </w:rPr>
              <w:t>,</w:t>
            </w:r>
            <w:r w:rsidR="006A537E" w:rsidRPr="00615FB7">
              <w:rPr>
                <w:color w:val="000000"/>
                <w:sz w:val="24"/>
                <w:szCs w:val="24"/>
              </w:rPr>
              <w:t xml:space="preserve"> исполненных в установленный договором срок</w:t>
            </w:r>
            <w:r w:rsidRPr="00615FB7">
              <w:rPr>
                <w:color w:val="000000"/>
                <w:sz w:val="24"/>
                <w:szCs w:val="24"/>
              </w:rPr>
              <w:t>. К договорам должны быть приложены копии документов, подтверждающих исполнение представленных договоров.</w:t>
            </w:r>
          </w:p>
          <w:p w:rsidR="00AE0C20" w:rsidRDefault="00AE0C20" w:rsidP="002A761C">
            <w:pPr>
              <w:autoSpaceDE w:val="0"/>
              <w:autoSpaceDN w:val="0"/>
              <w:adjustRightInd w:val="0"/>
              <w:spacing w:after="0" w:line="240" w:lineRule="auto"/>
              <w:ind w:left="33" w:firstLine="336"/>
              <w:jc w:val="both"/>
              <w:rPr>
                <w:rFonts w:ascii="Times New Roman" w:hAnsi="Times New Roman" w:cs="Times New Roman"/>
                <w:bCs/>
                <w:sz w:val="24"/>
                <w:szCs w:val="24"/>
              </w:rPr>
            </w:pPr>
          </w:p>
          <w:p w:rsidR="009263A0" w:rsidRDefault="009263A0" w:rsidP="002A761C">
            <w:pPr>
              <w:autoSpaceDE w:val="0"/>
              <w:autoSpaceDN w:val="0"/>
              <w:adjustRightInd w:val="0"/>
              <w:spacing w:after="0" w:line="240" w:lineRule="auto"/>
              <w:ind w:left="33" w:firstLine="336"/>
              <w:jc w:val="both"/>
              <w:rPr>
                <w:rFonts w:ascii="Times New Roman" w:hAnsi="Times New Roman" w:cs="Times New Roman"/>
                <w:bCs/>
                <w:sz w:val="24"/>
                <w:szCs w:val="24"/>
              </w:rPr>
            </w:pPr>
          </w:p>
          <w:p w:rsidR="009263A0" w:rsidRDefault="009263A0" w:rsidP="002A761C">
            <w:pPr>
              <w:autoSpaceDE w:val="0"/>
              <w:autoSpaceDN w:val="0"/>
              <w:adjustRightInd w:val="0"/>
              <w:spacing w:after="0" w:line="240" w:lineRule="auto"/>
              <w:ind w:left="33" w:firstLine="336"/>
              <w:jc w:val="both"/>
              <w:rPr>
                <w:rFonts w:ascii="Times New Roman" w:hAnsi="Times New Roman" w:cs="Times New Roman"/>
                <w:bCs/>
                <w:sz w:val="24"/>
                <w:szCs w:val="24"/>
              </w:rPr>
            </w:pPr>
          </w:p>
          <w:p w:rsidR="003020F1" w:rsidRPr="003020F1" w:rsidRDefault="003020F1" w:rsidP="002A761C">
            <w:pPr>
              <w:autoSpaceDE w:val="0"/>
              <w:autoSpaceDN w:val="0"/>
              <w:adjustRightInd w:val="0"/>
              <w:spacing w:after="0" w:line="240" w:lineRule="auto"/>
              <w:ind w:left="33" w:firstLine="336"/>
              <w:jc w:val="both"/>
              <w:rPr>
                <w:rFonts w:ascii="Times New Roman" w:hAnsi="Times New Roman" w:cs="Times New Roman"/>
                <w:bCs/>
                <w:sz w:val="24"/>
                <w:szCs w:val="24"/>
              </w:rPr>
            </w:pPr>
            <w:r w:rsidRPr="003020F1">
              <w:rPr>
                <w:rFonts w:ascii="Times New Roman" w:hAnsi="Times New Roman" w:cs="Times New Roman"/>
                <w:bCs/>
                <w:sz w:val="24"/>
                <w:szCs w:val="24"/>
              </w:rPr>
              <w:t>Заявка на участие в открытом конкурсе может содержать эскиз, рисунок, чертеж, фотографию, иное изображение товара, образец (пробу) товара, являющегося предметом открытого конкурса.</w:t>
            </w:r>
          </w:p>
          <w:p w:rsidR="00B30EFB" w:rsidRPr="00A201A7" w:rsidRDefault="00B30EFB" w:rsidP="002A761C">
            <w:pPr>
              <w:pStyle w:val="a6"/>
              <w:ind w:left="459"/>
              <w:jc w:val="both"/>
              <w:rPr>
                <w:sz w:val="24"/>
                <w:szCs w:val="24"/>
              </w:rPr>
            </w:pPr>
          </w:p>
        </w:tc>
      </w:tr>
      <w:tr w:rsidR="00735280" w:rsidRPr="00A32D4E" w:rsidTr="002A761C">
        <w:tc>
          <w:tcPr>
            <w:tcW w:w="709" w:type="dxa"/>
            <w:shd w:val="clear" w:color="auto" w:fill="FFFFFF" w:themeFill="background1"/>
          </w:tcPr>
          <w:p w:rsidR="00735280" w:rsidRPr="00A32D4E" w:rsidRDefault="008A1199" w:rsidP="002A761C">
            <w:pPr>
              <w:keepNext/>
              <w:suppressAutoHyphens/>
              <w:spacing w:after="0" w:line="240" w:lineRule="auto"/>
              <w:ind w:left="33"/>
              <w:outlineLvl w:val="1"/>
              <w:rPr>
                <w:rFonts w:ascii="Times New Roman" w:eastAsia="Times New Roman" w:hAnsi="Times New Roman" w:cs="Times New Roman"/>
                <w:b/>
                <w:sz w:val="24"/>
                <w:szCs w:val="24"/>
                <w:lang w:eastAsia="ru-RU"/>
              </w:rPr>
            </w:pPr>
            <w:r w:rsidRPr="00A32D4E">
              <w:rPr>
                <w:rFonts w:ascii="Times New Roman" w:eastAsia="Times New Roman" w:hAnsi="Times New Roman" w:cs="Times New Roman"/>
                <w:b/>
                <w:sz w:val="24"/>
                <w:szCs w:val="24"/>
                <w:lang w:eastAsia="ru-RU"/>
              </w:rPr>
              <w:lastRenderedPageBreak/>
              <w:t>7.3</w:t>
            </w:r>
          </w:p>
        </w:tc>
        <w:tc>
          <w:tcPr>
            <w:tcW w:w="2836" w:type="dxa"/>
            <w:shd w:val="clear" w:color="auto" w:fill="C6D9F1" w:themeFill="text2" w:themeFillTint="33"/>
          </w:tcPr>
          <w:p w:rsidR="00735280" w:rsidRPr="00A32D4E" w:rsidRDefault="00735280" w:rsidP="002A761C">
            <w:pPr>
              <w:keepNext/>
              <w:suppressAutoHyphens/>
              <w:spacing w:after="0" w:line="240" w:lineRule="auto"/>
              <w:ind w:left="33"/>
              <w:outlineLvl w:val="1"/>
              <w:rPr>
                <w:rFonts w:ascii="Times New Roman" w:eastAsia="Times New Roman" w:hAnsi="Times New Roman" w:cs="Times New Roman"/>
                <w:bCs/>
                <w:iCs/>
                <w:sz w:val="24"/>
                <w:szCs w:val="24"/>
                <w:lang w:eastAsia="ru-RU"/>
              </w:rPr>
            </w:pPr>
            <w:r w:rsidRPr="00A32D4E">
              <w:rPr>
                <w:rFonts w:ascii="Times New Roman" w:eastAsia="Times New Roman" w:hAnsi="Times New Roman" w:cs="Times New Roman"/>
                <w:sz w:val="24"/>
                <w:szCs w:val="24"/>
                <w:lang w:eastAsia="ru-RU"/>
              </w:rPr>
              <w:t>Официальный</w:t>
            </w:r>
            <w:r w:rsidRPr="00A32D4E">
              <w:rPr>
                <w:rFonts w:ascii="Times New Roman" w:eastAsia="Times New Roman" w:hAnsi="Times New Roman" w:cs="Times New Roman"/>
                <w:bCs/>
                <w:iCs/>
                <w:sz w:val="24"/>
                <w:szCs w:val="24"/>
                <w:lang w:eastAsia="ru-RU"/>
              </w:rPr>
              <w:t xml:space="preserve"> язык </w:t>
            </w:r>
            <w:r w:rsidR="008A1199" w:rsidRPr="00A32D4E">
              <w:rPr>
                <w:rFonts w:ascii="Times New Roman" w:eastAsia="Times New Roman" w:hAnsi="Times New Roman" w:cs="Times New Roman"/>
                <w:sz w:val="24"/>
                <w:szCs w:val="24"/>
              </w:rPr>
              <w:t>открытого конкурса</w:t>
            </w:r>
          </w:p>
          <w:p w:rsidR="00735280" w:rsidRPr="00A32D4E" w:rsidRDefault="00735280" w:rsidP="002A761C">
            <w:pPr>
              <w:spacing w:after="0" w:line="240" w:lineRule="auto"/>
              <w:ind w:left="33"/>
              <w:rPr>
                <w:rFonts w:ascii="Times New Roman" w:eastAsia="Times New Roman" w:hAnsi="Times New Roman" w:cs="Times New Roman"/>
                <w:sz w:val="24"/>
                <w:szCs w:val="24"/>
                <w:lang w:eastAsia="ru-RU"/>
              </w:rPr>
            </w:pPr>
          </w:p>
        </w:tc>
        <w:tc>
          <w:tcPr>
            <w:tcW w:w="7229" w:type="dxa"/>
            <w:shd w:val="clear" w:color="auto" w:fill="auto"/>
          </w:tcPr>
          <w:p w:rsidR="00735280" w:rsidRPr="00A32D4E" w:rsidRDefault="00735280" w:rsidP="002A761C">
            <w:pPr>
              <w:spacing w:after="0" w:line="240" w:lineRule="auto"/>
              <w:jc w:val="both"/>
              <w:rPr>
                <w:rFonts w:ascii="Times New Roman" w:eastAsia="Times New Roman" w:hAnsi="Times New Roman" w:cs="Times New Roman"/>
                <w:sz w:val="24"/>
                <w:szCs w:val="24"/>
                <w:lang w:eastAsia="ru-RU"/>
              </w:rPr>
            </w:pPr>
            <w:r w:rsidRPr="00A32D4E">
              <w:rPr>
                <w:rFonts w:ascii="Times New Roman" w:eastAsia="Times New Roman" w:hAnsi="Times New Roman" w:cs="Times New Roman"/>
                <w:sz w:val="24"/>
                <w:szCs w:val="24"/>
                <w:lang w:eastAsia="ru-RU"/>
              </w:rPr>
              <w:t xml:space="preserve">Предложение, подготовленное </w:t>
            </w:r>
            <w:r w:rsidR="00337681" w:rsidRPr="00A32D4E">
              <w:rPr>
                <w:rFonts w:ascii="Times New Roman" w:eastAsia="Times New Roman" w:hAnsi="Times New Roman" w:cs="Times New Roman"/>
                <w:sz w:val="24"/>
                <w:szCs w:val="24"/>
                <w:lang w:eastAsia="ru-RU"/>
              </w:rPr>
              <w:t xml:space="preserve">участником </w:t>
            </w:r>
            <w:r w:rsidR="000C299E">
              <w:rPr>
                <w:rFonts w:ascii="Times New Roman" w:hAnsi="Times New Roman" w:cs="Times New Roman"/>
                <w:color w:val="000000"/>
                <w:sz w:val="24"/>
                <w:szCs w:val="24"/>
              </w:rPr>
              <w:t xml:space="preserve"> конкурса</w:t>
            </w:r>
            <w:r w:rsidR="000C299E" w:rsidRPr="00A32D4E">
              <w:rPr>
                <w:rFonts w:ascii="Times New Roman" w:eastAsia="Times New Roman" w:hAnsi="Times New Roman" w:cs="Times New Roman"/>
                <w:sz w:val="24"/>
                <w:szCs w:val="24"/>
                <w:lang w:eastAsia="ru-RU"/>
              </w:rPr>
              <w:t xml:space="preserve"> </w:t>
            </w:r>
            <w:r w:rsidRPr="00A32D4E">
              <w:rPr>
                <w:rFonts w:ascii="Times New Roman" w:eastAsia="Times New Roman" w:hAnsi="Times New Roman" w:cs="Times New Roman"/>
                <w:sz w:val="24"/>
                <w:szCs w:val="24"/>
                <w:lang w:eastAsia="ru-RU"/>
              </w:rPr>
              <w:t xml:space="preserve"> на участие в </w:t>
            </w:r>
            <w:r w:rsidR="000C299E">
              <w:rPr>
                <w:rFonts w:ascii="Times New Roman" w:hAnsi="Times New Roman" w:cs="Times New Roman"/>
                <w:color w:val="000000"/>
                <w:sz w:val="24"/>
                <w:szCs w:val="24"/>
              </w:rPr>
              <w:t xml:space="preserve"> конкурса</w:t>
            </w:r>
            <w:proofErr w:type="gramStart"/>
            <w:r w:rsidR="000C299E" w:rsidRPr="00A32D4E">
              <w:rPr>
                <w:rFonts w:ascii="Times New Roman" w:eastAsia="Times New Roman" w:hAnsi="Times New Roman" w:cs="Times New Roman"/>
                <w:sz w:val="24"/>
                <w:szCs w:val="24"/>
                <w:lang w:eastAsia="ru-RU"/>
              </w:rPr>
              <w:t xml:space="preserve"> </w:t>
            </w:r>
            <w:r w:rsidRPr="00A32D4E">
              <w:rPr>
                <w:rFonts w:ascii="Times New Roman" w:eastAsia="Times New Roman" w:hAnsi="Times New Roman" w:cs="Times New Roman"/>
                <w:sz w:val="24"/>
                <w:szCs w:val="24"/>
                <w:lang w:eastAsia="ru-RU"/>
              </w:rPr>
              <w:t>,</w:t>
            </w:r>
            <w:proofErr w:type="gramEnd"/>
            <w:r w:rsidRPr="00A32D4E">
              <w:rPr>
                <w:rFonts w:ascii="Times New Roman" w:eastAsia="Times New Roman" w:hAnsi="Times New Roman" w:cs="Times New Roman"/>
                <w:sz w:val="24"/>
                <w:szCs w:val="24"/>
                <w:lang w:eastAsia="ru-RU"/>
              </w:rPr>
              <w:t xml:space="preserve"> а также вся корреспонденция и документация, котор</w:t>
            </w:r>
            <w:r w:rsidR="00AA5D63">
              <w:rPr>
                <w:rFonts w:ascii="Times New Roman" w:eastAsia="Times New Roman" w:hAnsi="Times New Roman" w:cs="Times New Roman"/>
                <w:sz w:val="24"/>
                <w:szCs w:val="24"/>
                <w:lang w:eastAsia="ru-RU"/>
              </w:rPr>
              <w:t>ой</w:t>
            </w:r>
            <w:r w:rsidRPr="00A32D4E">
              <w:rPr>
                <w:rFonts w:ascii="Times New Roman" w:eastAsia="Times New Roman" w:hAnsi="Times New Roman" w:cs="Times New Roman"/>
                <w:sz w:val="24"/>
                <w:szCs w:val="24"/>
                <w:lang w:eastAsia="ru-RU"/>
              </w:rPr>
              <w:t xml:space="preserve"> обмениваются </w:t>
            </w:r>
            <w:r w:rsidR="008A1199" w:rsidRPr="00A32D4E">
              <w:rPr>
                <w:rFonts w:ascii="Times New Roman" w:eastAsia="Times New Roman" w:hAnsi="Times New Roman" w:cs="Times New Roman"/>
                <w:sz w:val="24"/>
                <w:szCs w:val="24"/>
                <w:lang w:eastAsia="ru-RU"/>
              </w:rPr>
              <w:t xml:space="preserve">участники </w:t>
            </w:r>
            <w:r w:rsidR="008A1199" w:rsidRPr="00A32D4E">
              <w:rPr>
                <w:rFonts w:ascii="Times New Roman" w:eastAsia="Times New Roman" w:hAnsi="Times New Roman" w:cs="Times New Roman"/>
                <w:sz w:val="24"/>
                <w:szCs w:val="24"/>
              </w:rPr>
              <w:t>открытого конкурса</w:t>
            </w:r>
            <w:r w:rsidR="008A1199" w:rsidRPr="00A32D4E">
              <w:rPr>
                <w:rFonts w:ascii="Times New Roman" w:hAnsi="Times New Roman" w:cs="Times New Roman"/>
                <w:sz w:val="24"/>
                <w:szCs w:val="24"/>
              </w:rPr>
              <w:t xml:space="preserve"> </w:t>
            </w:r>
            <w:r w:rsidRPr="00A32D4E">
              <w:rPr>
                <w:rFonts w:ascii="Times New Roman" w:eastAsia="Times New Roman" w:hAnsi="Times New Roman" w:cs="Times New Roman"/>
                <w:sz w:val="24"/>
                <w:szCs w:val="24"/>
                <w:lang w:eastAsia="ru-RU"/>
              </w:rPr>
              <w:t xml:space="preserve">и Заказчик, должны </w:t>
            </w:r>
            <w:r w:rsidRPr="00A32D4E">
              <w:rPr>
                <w:rFonts w:ascii="Times New Roman" w:eastAsia="Times New Roman" w:hAnsi="Times New Roman" w:cs="Times New Roman"/>
                <w:sz w:val="24"/>
                <w:szCs w:val="24"/>
                <w:lang w:eastAsia="ru-RU"/>
              </w:rPr>
              <w:lastRenderedPageBreak/>
              <w:t>быть написаны на русском языке.</w:t>
            </w:r>
          </w:p>
          <w:p w:rsidR="00735280" w:rsidRPr="00A32D4E" w:rsidRDefault="00735280" w:rsidP="002A761C">
            <w:pPr>
              <w:spacing w:after="0" w:line="240" w:lineRule="auto"/>
              <w:jc w:val="both"/>
              <w:rPr>
                <w:rFonts w:ascii="Times New Roman" w:eastAsia="Times New Roman" w:hAnsi="Times New Roman" w:cs="Times New Roman"/>
                <w:sz w:val="24"/>
                <w:szCs w:val="24"/>
                <w:lang w:eastAsia="ru-RU"/>
              </w:rPr>
            </w:pPr>
            <w:r w:rsidRPr="00A32D4E">
              <w:rPr>
                <w:rFonts w:ascii="Times New Roman" w:eastAsia="Times New Roman" w:hAnsi="Times New Roman" w:cs="Times New Roman"/>
                <w:sz w:val="24"/>
                <w:szCs w:val="24"/>
                <w:lang w:eastAsia="ru-RU"/>
              </w:rPr>
              <w:t xml:space="preserve">Любые вспомогательные документы и печатные материалы, представленные </w:t>
            </w:r>
            <w:r w:rsidR="0050664D" w:rsidRPr="00A32D4E">
              <w:rPr>
                <w:rFonts w:ascii="Times New Roman" w:eastAsia="Times New Roman" w:hAnsi="Times New Roman" w:cs="Times New Roman"/>
                <w:sz w:val="24"/>
                <w:szCs w:val="24"/>
                <w:lang w:eastAsia="ru-RU"/>
              </w:rPr>
              <w:t xml:space="preserve">участником </w:t>
            </w:r>
            <w:r w:rsidR="0050664D" w:rsidRPr="00A32D4E">
              <w:rPr>
                <w:rFonts w:ascii="Times New Roman" w:eastAsia="Times New Roman" w:hAnsi="Times New Roman" w:cs="Times New Roman"/>
                <w:sz w:val="24"/>
                <w:szCs w:val="24"/>
              </w:rPr>
              <w:t>открытого конкурса</w:t>
            </w:r>
            <w:r w:rsidR="0050664D" w:rsidRPr="00A32D4E">
              <w:rPr>
                <w:rFonts w:ascii="Times New Roman" w:eastAsia="Times New Roman" w:hAnsi="Times New Roman" w:cs="Times New Roman"/>
                <w:sz w:val="24"/>
                <w:szCs w:val="24"/>
                <w:lang w:eastAsia="ru-RU"/>
              </w:rPr>
              <w:t xml:space="preserve"> </w:t>
            </w:r>
            <w:r w:rsidRPr="00A32D4E">
              <w:rPr>
                <w:rFonts w:ascii="Times New Roman" w:eastAsia="Times New Roman" w:hAnsi="Times New Roman" w:cs="Times New Roman"/>
                <w:sz w:val="24"/>
                <w:szCs w:val="24"/>
                <w:lang w:eastAsia="ru-RU"/>
              </w:rPr>
              <w:t xml:space="preserve">на участие в </w:t>
            </w:r>
            <w:r w:rsidR="000C299E">
              <w:rPr>
                <w:rFonts w:ascii="Times New Roman" w:hAnsi="Times New Roman" w:cs="Times New Roman"/>
                <w:color w:val="000000"/>
                <w:sz w:val="24"/>
                <w:szCs w:val="24"/>
              </w:rPr>
              <w:t xml:space="preserve"> конкурса</w:t>
            </w:r>
            <w:proofErr w:type="gramStart"/>
            <w:r w:rsidR="000C299E" w:rsidRPr="00A32D4E">
              <w:rPr>
                <w:rFonts w:ascii="Times New Roman" w:eastAsia="Times New Roman" w:hAnsi="Times New Roman" w:cs="Times New Roman"/>
                <w:sz w:val="24"/>
                <w:szCs w:val="24"/>
                <w:lang w:eastAsia="ru-RU"/>
              </w:rPr>
              <w:t xml:space="preserve"> </w:t>
            </w:r>
            <w:r w:rsidRPr="00A32D4E">
              <w:rPr>
                <w:rFonts w:ascii="Times New Roman" w:eastAsia="Times New Roman" w:hAnsi="Times New Roman" w:cs="Times New Roman"/>
                <w:sz w:val="24"/>
                <w:szCs w:val="24"/>
                <w:lang w:eastAsia="ru-RU"/>
              </w:rPr>
              <w:t>,</w:t>
            </w:r>
            <w:proofErr w:type="gramEnd"/>
            <w:r w:rsidRPr="00A32D4E">
              <w:rPr>
                <w:rFonts w:ascii="Times New Roman" w:eastAsia="Times New Roman" w:hAnsi="Times New Roman" w:cs="Times New Roman"/>
                <w:sz w:val="24"/>
                <w:szCs w:val="24"/>
                <w:lang w:eastAsia="ru-RU"/>
              </w:rPr>
              <w:t xml:space="preserve"> могут быть составлены на иностранном языке, если такие материалы сопровождаются точным, нотариально заверенным переводом на русский язык (в</w:t>
            </w:r>
            <w:r w:rsidR="0057774C">
              <w:rPr>
                <w:rFonts w:ascii="Times New Roman" w:eastAsia="Times New Roman" w:hAnsi="Times New Roman" w:cs="Times New Roman"/>
                <w:sz w:val="24"/>
                <w:szCs w:val="24"/>
                <w:lang w:eastAsia="ru-RU"/>
              </w:rPr>
              <w:t xml:space="preserve"> </w:t>
            </w:r>
            <w:r w:rsidRPr="00A32D4E">
              <w:rPr>
                <w:rFonts w:ascii="Times New Roman" w:eastAsia="Times New Roman" w:hAnsi="Times New Roman" w:cs="Times New Roman"/>
                <w:sz w:val="24"/>
                <w:szCs w:val="24"/>
                <w:lang w:eastAsia="ru-RU"/>
              </w:rPr>
              <w:t>случаях</w:t>
            </w:r>
            <w:r w:rsidR="0057774C">
              <w:rPr>
                <w:rFonts w:ascii="Times New Roman" w:eastAsia="Times New Roman" w:hAnsi="Times New Roman" w:cs="Times New Roman"/>
                <w:sz w:val="24"/>
                <w:szCs w:val="24"/>
                <w:lang w:eastAsia="ru-RU"/>
              </w:rPr>
              <w:t>,</w:t>
            </w:r>
            <w:r w:rsidRPr="00A32D4E">
              <w:rPr>
                <w:rFonts w:ascii="Times New Roman" w:eastAsia="Times New Roman" w:hAnsi="Times New Roman" w:cs="Times New Roman"/>
                <w:sz w:val="24"/>
                <w:szCs w:val="24"/>
                <w:lang w:eastAsia="ru-RU"/>
              </w:rPr>
              <w:t xml:space="preserve"> предусмотренных действующим законодательством РФ на документах должен быть проставлен </w:t>
            </w:r>
            <w:proofErr w:type="spellStart"/>
            <w:r w:rsidRPr="00A32D4E">
              <w:rPr>
                <w:rFonts w:ascii="Times New Roman" w:eastAsia="Times New Roman" w:hAnsi="Times New Roman" w:cs="Times New Roman"/>
                <w:sz w:val="24"/>
                <w:szCs w:val="24"/>
                <w:lang w:eastAsia="ru-RU"/>
              </w:rPr>
              <w:t>апостиль</w:t>
            </w:r>
            <w:proofErr w:type="spellEnd"/>
            <w:r w:rsidRPr="00A32D4E">
              <w:rPr>
                <w:rFonts w:ascii="Times New Roman" w:eastAsia="Times New Roman" w:hAnsi="Times New Roman" w:cs="Times New Roman"/>
                <w:sz w:val="24"/>
                <w:szCs w:val="24"/>
                <w:lang w:eastAsia="ru-RU"/>
              </w:rPr>
              <w:t xml:space="preserve"> компетентного органа государства, в котором этот документ был составлен).</w:t>
            </w:r>
          </w:p>
          <w:p w:rsidR="00735280" w:rsidRPr="00A32D4E" w:rsidRDefault="00735280" w:rsidP="002A761C">
            <w:pPr>
              <w:spacing w:after="0" w:line="240" w:lineRule="auto"/>
              <w:jc w:val="both"/>
              <w:rPr>
                <w:rFonts w:ascii="Times New Roman" w:eastAsia="Times New Roman" w:hAnsi="Times New Roman" w:cs="Times New Roman"/>
                <w:sz w:val="24"/>
                <w:szCs w:val="24"/>
                <w:lang w:eastAsia="ru-RU"/>
              </w:rPr>
            </w:pPr>
            <w:r w:rsidRPr="00A32D4E">
              <w:rPr>
                <w:rFonts w:ascii="Times New Roman" w:eastAsia="Times New Roman" w:hAnsi="Times New Roman" w:cs="Times New Roman"/>
                <w:sz w:val="24"/>
                <w:szCs w:val="24"/>
                <w:lang w:eastAsia="ru-RU"/>
              </w:rPr>
              <w:t>Использование других языков для подготовки Предложения может быть расценено Комиссией как несоответствие предложения требованиям, установленным настоящей документацией.</w:t>
            </w:r>
          </w:p>
          <w:p w:rsidR="00735280" w:rsidRPr="00A32D4E" w:rsidRDefault="00735280" w:rsidP="002A761C">
            <w:pPr>
              <w:spacing w:after="0" w:line="240" w:lineRule="auto"/>
              <w:jc w:val="both"/>
              <w:rPr>
                <w:rFonts w:ascii="Times New Roman" w:eastAsia="Times New Roman" w:hAnsi="Times New Roman" w:cs="Times New Roman"/>
                <w:sz w:val="24"/>
                <w:szCs w:val="24"/>
                <w:lang w:eastAsia="ru-RU"/>
              </w:rPr>
            </w:pPr>
          </w:p>
        </w:tc>
      </w:tr>
      <w:tr w:rsidR="00735280" w:rsidRPr="00A32D4E" w:rsidTr="002A761C">
        <w:tc>
          <w:tcPr>
            <w:tcW w:w="709" w:type="dxa"/>
            <w:shd w:val="clear" w:color="auto" w:fill="FFFFFF" w:themeFill="background1"/>
          </w:tcPr>
          <w:p w:rsidR="00735280" w:rsidRPr="00A32D4E" w:rsidRDefault="00773560" w:rsidP="002A761C">
            <w:pPr>
              <w:spacing w:after="0" w:line="240" w:lineRule="auto"/>
              <w:jc w:val="both"/>
              <w:rPr>
                <w:rFonts w:ascii="Times New Roman" w:eastAsia="Times New Roman" w:hAnsi="Times New Roman" w:cs="Times New Roman"/>
                <w:b/>
                <w:sz w:val="24"/>
                <w:szCs w:val="24"/>
                <w:lang w:eastAsia="ru-RU"/>
              </w:rPr>
            </w:pPr>
            <w:r w:rsidRPr="00A32D4E">
              <w:rPr>
                <w:rFonts w:ascii="Times New Roman" w:eastAsia="Times New Roman" w:hAnsi="Times New Roman" w:cs="Times New Roman"/>
                <w:b/>
                <w:sz w:val="24"/>
                <w:szCs w:val="24"/>
                <w:lang w:eastAsia="ru-RU"/>
              </w:rPr>
              <w:lastRenderedPageBreak/>
              <w:t>8.</w:t>
            </w:r>
          </w:p>
        </w:tc>
        <w:tc>
          <w:tcPr>
            <w:tcW w:w="10065" w:type="dxa"/>
            <w:gridSpan w:val="2"/>
            <w:shd w:val="clear" w:color="auto" w:fill="C6D9F1" w:themeFill="text2" w:themeFillTint="33"/>
          </w:tcPr>
          <w:p w:rsidR="00735280" w:rsidRPr="00A32D4E" w:rsidRDefault="00735280" w:rsidP="002A761C">
            <w:pPr>
              <w:spacing w:after="0" w:line="240" w:lineRule="auto"/>
              <w:jc w:val="both"/>
              <w:rPr>
                <w:rFonts w:ascii="Times New Roman" w:eastAsia="Times New Roman" w:hAnsi="Times New Roman" w:cs="Times New Roman"/>
                <w:b/>
                <w:sz w:val="24"/>
                <w:szCs w:val="24"/>
                <w:lang w:eastAsia="ru-RU"/>
              </w:rPr>
            </w:pPr>
            <w:r w:rsidRPr="00A32D4E">
              <w:rPr>
                <w:rFonts w:ascii="Times New Roman" w:eastAsia="Times New Roman" w:hAnsi="Times New Roman" w:cs="Times New Roman"/>
                <w:b/>
                <w:sz w:val="24"/>
                <w:szCs w:val="24"/>
                <w:lang w:eastAsia="ru-RU"/>
              </w:rPr>
              <w:t>ТРЕБОВАНИЯ К ЗАЯВКЕ</w:t>
            </w:r>
          </w:p>
        </w:tc>
      </w:tr>
      <w:tr w:rsidR="00735280" w:rsidRPr="00A32D4E" w:rsidTr="002A761C">
        <w:tc>
          <w:tcPr>
            <w:tcW w:w="709" w:type="dxa"/>
            <w:shd w:val="clear" w:color="auto" w:fill="FFFFFF" w:themeFill="background1"/>
          </w:tcPr>
          <w:p w:rsidR="00735280" w:rsidRPr="00A32D4E" w:rsidRDefault="00277993" w:rsidP="002A761C">
            <w:pPr>
              <w:tabs>
                <w:tab w:val="left" w:pos="1928"/>
              </w:tabs>
              <w:spacing w:after="0" w:line="240" w:lineRule="auto"/>
              <w:jc w:val="both"/>
              <w:rPr>
                <w:rFonts w:ascii="Times New Roman" w:eastAsia="Times New Roman" w:hAnsi="Times New Roman" w:cs="Times New Roman"/>
                <w:b/>
                <w:sz w:val="24"/>
                <w:szCs w:val="24"/>
                <w:lang w:eastAsia="ru-RU"/>
              </w:rPr>
            </w:pPr>
            <w:r w:rsidRPr="00A32D4E">
              <w:rPr>
                <w:rFonts w:ascii="Times New Roman" w:eastAsia="Times New Roman" w:hAnsi="Times New Roman" w:cs="Times New Roman"/>
                <w:b/>
                <w:sz w:val="24"/>
                <w:szCs w:val="24"/>
                <w:lang w:eastAsia="ru-RU"/>
              </w:rPr>
              <w:t>8.1</w:t>
            </w:r>
          </w:p>
        </w:tc>
        <w:tc>
          <w:tcPr>
            <w:tcW w:w="2836" w:type="dxa"/>
            <w:shd w:val="clear" w:color="auto" w:fill="C6D9F1" w:themeFill="text2" w:themeFillTint="33"/>
          </w:tcPr>
          <w:p w:rsidR="00735280" w:rsidRPr="00A32D4E" w:rsidRDefault="00735280" w:rsidP="002A761C">
            <w:pPr>
              <w:tabs>
                <w:tab w:val="left" w:pos="1928"/>
              </w:tabs>
              <w:spacing w:after="0" w:line="240" w:lineRule="auto"/>
              <w:jc w:val="both"/>
              <w:rPr>
                <w:rFonts w:ascii="Times New Roman" w:eastAsia="Times New Roman" w:hAnsi="Times New Roman" w:cs="Times New Roman"/>
                <w:sz w:val="24"/>
                <w:szCs w:val="24"/>
                <w:lang w:eastAsia="ru-RU"/>
              </w:rPr>
            </w:pPr>
            <w:r w:rsidRPr="00A32D4E">
              <w:rPr>
                <w:rFonts w:ascii="Times New Roman" w:eastAsia="Times New Roman" w:hAnsi="Times New Roman" w:cs="Times New Roman"/>
                <w:sz w:val="24"/>
                <w:szCs w:val="24"/>
                <w:lang w:eastAsia="ru-RU"/>
              </w:rPr>
              <w:t xml:space="preserve">Требования к содержанию и составу, заявки на участие в </w:t>
            </w:r>
            <w:r w:rsidR="0007298C">
              <w:rPr>
                <w:rFonts w:ascii="Times New Roman" w:hAnsi="Times New Roman" w:cs="Times New Roman"/>
                <w:color w:val="000000"/>
                <w:sz w:val="24"/>
                <w:szCs w:val="24"/>
              </w:rPr>
              <w:t xml:space="preserve"> конкурсе</w:t>
            </w:r>
          </w:p>
        </w:tc>
        <w:tc>
          <w:tcPr>
            <w:tcW w:w="7229" w:type="dxa"/>
            <w:shd w:val="clear" w:color="auto" w:fill="auto"/>
          </w:tcPr>
          <w:p w:rsidR="00735280" w:rsidRPr="00A32D4E" w:rsidRDefault="00735280" w:rsidP="002A761C">
            <w:pPr>
              <w:spacing w:after="0" w:line="240" w:lineRule="auto"/>
              <w:jc w:val="both"/>
              <w:rPr>
                <w:rFonts w:ascii="Times New Roman" w:eastAsia="Times New Roman" w:hAnsi="Times New Roman" w:cs="Times New Roman"/>
                <w:sz w:val="24"/>
                <w:szCs w:val="24"/>
                <w:lang w:eastAsia="ru-RU"/>
              </w:rPr>
            </w:pPr>
            <w:r w:rsidRPr="00A32D4E">
              <w:rPr>
                <w:rFonts w:ascii="Times New Roman" w:eastAsia="Times New Roman" w:hAnsi="Times New Roman" w:cs="Times New Roman"/>
                <w:sz w:val="24"/>
                <w:szCs w:val="24"/>
                <w:lang w:eastAsia="ru-RU"/>
              </w:rPr>
              <w:t xml:space="preserve">Участник </w:t>
            </w:r>
            <w:r w:rsidR="000C299E">
              <w:rPr>
                <w:rFonts w:ascii="Times New Roman" w:hAnsi="Times New Roman" w:cs="Times New Roman"/>
                <w:color w:val="000000"/>
                <w:sz w:val="24"/>
                <w:szCs w:val="24"/>
              </w:rPr>
              <w:t xml:space="preserve"> конкурса</w:t>
            </w:r>
            <w:r w:rsidR="000C299E" w:rsidRPr="00A32D4E">
              <w:rPr>
                <w:rFonts w:ascii="Times New Roman" w:eastAsia="Times New Roman" w:hAnsi="Times New Roman" w:cs="Times New Roman"/>
                <w:sz w:val="24"/>
                <w:szCs w:val="24"/>
                <w:lang w:eastAsia="ru-RU"/>
              </w:rPr>
              <w:t xml:space="preserve"> </w:t>
            </w:r>
            <w:r w:rsidRPr="00A32D4E">
              <w:rPr>
                <w:rFonts w:ascii="Times New Roman" w:eastAsia="Times New Roman" w:hAnsi="Times New Roman" w:cs="Times New Roman"/>
                <w:sz w:val="24"/>
                <w:szCs w:val="24"/>
                <w:lang w:eastAsia="ru-RU"/>
              </w:rPr>
              <w:t xml:space="preserve"> вправе подать только одну заявку на участие в </w:t>
            </w:r>
            <w:r w:rsidR="0050664D" w:rsidRPr="00A32D4E">
              <w:rPr>
                <w:rFonts w:ascii="Times New Roman" w:eastAsia="Times New Roman" w:hAnsi="Times New Roman" w:cs="Times New Roman"/>
                <w:sz w:val="24"/>
                <w:szCs w:val="24"/>
              </w:rPr>
              <w:t>открытом конкурсе</w:t>
            </w:r>
            <w:r w:rsidR="0050664D" w:rsidRPr="00A32D4E">
              <w:rPr>
                <w:rFonts w:ascii="Times New Roman" w:eastAsia="Times New Roman" w:hAnsi="Times New Roman" w:cs="Times New Roman"/>
                <w:sz w:val="24"/>
                <w:szCs w:val="24"/>
                <w:lang w:eastAsia="ru-RU"/>
              </w:rPr>
              <w:t xml:space="preserve"> </w:t>
            </w:r>
            <w:r w:rsidRPr="00A32D4E">
              <w:rPr>
                <w:rFonts w:ascii="Times New Roman" w:eastAsia="Times New Roman" w:hAnsi="Times New Roman" w:cs="Times New Roman"/>
                <w:sz w:val="24"/>
                <w:szCs w:val="24"/>
                <w:lang w:eastAsia="ru-RU"/>
              </w:rPr>
              <w:t xml:space="preserve">в отношении каждого предмета </w:t>
            </w:r>
            <w:r w:rsidR="0050664D" w:rsidRPr="00A32D4E">
              <w:rPr>
                <w:rFonts w:ascii="Times New Roman" w:eastAsia="Times New Roman" w:hAnsi="Times New Roman" w:cs="Times New Roman"/>
                <w:sz w:val="24"/>
                <w:szCs w:val="24"/>
              </w:rPr>
              <w:t>открытого конкурса</w:t>
            </w:r>
            <w:r w:rsidRPr="00A32D4E">
              <w:rPr>
                <w:rFonts w:ascii="Times New Roman" w:eastAsia="Times New Roman" w:hAnsi="Times New Roman" w:cs="Times New Roman"/>
                <w:sz w:val="24"/>
                <w:szCs w:val="24"/>
                <w:lang w:eastAsia="ru-RU"/>
              </w:rPr>
              <w:t xml:space="preserve"> (лота), которая может быть отозвана участником до окончания срока подачи заявок.</w:t>
            </w:r>
          </w:p>
          <w:p w:rsidR="00C12143" w:rsidRPr="00A32D4E" w:rsidRDefault="00C12143" w:rsidP="002A761C">
            <w:pPr>
              <w:spacing w:after="0" w:line="240" w:lineRule="auto"/>
              <w:ind w:right="140" w:firstLine="317"/>
              <w:jc w:val="both"/>
              <w:rPr>
                <w:rFonts w:ascii="Times New Roman" w:eastAsia="Times New Roman" w:hAnsi="Times New Roman" w:cs="Times New Roman"/>
                <w:sz w:val="24"/>
                <w:szCs w:val="24"/>
                <w:lang w:eastAsia="ru-RU"/>
              </w:rPr>
            </w:pPr>
            <w:r w:rsidRPr="00A32D4E">
              <w:rPr>
                <w:rFonts w:ascii="Times New Roman" w:eastAsia="Times New Roman" w:hAnsi="Times New Roman" w:cs="Times New Roman"/>
                <w:sz w:val="24"/>
                <w:szCs w:val="24"/>
                <w:lang w:eastAsia="ru-RU"/>
              </w:rPr>
              <w:t xml:space="preserve">Содержание и состав </w:t>
            </w:r>
            <w:r w:rsidR="00C81E1E" w:rsidRPr="00A32D4E">
              <w:rPr>
                <w:rFonts w:ascii="Times New Roman" w:eastAsia="Times New Roman" w:hAnsi="Times New Roman" w:cs="Times New Roman"/>
                <w:sz w:val="24"/>
                <w:szCs w:val="24"/>
                <w:lang w:eastAsia="ru-RU"/>
              </w:rPr>
              <w:t xml:space="preserve">конкурсной </w:t>
            </w:r>
            <w:r w:rsidRPr="00A32D4E">
              <w:rPr>
                <w:rFonts w:ascii="Times New Roman" w:eastAsia="Times New Roman" w:hAnsi="Times New Roman" w:cs="Times New Roman"/>
                <w:sz w:val="24"/>
                <w:szCs w:val="24"/>
                <w:lang w:eastAsia="ru-RU"/>
              </w:rPr>
              <w:t>заявки должен соответствовать Форм</w:t>
            </w:r>
            <w:r w:rsidR="00AA5D63">
              <w:rPr>
                <w:rFonts w:ascii="Times New Roman" w:eastAsia="Times New Roman" w:hAnsi="Times New Roman" w:cs="Times New Roman"/>
                <w:sz w:val="24"/>
                <w:szCs w:val="24"/>
                <w:lang w:eastAsia="ru-RU"/>
              </w:rPr>
              <w:t>ам</w:t>
            </w:r>
            <w:r w:rsidRPr="00A32D4E">
              <w:rPr>
                <w:rFonts w:ascii="Times New Roman" w:eastAsia="Times New Roman" w:hAnsi="Times New Roman" w:cs="Times New Roman"/>
                <w:sz w:val="24"/>
                <w:szCs w:val="24"/>
                <w:lang w:eastAsia="ru-RU"/>
              </w:rPr>
              <w:t xml:space="preserve"> № 1,2,3 Приложения № </w:t>
            </w:r>
            <w:r w:rsidR="00881996">
              <w:rPr>
                <w:rFonts w:ascii="Times New Roman" w:eastAsia="Times New Roman" w:hAnsi="Times New Roman" w:cs="Times New Roman"/>
                <w:sz w:val="24"/>
                <w:szCs w:val="24"/>
                <w:lang w:eastAsia="ru-RU"/>
              </w:rPr>
              <w:t>3</w:t>
            </w:r>
            <w:r w:rsidRPr="00A32D4E">
              <w:rPr>
                <w:rFonts w:ascii="Times New Roman" w:eastAsia="Times New Roman" w:hAnsi="Times New Roman" w:cs="Times New Roman"/>
                <w:sz w:val="24"/>
                <w:szCs w:val="24"/>
                <w:lang w:eastAsia="ru-RU"/>
              </w:rPr>
              <w:t xml:space="preserve"> к настоящей </w:t>
            </w:r>
            <w:r w:rsidR="00AA5D63">
              <w:rPr>
                <w:rFonts w:ascii="Times New Roman" w:eastAsia="Times New Roman" w:hAnsi="Times New Roman" w:cs="Times New Roman"/>
                <w:sz w:val="24"/>
                <w:szCs w:val="24"/>
                <w:lang w:eastAsia="ru-RU"/>
              </w:rPr>
              <w:t xml:space="preserve">конкурсной </w:t>
            </w:r>
            <w:r w:rsidRPr="00A32D4E">
              <w:rPr>
                <w:rFonts w:ascii="Times New Roman" w:eastAsia="Times New Roman" w:hAnsi="Times New Roman" w:cs="Times New Roman"/>
                <w:sz w:val="24"/>
                <w:szCs w:val="24"/>
                <w:lang w:eastAsia="ru-RU"/>
              </w:rPr>
              <w:t xml:space="preserve">документации. </w:t>
            </w:r>
            <w:r w:rsidRPr="00DF2541">
              <w:rPr>
                <w:rFonts w:ascii="Times New Roman" w:eastAsia="Times New Roman" w:hAnsi="Times New Roman" w:cs="Times New Roman"/>
                <w:sz w:val="24"/>
                <w:szCs w:val="24"/>
                <w:u w:val="single"/>
                <w:lang w:eastAsia="ru-RU"/>
              </w:rPr>
              <w:t>В состав заявки также входит перечень документов, указанных в разделе 7.2 настоящей документации</w:t>
            </w:r>
            <w:r w:rsidRPr="00A32D4E">
              <w:rPr>
                <w:rFonts w:ascii="Times New Roman" w:eastAsia="Times New Roman" w:hAnsi="Times New Roman" w:cs="Times New Roman"/>
                <w:sz w:val="24"/>
                <w:szCs w:val="24"/>
                <w:lang w:eastAsia="ru-RU"/>
              </w:rPr>
              <w:t>.</w:t>
            </w:r>
          </w:p>
          <w:p w:rsidR="00735280" w:rsidRPr="00A32D4E" w:rsidRDefault="00735280" w:rsidP="002A761C">
            <w:pPr>
              <w:spacing w:after="0" w:line="240" w:lineRule="auto"/>
              <w:ind w:right="150"/>
              <w:jc w:val="both"/>
              <w:rPr>
                <w:rFonts w:ascii="Times New Roman" w:eastAsia="Times New Roman" w:hAnsi="Times New Roman" w:cs="Times New Roman"/>
                <w:sz w:val="24"/>
                <w:szCs w:val="24"/>
                <w:lang w:eastAsia="ru-RU"/>
              </w:rPr>
            </w:pPr>
          </w:p>
        </w:tc>
      </w:tr>
      <w:tr w:rsidR="00735280" w:rsidRPr="00A32D4E" w:rsidTr="002A761C">
        <w:tc>
          <w:tcPr>
            <w:tcW w:w="709" w:type="dxa"/>
            <w:shd w:val="clear" w:color="auto" w:fill="FFFFFF" w:themeFill="background1"/>
          </w:tcPr>
          <w:p w:rsidR="00735280" w:rsidRPr="00A32D4E" w:rsidRDefault="00277993" w:rsidP="002A761C">
            <w:pPr>
              <w:tabs>
                <w:tab w:val="left" w:pos="1928"/>
              </w:tabs>
              <w:spacing w:after="0" w:line="240" w:lineRule="auto"/>
              <w:jc w:val="both"/>
              <w:rPr>
                <w:rFonts w:ascii="Times New Roman" w:eastAsia="Times New Roman" w:hAnsi="Times New Roman" w:cs="Times New Roman"/>
                <w:b/>
                <w:sz w:val="24"/>
                <w:szCs w:val="24"/>
                <w:lang w:eastAsia="ru-RU"/>
              </w:rPr>
            </w:pPr>
            <w:r w:rsidRPr="00A32D4E">
              <w:rPr>
                <w:rFonts w:ascii="Times New Roman" w:eastAsia="Times New Roman" w:hAnsi="Times New Roman" w:cs="Times New Roman"/>
                <w:b/>
                <w:sz w:val="24"/>
                <w:szCs w:val="24"/>
                <w:lang w:eastAsia="ru-RU"/>
              </w:rPr>
              <w:t>8.2</w:t>
            </w:r>
          </w:p>
        </w:tc>
        <w:tc>
          <w:tcPr>
            <w:tcW w:w="2836" w:type="dxa"/>
            <w:shd w:val="clear" w:color="auto" w:fill="C6D9F1" w:themeFill="text2" w:themeFillTint="33"/>
          </w:tcPr>
          <w:p w:rsidR="00735280" w:rsidRPr="00A32D4E" w:rsidRDefault="00735280" w:rsidP="002A761C">
            <w:pPr>
              <w:tabs>
                <w:tab w:val="left" w:pos="1928"/>
              </w:tabs>
              <w:spacing w:after="0" w:line="240" w:lineRule="auto"/>
              <w:jc w:val="both"/>
              <w:rPr>
                <w:rFonts w:ascii="Times New Roman" w:eastAsia="Times New Roman" w:hAnsi="Times New Roman" w:cs="Times New Roman"/>
                <w:sz w:val="24"/>
                <w:szCs w:val="24"/>
                <w:lang w:eastAsia="ru-RU"/>
              </w:rPr>
            </w:pPr>
            <w:r w:rsidRPr="00A32D4E">
              <w:rPr>
                <w:rFonts w:ascii="Times New Roman" w:eastAsia="Times New Roman" w:hAnsi="Times New Roman" w:cs="Times New Roman"/>
                <w:sz w:val="24"/>
                <w:szCs w:val="24"/>
                <w:lang w:eastAsia="ru-RU"/>
              </w:rPr>
              <w:t xml:space="preserve">Требования к форме заявки на участие в </w:t>
            </w:r>
            <w:r w:rsidR="0007298C">
              <w:rPr>
                <w:rFonts w:ascii="Times New Roman" w:hAnsi="Times New Roman" w:cs="Times New Roman"/>
                <w:color w:val="000000"/>
                <w:sz w:val="24"/>
                <w:szCs w:val="24"/>
              </w:rPr>
              <w:t xml:space="preserve"> конкурсе</w:t>
            </w:r>
          </w:p>
        </w:tc>
        <w:tc>
          <w:tcPr>
            <w:tcW w:w="7229" w:type="dxa"/>
            <w:shd w:val="clear" w:color="auto" w:fill="auto"/>
          </w:tcPr>
          <w:p w:rsidR="00C12143" w:rsidRPr="00A32D4E" w:rsidRDefault="00C12143" w:rsidP="002A761C">
            <w:pPr>
              <w:tabs>
                <w:tab w:val="left" w:pos="1134"/>
              </w:tabs>
              <w:spacing w:after="0" w:line="240" w:lineRule="auto"/>
              <w:ind w:right="140" w:firstLine="317"/>
              <w:jc w:val="both"/>
              <w:rPr>
                <w:rFonts w:ascii="Times New Roman" w:hAnsi="Times New Roman" w:cs="Times New Roman"/>
                <w:sz w:val="24"/>
                <w:szCs w:val="24"/>
              </w:rPr>
            </w:pPr>
            <w:r w:rsidRPr="00A32D4E">
              <w:rPr>
                <w:rFonts w:ascii="Times New Roman" w:hAnsi="Times New Roman" w:cs="Times New Roman"/>
                <w:sz w:val="24"/>
                <w:szCs w:val="24"/>
              </w:rPr>
              <w:t xml:space="preserve">Заявка должна быть заполнена </w:t>
            </w:r>
            <w:r w:rsidR="009C22E5">
              <w:rPr>
                <w:rFonts w:ascii="Times New Roman" w:hAnsi="Times New Roman" w:cs="Times New Roman"/>
                <w:sz w:val="24"/>
                <w:szCs w:val="24"/>
              </w:rPr>
              <w:t xml:space="preserve">в письменной форме  соответствии с </w:t>
            </w:r>
            <w:r w:rsidRPr="00A32D4E">
              <w:rPr>
                <w:rFonts w:ascii="Times New Roman" w:hAnsi="Times New Roman" w:cs="Times New Roman"/>
                <w:sz w:val="24"/>
                <w:szCs w:val="24"/>
              </w:rPr>
              <w:t>Формам</w:t>
            </w:r>
            <w:r w:rsidR="009C22E5">
              <w:rPr>
                <w:rFonts w:ascii="Times New Roman" w:hAnsi="Times New Roman" w:cs="Times New Roman"/>
                <w:sz w:val="24"/>
                <w:szCs w:val="24"/>
              </w:rPr>
              <w:t>и № 1,2,3</w:t>
            </w:r>
            <w:r w:rsidRPr="00A32D4E">
              <w:rPr>
                <w:rFonts w:ascii="Times New Roman" w:hAnsi="Times New Roman" w:cs="Times New Roman"/>
                <w:sz w:val="24"/>
                <w:szCs w:val="24"/>
              </w:rPr>
              <w:t xml:space="preserve"> Приложени</w:t>
            </w:r>
            <w:r w:rsidR="009C22E5">
              <w:rPr>
                <w:rFonts w:ascii="Times New Roman" w:hAnsi="Times New Roman" w:cs="Times New Roman"/>
                <w:sz w:val="24"/>
                <w:szCs w:val="24"/>
              </w:rPr>
              <w:t>я</w:t>
            </w:r>
            <w:r w:rsidRPr="00A32D4E">
              <w:rPr>
                <w:rFonts w:ascii="Times New Roman" w:hAnsi="Times New Roman" w:cs="Times New Roman"/>
                <w:sz w:val="24"/>
                <w:szCs w:val="24"/>
              </w:rPr>
              <w:t xml:space="preserve"> №</w:t>
            </w:r>
            <w:r w:rsidR="00881996">
              <w:rPr>
                <w:rFonts w:ascii="Times New Roman" w:hAnsi="Times New Roman" w:cs="Times New Roman"/>
                <w:sz w:val="24"/>
                <w:szCs w:val="24"/>
              </w:rPr>
              <w:t>3</w:t>
            </w:r>
            <w:r w:rsidRPr="00A32D4E">
              <w:rPr>
                <w:rFonts w:ascii="Times New Roman" w:hAnsi="Times New Roman" w:cs="Times New Roman"/>
                <w:sz w:val="24"/>
                <w:szCs w:val="24"/>
              </w:rPr>
              <w:t xml:space="preserve"> настоящей </w:t>
            </w:r>
            <w:r w:rsidR="009C22E5">
              <w:rPr>
                <w:rFonts w:ascii="Times New Roman" w:hAnsi="Times New Roman" w:cs="Times New Roman"/>
                <w:sz w:val="24"/>
                <w:szCs w:val="24"/>
              </w:rPr>
              <w:t xml:space="preserve">конкурсной </w:t>
            </w:r>
            <w:r w:rsidRPr="00A32D4E">
              <w:rPr>
                <w:rFonts w:ascii="Times New Roman" w:hAnsi="Times New Roman" w:cs="Times New Roman"/>
                <w:sz w:val="24"/>
                <w:szCs w:val="24"/>
              </w:rPr>
              <w:t xml:space="preserve">документации. </w:t>
            </w:r>
          </w:p>
          <w:p w:rsidR="00C12143" w:rsidRPr="00A32D4E" w:rsidRDefault="00C81E1E" w:rsidP="002A761C">
            <w:pPr>
              <w:spacing w:after="0" w:line="240" w:lineRule="auto"/>
              <w:ind w:left="35" w:right="140" w:firstLine="283"/>
              <w:jc w:val="both"/>
              <w:rPr>
                <w:rFonts w:ascii="Times New Roman" w:hAnsi="Times New Roman" w:cs="Times New Roman"/>
                <w:sz w:val="24"/>
                <w:szCs w:val="24"/>
              </w:rPr>
            </w:pPr>
            <w:r w:rsidRPr="00A32D4E">
              <w:rPr>
                <w:rFonts w:ascii="Times New Roman" w:eastAsia="Times New Roman" w:hAnsi="Times New Roman" w:cs="Times New Roman"/>
                <w:sz w:val="24"/>
                <w:szCs w:val="24"/>
                <w:lang w:eastAsia="ru-RU"/>
              </w:rPr>
              <w:t xml:space="preserve">Конкурсная </w:t>
            </w:r>
            <w:r w:rsidR="00C12143" w:rsidRPr="00A32D4E">
              <w:rPr>
                <w:rFonts w:ascii="Times New Roman" w:hAnsi="Times New Roman" w:cs="Times New Roman"/>
                <w:sz w:val="24"/>
                <w:szCs w:val="24"/>
              </w:rPr>
              <w:t>Заявка должна содержать:</w:t>
            </w:r>
          </w:p>
          <w:p w:rsidR="00C12143" w:rsidRPr="00A32D4E" w:rsidRDefault="00C12143" w:rsidP="000C299E">
            <w:pPr>
              <w:pStyle w:val="a6"/>
              <w:numPr>
                <w:ilvl w:val="0"/>
                <w:numId w:val="38"/>
              </w:numPr>
              <w:autoSpaceDE w:val="0"/>
              <w:autoSpaceDN w:val="0"/>
              <w:adjustRightInd w:val="0"/>
              <w:contextualSpacing w:val="0"/>
              <w:jc w:val="both"/>
              <w:rPr>
                <w:sz w:val="24"/>
                <w:szCs w:val="24"/>
                <w:lang w:eastAsia="en-US"/>
              </w:rPr>
            </w:pPr>
            <w:r w:rsidRPr="00A32D4E">
              <w:rPr>
                <w:sz w:val="24"/>
                <w:szCs w:val="24"/>
                <w:lang w:eastAsia="en-US"/>
              </w:rPr>
              <w:t xml:space="preserve">документы, указанные в разделе 7.2 настоящей </w:t>
            </w:r>
            <w:r w:rsidR="00AE737B">
              <w:rPr>
                <w:sz w:val="24"/>
                <w:szCs w:val="24"/>
                <w:lang w:eastAsia="en-US"/>
              </w:rPr>
              <w:t xml:space="preserve">конкурсной </w:t>
            </w:r>
            <w:r w:rsidRPr="00A32D4E">
              <w:rPr>
                <w:sz w:val="24"/>
                <w:szCs w:val="24"/>
                <w:lang w:eastAsia="en-US"/>
              </w:rPr>
              <w:t>документации.</w:t>
            </w:r>
          </w:p>
          <w:p w:rsidR="00735280" w:rsidRPr="00A32D4E" w:rsidRDefault="00735280" w:rsidP="002A761C">
            <w:pPr>
              <w:spacing w:after="0" w:line="240" w:lineRule="auto"/>
              <w:ind w:left="-47" w:right="150"/>
              <w:jc w:val="both"/>
              <w:rPr>
                <w:rFonts w:ascii="Times New Roman" w:eastAsia="Times New Roman" w:hAnsi="Times New Roman" w:cs="Times New Roman"/>
                <w:bCs/>
                <w:color w:val="000000"/>
                <w:sz w:val="20"/>
                <w:szCs w:val="20"/>
              </w:rPr>
            </w:pPr>
          </w:p>
        </w:tc>
      </w:tr>
      <w:tr w:rsidR="00735280" w:rsidRPr="00A32D4E" w:rsidTr="002A761C">
        <w:tc>
          <w:tcPr>
            <w:tcW w:w="709" w:type="dxa"/>
            <w:shd w:val="clear" w:color="auto" w:fill="FFFFFF" w:themeFill="background1"/>
          </w:tcPr>
          <w:p w:rsidR="00735280" w:rsidRPr="00A32D4E" w:rsidRDefault="00906107" w:rsidP="002A761C">
            <w:pPr>
              <w:tabs>
                <w:tab w:val="left" w:pos="1928"/>
              </w:tabs>
              <w:spacing w:after="0" w:line="240" w:lineRule="auto"/>
              <w:jc w:val="both"/>
              <w:rPr>
                <w:rFonts w:ascii="Times New Roman" w:eastAsia="Times New Roman" w:hAnsi="Times New Roman" w:cs="Times New Roman"/>
                <w:b/>
                <w:sz w:val="24"/>
                <w:szCs w:val="24"/>
                <w:lang w:eastAsia="ru-RU"/>
              </w:rPr>
            </w:pPr>
            <w:r w:rsidRPr="00A32D4E">
              <w:rPr>
                <w:rFonts w:ascii="Times New Roman" w:eastAsia="Times New Roman" w:hAnsi="Times New Roman" w:cs="Times New Roman"/>
                <w:b/>
                <w:sz w:val="24"/>
                <w:szCs w:val="24"/>
                <w:lang w:eastAsia="ru-RU"/>
              </w:rPr>
              <w:t>8.3</w:t>
            </w:r>
          </w:p>
        </w:tc>
        <w:tc>
          <w:tcPr>
            <w:tcW w:w="2836" w:type="dxa"/>
            <w:shd w:val="clear" w:color="auto" w:fill="C6D9F1" w:themeFill="text2" w:themeFillTint="33"/>
          </w:tcPr>
          <w:p w:rsidR="00735280" w:rsidRPr="00A32D4E" w:rsidRDefault="00735280" w:rsidP="002A761C">
            <w:pPr>
              <w:tabs>
                <w:tab w:val="left" w:pos="1928"/>
              </w:tabs>
              <w:spacing w:after="0" w:line="240" w:lineRule="auto"/>
              <w:jc w:val="both"/>
              <w:rPr>
                <w:rFonts w:ascii="Times New Roman" w:eastAsia="Times New Roman" w:hAnsi="Times New Roman" w:cs="Times New Roman"/>
                <w:sz w:val="24"/>
                <w:szCs w:val="24"/>
                <w:lang w:eastAsia="ru-RU"/>
              </w:rPr>
            </w:pPr>
            <w:r w:rsidRPr="00A32D4E">
              <w:rPr>
                <w:rFonts w:ascii="Times New Roman" w:eastAsia="Times New Roman" w:hAnsi="Times New Roman" w:cs="Times New Roman"/>
                <w:sz w:val="24"/>
                <w:szCs w:val="24"/>
                <w:lang w:eastAsia="ru-RU"/>
              </w:rPr>
              <w:t xml:space="preserve">Требования к оформлению заявки на участие в </w:t>
            </w:r>
            <w:r w:rsidR="0007298C">
              <w:rPr>
                <w:rFonts w:ascii="Times New Roman" w:hAnsi="Times New Roman" w:cs="Times New Roman"/>
                <w:color w:val="000000"/>
                <w:sz w:val="24"/>
                <w:szCs w:val="24"/>
              </w:rPr>
              <w:t xml:space="preserve"> конкурсе</w:t>
            </w:r>
          </w:p>
        </w:tc>
        <w:tc>
          <w:tcPr>
            <w:tcW w:w="7229" w:type="dxa"/>
            <w:shd w:val="clear" w:color="auto" w:fill="auto"/>
          </w:tcPr>
          <w:p w:rsidR="00C12143" w:rsidRPr="00A32D4E" w:rsidRDefault="00C12143" w:rsidP="002A761C">
            <w:pPr>
              <w:keepNext/>
              <w:widowControl w:val="0"/>
              <w:tabs>
                <w:tab w:val="num" w:pos="767"/>
                <w:tab w:val="num" w:pos="947"/>
                <w:tab w:val="num" w:pos="1116"/>
              </w:tabs>
              <w:adjustRightInd w:val="0"/>
              <w:spacing w:after="0" w:line="240" w:lineRule="auto"/>
              <w:ind w:right="140" w:firstLine="317"/>
              <w:jc w:val="both"/>
              <w:rPr>
                <w:rFonts w:ascii="Times New Roman" w:hAnsi="Times New Roman" w:cs="Times New Roman"/>
                <w:sz w:val="24"/>
                <w:szCs w:val="24"/>
              </w:rPr>
            </w:pPr>
            <w:r w:rsidRPr="00A32D4E">
              <w:rPr>
                <w:rFonts w:ascii="Times New Roman" w:hAnsi="Times New Roman" w:cs="Times New Roman"/>
                <w:sz w:val="24"/>
                <w:szCs w:val="24"/>
              </w:rPr>
              <w:t xml:space="preserve">Подчистки и исправления в формах заявки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12143" w:rsidRPr="00A32D4E" w:rsidRDefault="00C12143" w:rsidP="002A761C">
            <w:pPr>
              <w:autoSpaceDE w:val="0"/>
              <w:autoSpaceDN w:val="0"/>
              <w:adjustRightInd w:val="0"/>
              <w:spacing w:after="0" w:line="240" w:lineRule="auto"/>
              <w:ind w:right="140" w:firstLine="317"/>
              <w:jc w:val="both"/>
              <w:rPr>
                <w:rFonts w:ascii="Times New Roman" w:hAnsi="Times New Roman" w:cs="Times New Roman"/>
                <w:sz w:val="24"/>
                <w:szCs w:val="24"/>
              </w:rPr>
            </w:pPr>
            <w:r w:rsidRPr="00A32D4E">
              <w:rPr>
                <w:rFonts w:ascii="Times New Roman" w:hAnsi="Times New Roman" w:cs="Times New Roman"/>
                <w:sz w:val="24"/>
                <w:szCs w:val="24"/>
              </w:rPr>
              <w:t xml:space="preserve">Все документы, представляемые участниками </w:t>
            </w:r>
            <w:r w:rsidR="00C81E1E" w:rsidRPr="00A32D4E">
              <w:rPr>
                <w:rFonts w:ascii="Times New Roman" w:hAnsi="Times New Roman" w:cs="Times New Roman"/>
                <w:sz w:val="24"/>
                <w:szCs w:val="24"/>
              </w:rPr>
              <w:t>открытого конкурса</w:t>
            </w:r>
            <w:r w:rsidRPr="00A32D4E">
              <w:rPr>
                <w:rFonts w:ascii="Times New Roman" w:hAnsi="Times New Roman" w:cs="Times New Roman"/>
                <w:sz w:val="24"/>
                <w:szCs w:val="24"/>
              </w:rPr>
              <w:t xml:space="preserve"> в составе заявки на участие в </w:t>
            </w:r>
            <w:r w:rsidR="00C81E1E" w:rsidRPr="00A32D4E">
              <w:rPr>
                <w:rFonts w:ascii="Times New Roman" w:hAnsi="Times New Roman" w:cs="Times New Roman"/>
                <w:sz w:val="24"/>
                <w:szCs w:val="24"/>
              </w:rPr>
              <w:t>открытом конкурсе</w:t>
            </w:r>
            <w:r w:rsidRPr="00A32D4E">
              <w:rPr>
                <w:rFonts w:ascii="Times New Roman" w:hAnsi="Times New Roman" w:cs="Times New Roman"/>
                <w:sz w:val="24"/>
                <w:szCs w:val="24"/>
              </w:rPr>
              <w:t>, должны быть заполнены по всем пунктам.</w:t>
            </w:r>
          </w:p>
          <w:p w:rsidR="00C12143" w:rsidRPr="00A32D4E" w:rsidRDefault="00C12143" w:rsidP="002A761C">
            <w:pPr>
              <w:autoSpaceDE w:val="0"/>
              <w:autoSpaceDN w:val="0"/>
              <w:adjustRightInd w:val="0"/>
              <w:spacing w:after="0" w:line="240" w:lineRule="auto"/>
              <w:ind w:right="140" w:firstLine="317"/>
              <w:jc w:val="both"/>
              <w:rPr>
                <w:rFonts w:ascii="Times New Roman" w:hAnsi="Times New Roman" w:cs="Times New Roman"/>
                <w:sz w:val="24"/>
                <w:szCs w:val="24"/>
              </w:rPr>
            </w:pPr>
            <w:r w:rsidRPr="00A32D4E">
              <w:rPr>
                <w:rFonts w:ascii="Times New Roman" w:hAnsi="Times New Roman" w:cs="Times New Roman"/>
                <w:sz w:val="24"/>
                <w:szCs w:val="24"/>
              </w:rPr>
              <w:t xml:space="preserve">Единая комиссия не рассматривает и отклоняет </w:t>
            </w:r>
            <w:r w:rsidR="0061270B" w:rsidRPr="00A32D4E">
              <w:rPr>
                <w:rFonts w:ascii="Times New Roman" w:eastAsia="Times New Roman" w:hAnsi="Times New Roman" w:cs="Times New Roman"/>
                <w:sz w:val="24"/>
                <w:szCs w:val="24"/>
                <w:lang w:eastAsia="ru-RU"/>
              </w:rPr>
              <w:t xml:space="preserve">конкурсные </w:t>
            </w:r>
            <w:r w:rsidRPr="00A32D4E">
              <w:rPr>
                <w:rFonts w:ascii="Times New Roman" w:hAnsi="Times New Roman" w:cs="Times New Roman"/>
                <w:sz w:val="24"/>
                <w:szCs w:val="24"/>
              </w:rPr>
              <w:t xml:space="preserve">заявки, если они не соответствуют требованиям, установленным в извещении о проведении </w:t>
            </w:r>
            <w:r w:rsidR="00C81E1E" w:rsidRPr="00A32D4E">
              <w:rPr>
                <w:rFonts w:ascii="Times New Roman" w:hAnsi="Times New Roman" w:cs="Times New Roman"/>
                <w:sz w:val="24"/>
                <w:szCs w:val="24"/>
              </w:rPr>
              <w:t>открытого конкурса</w:t>
            </w:r>
            <w:r w:rsidRPr="00A32D4E">
              <w:rPr>
                <w:rFonts w:ascii="Times New Roman" w:hAnsi="Times New Roman" w:cs="Times New Roman"/>
                <w:sz w:val="24"/>
                <w:szCs w:val="24"/>
              </w:rPr>
              <w:t xml:space="preserve">, или предложенная в </w:t>
            </w:r>
            <w:r w:rsidR="0061270B" w:rsidRPr="00A32D4E">
              <w:rPr>
                <w:rFonts w:ascii="Times New Roman" w:eastAsia="Times New Roman" w:hAnsi="Times New Roman" w:cs="Times New Roman"/>
                <w:sz w:val="24"/>
                <w:szCs w:val="24"/>
                <w:lang w:eastAsia="ru-RU"/>
              </w:rPr>
              <w:t xml:space="preserve">конкурсных </w:t>
            </w:r>
            <w:r w:rsidRPr="00A32D4E">
              <w:rPr>
                <w:rFonts w:ascii="Times New Roman" w:hAnsi="Times New Roman" w:cs="Times New Roman"/>
                <w:sz w:val="24"/>
                <w:szCs w:val="24"/>
              </w:rPr>
              <w:t xml:space="preserve">заявках цена товаров, работ, услуг превышает максимальную цену, указанную в извещении о проведении </w:t>
            </w:r>
            <w:r w:rsidR="00C81E1E" w:rsidRPr="00A32D4E">
              <w:rPr>
                <w:rFonts w:ascii="Times New Roman" w:hAnsi="Times New Roman" w:cs="Times New Roman"/>
                <w:sz w:val="24"/>
                <w:szCs w:val="24"/>
              </w:rPr>
              <w:t>открытого конкурса</w:t>
            </w:r>
            <w:r w:rsidRPr="00A32D4E">
              <w:rPr>
                <w:rFonts w:ascii="Times New Roman" w:hAnsi="Times New Roman" w:cs="Times New Roman"/>
                <w:sz w:val="24"/>
                <w:szCs w:val="24"/>
              </w:rPr>
              <w:t>.</w:t>
            </w:r>
          </w:p>
          <w:p w:rsidR="00C12143" w:rsidRPr="00A32D4E" w:rsidRDefault="00C12143" w:rsidP="002A761C">
            <w:pPr>
              <w:autoSpaceDE w:val="0"/>
              <w:autoSpaceDN w:val="0"/>
              <w:adjustRightInd w:val="0"/>
              <w:spacing w:after="0" w:line="240" w:lineRule="auto"/>
              <w:ind w:left="-47" w:right="140" w:firstLine="317"/>
              <w:jc w:val="both"/>
              <w:rPr>
                <w:rFonts w:ascii="Times New Roman" w:hAnsi="Times New Roman" w:cs="Times New Roman"/>
                <w:color w:val="000000"/>
                <w:sz w:val="24"/>
                <w:szCs w:val="24"/>
              </w:rPr>
            </w:pPr>
          </w:p>
          <w:p w:rsidR="00C12143" w:rsidRPr="00A32D4E" w:rsidRDefault="00C12143" w:rsidP="002A761C">
            <w:pPr>
              <w:autoSpaceDE w:val="0"/>
              <w:autoSpaceDN w:val="0"/>
              <w:adjustRightInd w:val="0"/>
              <w:spacing w:after="0" w:line="240" w:lineRule="auto"/>
              <w:ind w:left="-47" w:right="140" w:firstLine="317"/>
              <w:jc w:val="both"/>
              <w:rPr>
                <w:rFonts w:ascii="Times New Roman" w:hAnsi="Times New Roman" w:cs="Times New Roman"/>
                <w:color w:val="000000"/>
                <w:sz w:val="24"/>
                <w:szCs w:val="24"/>
              </w:rPr>
            </w:pPr>
            <w:r w:rsidRPr="00A32D4E">
              <w:rPr>
                <w:rFonts w:ascii="Times New Roman" w:hAnsi="Times New Roman" w:cs="Times New Roman"/>
                <w:color w:val="000000"/>
                <w:sz w:val="24"/>
                <w:szCs w:val="24"/>
              </w:rPr>
              <w:t xml:space="preserve">Участник </w:t>
            </w:r>
            <w:r w:rsidR="00C81E1E" w:rsidRPr="00A32D4E">
              <w:rPr>
                <w:rFonts w:ascii="Times New Roman" w:hAnsi="Times New Roman" w:cs="Times New Roman"/>
                <w:sz w:val="24"/>
                <w:szCs w:val="24"/>
              </w:rPr>
              <w:t xml:space="preserve">открытого конкурса </w:t>
            </w:r>
            <w:r w:rsidRPr="00A32D4E">
              <w:rPr>
                <w:rFonts w:ascii="Times New Roman" w:hAnsi="Times New Roman" w:cs="Times New Roman"/>
                <w:color w:val="000000"/>
                <w:sz w:val="24"/>
                <w:szCs w:val="24"/>
              </w:rPr>
              <w:t xml:space="preserve">подает в письменной форме заявку на участие в </w:t>
            </w:r>
            <w:r w:rsidR="00C81E1E" w:rsidRPr="00A32D4E">
              <w:rPr>
                <w:rFonts w:ascii="Times New Roman" w:hAnsi="Times New Roman" w:cs="Times New Roman"/>
                <w:sz w:val="24"/>
                <w:szCs w:val="24"/>
              </w:rPr>
              <w:t xml:space="preserve">открытом конкурсе </w:t>
            </w:r>
            <w:r w:rsidRPr="00A32D4E">
              <w:rPr>
                <w:rFonts w:ascii="Times New Roman" w:hAnsi="Times New Roman" w:cs="Times New Roman"/>
                <w:color w:val="000000"/>
                <w:sz w:val="24"/>
                <w:szCs w:val="24"/>
              </w:rPr>
              <w:t>в запечатанном конверте, не позволяющем просматривать содержание заявки до вскрытия.</w:t>
            </w:r>
          </w:p>
          <w:p w:rsidR="00C12143" w:rsidRPr="00A32D4E" w:rsidRDefault="00C12143" w:rsidP="002A761C">
            <w:pPr>
              <w:spacing w:after="0" w:line="240" w:lineRule="auto"/>
              <w:ind w:left="-47" w:right="140" w:firstLine="317"/>
              <w:jc w:val="both"/>
              <w:rPr>
                <w:rFonts w:ascii="Times New Roman" w:hAnsi="Times New Roman" w:cs="Times New Roman"/>
                <w:color w:val="000000"/>
                <w:sz w:val="24"/>
                <w:szCs w:val="24"/>
              </w:rPr>
            </w:pPr>
            <w:r w:rsidRPr="00A32D4E">
              <w:rPr>
                <w:rFonts w:ascii="Times New Roman" w:hAnsi="Times New Roman" w:cs="Times New Roman"/>
                <w:color w:val="000000"/>
                <w:sz w:val="24"/>
                <w:szCs w:val="24"/>
              </w:rPr>
              <w:t xml:space="preserve">На запечатанном конверте может не указываться наименование и адрес подавшего заявку участника </w:t>
            </w:r>
            <w:r w:rsidR="00C81E1E" w:rsidRPr="00A32D4E">
              <w:rPr>
                <w:rFonts w:ascii="Times New Roman" w:hAnsi="Times New Roman" w:cs="Times New Roman"/>
                <w:sz w:val="24"/>
                <w:szCs w:val="24"/>
              </w:rPr>
              <w:t>открытого конкурса</w:t>
            </w:r>
            <w:r w:rsidRPr="00A32D4E">
              <w:rPr>
                <w:rFonts w:ascii="Times New Roman" w:hAnsi="Times New Roman" w:cs="Times New Roman"/>
                <w:sz w:val="24"/>
                <w:szCs w:val="24"/>
              </w:rPr>
              <w:t xml:space="preserve">, тогда указывается наименование Заказчика и предмет </w:t>
            </w:r>
            <w:r w:rsidR="000C299E">
              <w:rPr>
                <w:rFonts w:ascii="Times New Roman" w:hAnsi="Times New Roman" w:cs="Times New Roman"/>
                <w:color w:val="000000"/>
                <w:sz w:val="24"/>
                <w:szCs w:val="24"/>
              </w:rPr>
              <w:t xml:space="preserve"> конкурса</w:t>
            </w:r>
            <w:proofErr w:type="gramStart"/>
            <w:r w:rsidR="000C299E" w:rsidRPr="00A32D4E">
              <w:rPr>
                <w:rFonts w:ascii="Times New Roman" w:hAnsi="Times New Roman" w:cs="Times New Roman"/>
                <w:color w:val="000000"/>
                <w:sz w:val="24"/>
                <w:szCs w:val="24"/>
              </w:rPr>
              <w:t xml:space="preserve"> </w:t>
            </w:r>
            <w:r w:rsidRPr="00A32D4E">
              <w:rPr>
                <w:rFonts w:ascii="Times New Roman" w:hAnsi="Times New Roman" w:cs="Times New Roman"/>
                <w:color w:val="000000"/>
                <w:sz w:val="24"/>
                <w:szCs w:val="24"/>
              </w:rPr>
              <w:t>.</w:t>
            </w:r>
            <w:proofErr w:type="gramEnd"/>
            <w:r w:rsidRPr="00A32D4E">
              <w:rPr>
                <w:rFonts w:ascii="Times New Roman" w:hAnsi="Times New Roman" w:cs="Times New Roman"/>
                <w:color w:val="000000"/>
                <w:sz w:val="24"/>
                <w:szCs w:val="24"/>
              </w:rPr>
              <w:t xml:space="preserve"> </w:t>
            </w:r>
          </w:p>
          <w:p w:rsidR="00C12143" w:rsidRPr="00A32D4E" w:rsidRDefault="00C12143" w:rsidP="002A761C">
            <w:pPr>
              <w:spacing w:after="0" w:line="240" w:lineRule="auto"/>
              <w:ind w:right="140" w:firstLine="317"/>
              <w:jc w:val="both"/>
              <w:rPr>
                <w:rFonts w:ascii="Times New Roman" w:hAnsi="Times New Roman" w:cs="Times New Roman"/>
                <w:sz w:val="24"/>
                <w:szCs w:val="24"/>
              </w:rPr>
            </w:pPr>
          </w:p>
          <w:p w:rsidR="00C12143" w:rsidRPr="00A32D4E" w:rsidRDefault="00C12143" w:rsidP="002A761C">
            <w:pPr>
              <w:autoSpaceDE w:val="0"/>
              <w:autoSpaceDN w:val="0"/>
              <w:adjustRightInd w:val="0"/>
              <w:spacing w:after="0" w:line="240" w:lineRule="auto"/>
              <w:ind w:right="140" w:firstLine="317"/>
              <w:jc w:val="both"/>
              <w:rPr>
                <w:rFonts w:ascii="Times New Roman" w:hAnsi="Times New Roman" w:cs="Times New Roman"/>
                <w:sz w:val="24"/>
                <w:szCs w:val="24"/>
              </w:rPr>
            </w:pPr>
            <w:r w:rsidRPr="008E0A70">
              <w:rPr>
                <w:rFonts w:ascii="Times New Roman" w:hAnsi="Times New Roman" w:cs="Times New Roman"/>
                <w:sz w:val="24"/>
                <w:szCs w:val="24"/>
              </w:rPr>
              <w:t xml:space="preserve">Все листы поданной в письменной форме заявки на участие в </w:t>
            </w:r>
            <w:r w:rsidR="00C81E1E" w:rsidRPr="008E0A70">
              <w:rPr>
                <w:rFonts w:ascii="Times New Roman" w:hAnsi="Times New Roman" w:cs="Times New Roman"/>
                <w:sz w:val="24"/>
                <w:szCs w:val="24"/>
              </w:rPr>
              <w:t>открытом конкурсе</w:t>
            </w:r>
            <w:r w:rsidRPr="008E0A70">
              <w:rPr>
                <w:rFonts w:ascii="Times New Roman" w:hAnsi="Times New Roman" w:cs="Times New Roman"/>
                <w:sz w:val="24"/>
                <w:szCs w:val="24"/>
              </w:rPr>
              <w:t>, должны быть прошиты и пронумерованы</w:t>
            </w:r>
            <w:r w:rsidRPr="00A32D4E">
              <w:rPr>
                <w:rFonts w:ascii="Times New Roman" w:hAnsi="Times New Roman" w:cs="Times New Roman"/>
                <w:sz w:val="24"/>
                <w:szCs w:val="24"/>
              </w:rPr>
              <w:t xml:space="preserve">. Документы, составляющие том, должны быть прошиты с учетом возможности свободного чтения текста всех документов, их реквизитов, виз на них. </w:t>
            </w:r>
          </w:p>
          <w:p w:rsidR="00C12143" w:rsidRPr="00A32D4E" w:rsidRDefault="00C12143" w:rsidP="002A761C">
            <w:pPr>
              <w:autoSpaceDE w:val="0"/>
              <w:autoSpaceDN w:val="0"/>
              <w:adjustRightInd w:val="0"/>
              <w:spacing w:after="0" w:line="240" w:lineRule="auto"/>
              <w:ind w:right="140" w:firstLine="317"/>
              <w:jc w:val="both"/>
              <w:rPr>
                <w:rFonts w:ascii="Times New Roman" w:hAnsi="Times New Roman" w:cs="Times New Roman"/>
                <w:sz w:val="24"/>
                <w:szCs w:val="24"/>
              </w:rPr>
            </w:pPr>
            <w:r w:rsidRPr="00A32D4E">
              <w:rPr>
                <w:rFonts w:ascii="Times New Roman" w:hAnsi="Times New Roman" w:cs="Times New Roman"/>
                <w:sz w:val="24"/>
                <w:szCs w:val="24"/>
              </w:rPr>
              <w:t xml:space="preserve">Заявка на участие </w:t>
            </w:r>
            <w:r w:rsidR="00C81E1E" w:rsidRPr="00A32D4E">
              <w:rPr>
                <w:rFonts w:ascii="Times New Roman" w:hAnsi="Times New Roman" w:cs="Times New Roman"/>
                <w:sz w:val="24"/>
                <w:szCs w:val="24"/>
              </w:rPr>
              <w:t xml:space="preserve">в открытом конкурсе </w:t>
            </w:r>
            <w:r w:rsidRPr="00A32D4E">
              <w:rPr>
                <w:rFonts w:ascii="Times New Roman" w:hAnsi="Times New Roman" w:cs="Times New Roman"/>
                <w:sz w:val="24"/>
                <w:szCs w:val="24"/>
              </w:rPr>
              <w:t xml:space="preserve">и том такой заявки </w:t>
            </w:r>
            <w:r w:rsidRPr="00A32D4E">
              <w:rPr>
                <w:rFonts w:ascii="Times New Roman" w:hAnsi="Times New Roman" w:cs="Times New Roman"/>
                <w:sz w:val="24"/>
                <w:szCs w:val="24"/>
              </w:rPr>
              <w:lastRenderedPageBreak/>
              <w:t xml:space="preserve">должны содержать опись входящих в их состав документов, быть скреплены печатью участника </w:t>
            </w:r>
            <w:r w:rsidR="00C81E1E" w:rsidRPr="00A32D4E">
              <w:rPr>
                <w:rFonts w:ascii="Times New Roman" w:hAnsi="Times New Roman" w:cs="Times New Roman"/>
                <w:sz w:val="24"/>
                <w:szCs w:val="24"/>
              </w:rPr>
              <w:t xml:space="preserve">открытого конкурса </w:t>
            </w:r>
            <w:r w:rsidRPr="00A32D4E">
              <w:rPr>
                <w:rFonts w:ascii="Times New Roman" w:hAnsi="Times New Roman" w:cs="Times New Roman"/>
                <w:sz w:val="24"/>
                <w:szCs w:val="24"/>
              </w:rPr>
              <w:t>юридические лица, индивидуальные пр</w:t>
            </w:r>
            <w:r w:rsidR="000C299E">
              <w:rPr>
                <w:rFonts w:ascii="Times New Roman" w:hAnsi="Times New Roman" w:cs="Times New Roman"/>
                <w:sz w:val="24"/>
                <w:szCs w:val="24"/>
              </w:rPr>
              <w:t>едприниматели</w:t>
            </w:r>
            <w:r w:rsidRPr="00A32D4E">
              <w:rPr>
                <w:rFonts w:ascii="Times New Roman" w:hAnsi="Times New Roman" w:cs="Times New Roman"/>
                <w:sz w:val="24"/>
                <w:szCs w:val="24"/>
              </w:rPr>
              <w:t xml:space="preserve"> и подписаны участником </w:t>
            </w:r>
            <w:r w:rsidR="00C81E1E" w:rsidRPr="00A32D4E">
              <w:rPr>
                <w:rFonts w:ascii="Times New Roman" w:hAnsi="Times New Roman" w:cs="Times New Roman"/>
                <w:sz w:val="24"/>
                <w:szCs w:val="24"/>
              </w:rPr>
              <w:t xml:space="preserve">открытого конкурса </w:t>
            </w:r>
            <w:r w:rsidRPr="00A32D4E">
              <w:rPr>
                <w:rFonts w:ascii="Times New Roman" w:hAnsi="Times New Roman" w:cs="Times New Roman"/>
                <w:sz w:val="24"/>
                <w:szCs w:val="24"/>
              </w:rPr>
              <w:t xml:space="preserve">или лицом, уполномоченным таким участником </w:t>
            </w:r>
            <w:r w:rsidR="00C81E1E" w:rsidRPr="00A32D4E">
              <w:rPr>
                <w:rFonts w:ascii="Times New Roman" w:hAnsi="Times New Roman" w:cs="Times New Roman"/>
                <w:sz w:val="24"/>
                <w:szCs w:val="24"/>
              </w:rPr>
              <w:t>открытого конкурса</w:t>
            </w:r>
            <w:r w:rsidRPr="00A32D4E">
              <w:rPr>
                <w:rFonts w:ascii="Times New Roman" w:hAnsi="Times New Roman" w:cs="Times New Roman"/>
                <w:sz w:val="24"/>
                <w:szCs w:val="24"/>
              </w:rPr>
              <w:t xml:space="preserve">. </w:t>
            </w:r>
          </w:p>
          <w:p w:rsidR="00C12143" w:rsidRPr="00A32D4E" w:rsidRDefault="00C12143" w:rsidP="002A761C">
            <w:pPr>
              <w:spacing w:after="0" w:line="240" w:lineRule="auto"/>
              <w:ind w:right="140" w:firstLine="317"/>
              <w:jc w:val="both"/>
              <w:rPr>
                <w:rFonts w:ascii="Times New Roman" w:hAnsi="Times New Roman" w:cs="Times New Roman"/>
                <w:sz w:val="24"/>
                <w:szCs w:val="24"/>
              </w:rPr>
            </w:pPr>
            <w:r w:rsidRPr="00A32D4E">
              <w:rPr>
                <w:rFonts w:ascii="Times New Roman" w:hAnsi="Times New Roman" w:cs="Times New Roman"/>
                <w:sz w:val="24"/>
                <w:szCs w:val="24"/>
              </w:rPr>
              <w:t xml:space="preserve">В случае предоставления большого объема информации в составе заявки на участие </w:t>
            </w:r>
            <w:r w:rsidR="00C81E1E" w:rsidRPr="00A32D4E">
              <w:rPr>
                <w:rFonts w:ascii="Times New Roman" w:hAnsi="Times New Roman" w:cs="Times New Roman"/>
                <w:sz w:val="24"/>
                <w:szCs w:val="24"/>
              </w:rPr>
              <w:t xml:space="preserve">открытого конкурса </w:t>
            </w:r>
            <w:r w:rsidRPr="00A32D4E">
              <w:rPr>
                <w:rFonts w:ascii="Times New Roman" w:hAnsi="Times New Roman" w:cs="Times New Roman"/>
                <w:sz w:val="24"/>
                <w:szCs w:val="24"/>
              </w:rPr>
              <w:t xml:space="preserve">допускается оформление заявки в нескольких томах. Один том заявки должен содержать не более 250 листов. Каждый том заявки должен быть сопровожден описью документов и прошит. Первый том заявки также должен содержать опись документов, входящих во все тома заявки с указанием номера тома и номера листа. Каждый том заявки на участие в </w:t>
            </w:r>
            <w:r w:rsidR="00C81E1E" w:rsidRPr="00A32D4E">
              <w:rPr>
                <w:rFonts w:ascii="Times New Roman" w:hAnsi="Times New Roman" w:cs="Times New Roman"/>
                <w:sz w:val="24"/>
                <w:szCs w:val="24"/>
              </w:rPr>
              <w:t xml:space="preserve">открытом конкурсе </w:t>
            </w:r>
            <w:r w:rsidRPr="00A32D4E">
              <w:rPr>
                <w:rFonts w:ascii="Times New Roman" w:hAnsi="Times New Roman" w:cs="Times New Roman"/>
                <w:sz w:val="24"/>
                <w:szCs w:val="24"/>
              </w:rPr>
              <w:t xml:space="preserve">на месте прошивки должен быть подписан участником </w:t>
            </w:r>
            <w:r w:rsidR="000C299E">
              <w:rPr>
                <w:rFonts w:ascii="Times New Roman" w:hAnsi="Times New Roman" w:cs="Times New Roman"/>
                <w:color w:val="000000"/>
                <w:sz w:val="24"/>
                <w:szCs w:val="24"/>
              </w:rPr>
              <w:t xml:space="preserve"> конкурса</w:t>
            </w:r>
            <w:r w:rsidR="000C299E" w:rsidRPr="00A32D4E">
              <w:rPr>
                <w:rFonts w:ascii="Times New Roman" w:hAnsi="Times New Roman" w:cs="Times New Roman"/>
                <w:sz w:val="24"/>
                <w:szCs w:val="24"/>
              </w:rPr>
              <w:t xml:space="preserve"> </w:t>
            </w:r>
            <w:r w:rsidRPr="00A32D4E">
              <w:rPr>
                <w:rFonts w:ascii="Times New Roman" w:hAnsi="Times New Roman" w:cs="Times New Roman"/>
                <w:sz w:val="24"/>
                <w:szCs w:val="24"/>
              </w:rPr>
              <w:t xml:space="preserve"> (или надлежащим образом уполномоченным лицом) и скреплен печатью участника </w:t>
            </w:r>
            <w:r w:rsidR="000C299E">
              <w:rPr>
                <w:rFonts w:ascii="Times New Roman" w:hAnsi="Times New Roman" w:cs="Times New Roman"/>
                <w:color w:val="000000"/>
                <w:sz w:val="24"/>
                <w:szCs w:val="24"/>
              </w:rPr>
              <w:t xml:space="preserve"> конкурса</w:t>
            </w:r>
            <w:proofErr w:type="gramStart"/>
            <w:r w:rsidR="000C299E" w:rsidRPr="00A32D4E">
              <w:rPr>
                <w:rFonts w:ascii="Times New Roman" w:hAnsi="Times New Roman" w:cs="Times New Roman"/>
                <w:sz w:val="24"/>
                <w:szCs w:val="24"/>
              </w:rPr>
              <w:t xml:space="preserve"> </w:t>
            </w:r>
            <w:r w:rsidRPr="00A32D4E">
              <w:rPr>
                <w:rFonts w:ascii="Times New Roman" w:hAnsi="Times New Roman" w:cs="Times New Roman"/>
                <w:sz w:val="24"/>
                <w:szCs w:val="24"/>
              </w:rPr>
              <w:t>.</w:t>
            </w:r>
            <w:proofErr w:type="gramEnd"/>
          </w:p>
          <w:p w:rsidR="00C12143" w:rsidRPr="00A32D4E" w:rsidRDefault="00C12143" w:rsidP="002A761C">
            <w:pPr>
              <w:autoSpaceDE w:val="0"/>
              <w:autoSpaceDN w:val="0"/>
              <w:adjustRightInd w:val="0"/>
              <w:spacing w:after="0" w:line="240" w:lineRule="auto"/>
              <w:ind w:firstLine="369"/>
              <w:jc w:val="both"/>
              <w:rPr>
                <w:rFonts w:ascii="Times New Roman" w:hAnsi="Times New Roman" w:cs="Times New Roman"/>
                <w:i/>
                <w:sz w:val="24"/>
                <w:szCs w:val="24"/>
                <w:lang w:eastAsia="ru-RU"/>
              </w:rPr>
            </w:pPr>
            <w:r w:rsidRPr="00A32D4E">
              <w:rPr>
                <w:rFonts w:ascii="Times New Roman" w:hAnsi="Times New Roman" w:cs="Times New Roman"/>
                <w:i/>
                <w:sz w:val="24"/>
                <w:szCs w:val="24"/>
              </w:rPr>
              <w:t xml:space="preserve">Соблюдение участником </w:t>
            </w:r>
            <w:r w:rsidR="00C81E1E" w:rsidRPr="00A32D4E">
              <w:rPr>
                <w:rFonts w:ascii="Times New Roman" w:hAnsi="Times New Roman" w:cs="Times New Roman"/>
                <w:i/>
                <w:sz w:val="24"/>
                <w:szCs w:val="24"/>
              </w:rPr>
              <w:t xml:space="preserve">открытого конкурса </w:t>
            </w:r>
            <w:r w:rsidRPr="00A32D4E">
              <w:rPr>
                <w:rFonts w:ascii="Times New Roman" w:hAnsi="Times New Roman" w:cs="Times New Roman"/>
                <w:i/>
                <w:sz w:val="24"/>
                <w:szCs w:val="24"/>
              </w:rPr>
              <w:t xml:space="preserve">указанных требований означает, что информация и документы, входящие в состав заявки на участие в </w:t>
            </w:r>
            <w:r w:rsidR="00C81E1E" w:rsidRPr="00A32D4E">
              <w:rPr>
                <w:rFonts w:ascii="Times New Roman" w:hAnsi="Times New Roman" w:cs="Times New Roman"/>
                <w:i/>
                <w:sz w:val="24"/>
                <w:szCs w:val="24"/>
              </w:rPr>
              <w:t xml:space="preserve">открытом конкурсе </w:t>
            </w:r>
            <w:r w:rsidRPr="00A32D4E">
              <w:rPr>
                <w:rFonts w:ascii="Times New Roman" w:hAnsi="Times New Roman" w:cs="Times New Roman"/>
                <w:i/>
                <w:sz w:val="24"/>
                <w:szCs w:val="24"/>
              </w:rPr>
              <w:t xml:space="preserve">и тома такой заявки на участие в </w:t>
            </w:r>
            <w:r w:rsidR="00C81E1E" w:rsidRPr="00A32D4E">
              <w:rPr>
                <w:rFonts w:ascii="Times New Roman" w:hAnsi="Times New Roman" w:cs="Times New Roman"/>
                <w:i/>
                <w:sz w:val="24"/>
                <w:szCs w:val="24"/>
              </w:rPr>
              <w:t>открытом конкурсе</w:t>
            </w:r>
            <w:r w:rsidRPr="00A32D4E">
              <w:rPr>
                <w:rFonts w:ascii="Times New Roman" w:hAnsi="Times New Roman" w:cs="Times New Roman"/>
                <w:i/>
                <w:sz w:val="24"/>
                <w:szCs w:val="24"/>
              </w:rPr>
              <w:t xml:space="preserve">, поданы от имени участника </w:t>
            </w:r>
            <w:r w:rsidR="00C81E1E" w:rsidRPr="00A32D4E">
              <w:rPr>
                <w:rFonts w:ascii="Times New Roman" w:hAnsi="Times New Roman" w:cs="Times New Roman"/>
                <w:i/>
                <w:sz w:val="24"/>
                <w:szCs w:val="24"/>
              </w:rPr>
              <w:t>открытого конкурса</w:t>
            </w:r>
            <w:r w:rsidRPr="00A32D4E">
              <w:rPr>
                <w:rFonts w:ascii="Times New Roman" w:hAnsi="Times New Roman" w:cs="Times New Roman"/>
                <w:i/>
                <w:sz w:val="24"/>
                <w:szCs w:val="24"/>
              </w:rPr>
              <w:t xml:space="preserve">, и он несет ответственность за подлинность и достоверность этих документов и информации. </w:t>
            </w:r>
          </w:p>
          <w:p w:rsidR="00735280" w:rsidRPr="00A32D4E" w:rsidRDefault="00735280" w:rsidP="002A761C">
            <w:pPr>
              <w:spacing w:after="0" w:line="240" w:lineRule="auto"/>
              <w:ind w:right="150"/>
              <w:jc w:val="both"/>
              <w:rPr>
                <w:rFonts w:ascii="Times New Roman" w:eastAsia="Times New Roman" w:hAnsi="Times New Roman" w:cs="Times New Roman"/>
                <w:bCs/>
                <w:color w:val="000000"/>
                <w:sz w:val="20"/>
                <w:szCs w:val="20"/>
              </w:rPr>
            </w:pPr>
          </w:p>
        </w:tc>
      </w:tr>
      <w:tr w:rsidR="00735280" w:rsidRPr="00A32D4E" w:rsidTr="002A761C">
        <w:tc>
          <w:tcPr>
            <w:tcW w:w="709" w:type="dxa"/>
            <w:shd w:val="clear" w:color="auto" w:fill="FFFFFF" w:themeFill="background1"/>
          </w:tcPr>
          <w:p w:rsidR="00735280" w:rsidRPr="00A32D4E" w:rsidRDefault="00906107" w:rsidP="002A761C">
            <w:pPr>
              <w:tabs>
                <w:tab w:val="left" w:pos="1928"/>
              </w:tabs>
              <w:spacing w:after="0" w:line="240" w:lineRule="auto"/>
              <w:jc w:val="both"/>
              <w:rPr>
                <w:rFonts w:ascii="Times New Roman" w:eastAsia="Times New Roman" w:hAnsi="Times New Roman" w:cs="Times New Roman"/>
                <w:b/>
                <w:sz w:val="24"/>
                <w:szCs w:val="24"/>
                <w:lang w:eastAsia="ru-RU"/>
              </w:rPr>
            </w:pPr>
            <w:r w:rsidRPr="00A32D4E">
              <w:rPr>
                <w:rFonts w:ascii="Times New Roman" w:eastAsia="Times New Roman" w:hAnsi="Times New Roman" w:cs="Times New Roman"/>
                <w:b/>
                <w:sz w:val="24"/>
                <w:szCs w:val="24"/>
                <w:lang w:eastAsia="ru-RU"/>
              </w:rPr>
              <w:lastRenderedPageBreak/>
              <w:t>8.4</w:t>
            </w:r>
          </w:p>
        </w:tc>
        <w:tc>
          <w:tcPr>
            <w:tcW w:w="2836" w:type="dxa"/>
            <w:shd w:val="clear" w:color="auto" w:fill="C6D9F1" w:themeFill="text2" w:themeFillTint="33"/>
          </w:tcPr>
          <w:p w:rsidR="00735280" w:rsidRPr="00A32D4E" w:rsidRDefault="00735280" w:rsidP="002A761C">
            <w:pPr>
              <w:tabs>
                <w:tab w:val="left" w:pos="1928"/>
              </w:tabs>
              <w:spacing w:after="0" w:line="240" w:lineRule="auto"/>
              <w:jc w:val="both"/>
              <w:rPr>
                <w:rFonts w:ascii="Times New Roman" w:eastAsia="Times New Roman" w:hAnsi="Times New Roman" w:cs="Times New Roman"/>
                <w:sz w:val="24"/>
                <w:szCs w:val="24"/>
                <w:lang w:eastAsia="ru-RU"/>
              </w:rPr>
            </w:pPr>
            <w:r w:rsidRPr="00A32D4E">
              <w:rPr>
                <w:rFonts w:ascii="Times New Roman" w:eastAsia="Times New Roman" w:hAnsi="Times New Roman" w:cs="Times New Roman"/>
                <w:sz w:val="24"/>
                <w:szCs w:val="24"/>
                <w:lang w:eastAsia="ru-RU"/>
              </w:rPr>
              <w:t xml:space="preserve">Требования к описанию участниками </w:t>
            </w:r>
            <w:r w:rsidR="000C299E">
              <w:rPr>
                <w:rFonts w:ascii="Times New Roman" w:hAnsi="Times New Roman" w:cs="Times New Roman"/>
                <w:color w:val="000000"/>
                <w:sz w:val="24"/>
                <w:szCs w:val="24"/>
              </w:rPr>
              <w:t xml:space="preserve"> конкурса</w:t>
            </w:r>
            <w:r w:rsidR="000C299E" w:rsidRPr="00A32D4E">
              <w:rPr>
                <w:rFonts w:ascii="Times New Roman" w:eastAsia="Times New Roman" w:hAnsi="Times New Roman" w:cs="Times New Roman"/>
                <w:sz w:val="24"/>
                <w:szCs w:val="24"/>
                <w:lang w:eastAsia="ru-RU"/>
              </w:rPr>
              <w:t xml:space="preserve"> </w:t>
            </w:r>
            <w:r w:rsidRPr="00A32D4E">
              <w:rPr>
                <w:rFonts w:ascii="Times New Roman" w:eastAsia="Times New Roman" w:hAnsi="Times New Roman" w:cs="Times New Roman"/>
                <w:sz w:val="24"/>
                <w:szCs w:val="24"/>
                <w:lang w:eastAsia="ru-RU"/>
              </w:rPr>
              <w:t xml:space="preserve"> поставляемого товара, который является предметом </w:t>
            </w:r>
            <w:r w:rsidR="000C299E">
              <w:rPr>
                <w:rFonts w:ascii="Times New Roman" w:hAnsi="Times New Roman" w:cs="Times New Roman"/>
                <w:color w:val="000000"/>
                <w:sz w:val="24"/>
                <w:szCs w:val="24"/>
              </w:rPr>
              <w:t xml:space="preserve"> конкурса</w:t>
            </w:r>
            <w:proofErr w:type="gramStart"/>
            <w:r w:rsidR="000C299E" w:rsidRPr="00A32D4E">
              <w:rPr>
                <w:rFonts w:ascii="Times New Roman" w:eastAsia="Times New Roman" w:hAnsi="Times New Roman" w:cs="Times New Roman"/>
                <w:sz w:val="24"/>
                <w:szCs w:val="24"/>
                <w:lang w:eastAsia="ru-RU"/>
              </w:rPr>
              <w:t xml:space="preserve"> </w:t>
            </w:r>
            <w:r w:rsidRPr="00A32D4E">
              <w:rPr>
                <w:rFonts w:ascii="Times New Roman" w:eastAsia="Times New Roman" w:hAnsi="Times New Roman" w:cs="Times New Roman"/>
                <w:sz w:val="24"/>
                <w:szCs w:val="24"/>
                <w:lang w:eastAsia="ru-RU"/>
              </w:rPr>
              <w:t>,</w:t>
            </w:r>
            <w:proofErr w:type="gramEnd"/>
            <w:r w:rsidRPr="00A32D4E">
              <w:rPr>
                <w:rFonts w:ascii="Times New Roman" w:eastAsia="Times New Roman" w:hAnsi="Times New Roman" w:cs="Times New Roman"/>
                <w:sz w:val="24"/>
                <w:szCs w:val="24"/>
                <w:lang w:eastAsia="ru-RU"/>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0C299E">
              <w:rPr>
                <w:rFonts w:ascii="Times New Roman" w:hAnsi="Times New Roman" w:cs="Times New Roman"/>
                <w:color w:val="000000"/>
                <w:sz w:val="24"/>
                <w:szCs w:val="24"/>
              </w:rPr>
              <w:t xml:space="preserve"> конкурса</w:t>
            </w:r>
            <w:r w:rsidR="000C299E" w:rsidRPr="00A32D4E">
              <w:rPr>
                <w:rFonts w:ascii="Times New Roman" w:eastAsia="Times New Roman" w:hAnsi="Times New Roman" w:cs="Times New Roman"/>
                <w:sz w:val="24"/>
                <w:szCs w:val="24"/>
                <w:lang w:eastAsia="ru-RU"/>
              </w:rPr>
              <w:t xml:space="preserve"> </w:t>
            </w:r>
            <w:r w:rsidRPr="00A32D4E">
              <w:rPr>
                <w:rFonts w:ascii="Times New Roman" w:eastAsia="Times New Roman" w:hAnsi="Times New Roman" w:cs="Times New Roman"/>
                <w:sz w:val="24"/>
                <w:szCs w:val="24"/>
                <w:lang w:eastAsia="ru-RU"/>
              </w:rPr>
              <w:t xml:space="preserve"> выполняемой работы, оказываемой услуги, которые являются предметом </w:t>
            </w:r>
            <w:r w:rsidR="000C299E">
              <w:rPr>
                <w:rFonts w:ascii="Times New Roman" w:hAnsi="Times New Roman" w:cs="Times New Roman"/>
                <w:color w:val="000000"/>
                <w:sz w:val="24"/>
                <w:szCs w:val="24"/>
              </w:rPr>
              <w:t xml:space="preserve"> конкурса</w:t>
            </w:r>
            <w:r w:rsidR="000C299E" w:rsidRPr="00A32D4E">
              <w:rPr>
                <w:rFonts w:ascii="Times New Roman" w:eastAsia="Times New Roman" w:hAnsi="Times New Roman" w:cs="Times New Roman"/>
                <w:sz w:val="24"/>
                <w:szCs w:val="24"/>
                <w:lang w:eastAsia="ru-RU"/>
              </w:rPr>
              <w:t xml:space="preserve"> </w:t>
            </w:r>
            <w:r w:rsidRPr="00A32D4E">
              <w:rPr>
                <w:rFonts w:ascii="Times New Roman" w:eastAsia="Times New Roman" w:hAnsi="Times New Roman" w:cs="Times New Roman"/>
                <w:sz w:val="24"/>
                <w:szCs w:val="24"/>
                <w:lang w:eastAsia="ru-RU"/>
              </w:rPr>
              <w:t>, их количественных и качественных характеристик</w:t>
            </w:r>
          </w:p>
        </w:tc>
        <w:tc>
          <w:tcPr>
            <w:tcW w:w="7229" w:type="dxa"/>
            <w:shd w:val="clear" w:color="auto" w:fill="auto"/>
          </w:tcPr>
          <w:p w:rsidR="0077661E" w:rsidRPr="0077661E" w:rsidRDefault="00C12143" w:rsidP="002A761C">
            <w:pPr>
              <w:autoSpaceDE w:val="0"/>
              <w:autoSpaceDN w:val="0"/>
              <w:adjustRightInd w:val="0"/>
              <w:spacing w:after="0" w:line="240" w:lineRule="auto"/>
              <w:ind w:left="33" w:firstLine="284"/>
              <w:jc w:val="both"/>
              <w:rPr>
                <w:rFonts w:ascii="Times New Roman" w:hAnsi="Times New Roman" w:cs="Times New Roman"/>
                <w:sz w:val="24"/>
                <w:szCs w:val="24"/>
              </w:rPr>
            </w:pPr>
            <w:r w:rsidRPr="0077661E">
              <w:rPr>
                <w:rFonts w:ascii="Times New Roman" w:hAnsi="Times New Roman" w:cs="Times New Roman"/>
                <w:sz w:val="24"/>
                <w:szCs w:val="24"/>
              </w:rPr>
              <w:t xml:space="preserve">Заявка на участие в </w:t>
            </w:r>
            <w:r w:rsidR="0061270B" w:rsidRPr="0077661E">
              <w:rPr>
                <w:rFonts w:ascii="Times New Roman" w:hAnsi="Times New Roman" w:cs="Times New Roman"/>
                <w:sz w:val="24"/>
                <w:szCs w:val="24"/>
              </w:rPr>
              <w:t xml:space="preserve">открытом конкурсе </w:t>
            </w:r>
            <w:r w:rsidRPr="0077661E">
              <w:rPr>
                <w:rFonts w:ascii="Times New Roman" w:hAnsi="Times New Roman" w:cs="Times New Roman"/>
                <w:sz w:val="24"/>
                <w:szCs w:val="24"/>
              </w:rPr>
              <w:t xml:space="preserve">должна содержать </w:t>
            </w:r>
            <w:r w:rsidR="0077661E" w:rsidRPr="0077661E">
              <w:rPr>
                <w:rFonts w:ascii="Times New Roman" w:hAnsi="Times New Roman" w:cs="Times New Roman"/>
                <w:sz w:val="24"/>
                <w:szCs w:val="24"/>
              </w:rPr>
              <w:t>документы</w:t>
            </w:r>
            <w:r w:rsidR="00644A1B">
              <w:rPr>
                <w:rFonts w:ascii="Times New Roman" w:hAnsi="Times New Roman" w:cs="Times New Roman"/>
                <w:sz w:val="24"/>
                <w:szCs w:val="24"/>
              </w:rPr>
              <w:t xml:space="preserve"> и сведения</w:t>
            </w:r>
            <w:r w:rsidR="0077661E" w:rsidRPr="0077661E">
              <w:rPr>
                <w:rFonts w:ascii="Times New Roman" w:hAnsi="Times New Roman" w:cs="Times New Roman"/>
                <w:sz w:val="24"/>
                <w:szCs w:val="24"/>
              </w:rPr>
              <w:t>, указанные в разделе 7.2 настоящей документации.</w:t>
            </w:r>
          </w:p>
          <w:p w:rsidR="00C12143" w:rsidRPr="00A32D4E" w:rsidRDefault="00C12143" w:rsidP="002A761C">
            <w:pPr>
              <w:pStyle w:val="ConsPlusNormal"/>
              <w:ind w:right="140" w:firstLine="317"/>
              <w:jc w:val="both"/>
              <w:rPr>
                <w:rFonts w:ascii="Times New Roman" w:hAnsi="Times New Roman" w:cs="Times New Roman"/>
                <w:sz w:val="24"/>
                <w:szCs w:val="24"/>
              </w:rPr>
            </w:pPr>
            <w:r w:rsidRPr="0077661E">
              <w:rPr>
                <w:rFonts w:ascii="Times New Roman" w:hAnsi="Times New Roman" w:cs="Times New Roman"/>
                <w:sz w:val="24"/>
                <w:szCs w:val="24"/>
              </w:rPr>
              <w:t xml:space="preserve">Заявка на участие в </w:t>
            </w:r>
            <w:r w:rsidR="0061270B" w:rsidRPr="0077661E">
              <w:rPr>
                <w:rFonts w:ascii="Times New Roman" w:hAnsi="Times New Roman" w:cs="Times New Roman"/>
                <w:sz w:val="24"/>
                <w:szCs w:val="24"/>
              </w:rPr>
              <w:t xml:space="preserve">открытом конкурсе </w:t>
            </w:r>
            <w:r w:rsidRPr="0077661E">
              <w:rPr>
                <w:rFonts w:ascii="Times New Roman" w:hAnsi="Times New Roman" w:cs="Times New Roman"/>
                <w:sz w:val="24"/>
                <w:szCs w:val="24"/>
              </w:rPr>
              <w:t>и все док</w:t>
            </w:r>
            <w:r w:rsidRPr="00A32D4E">
              <w:rPr>
                <w:rFonts w:ascii="Times New Roman" w:hAnsi="Times New Roman" w:cs="Times New Roman"/>
                <w:sz w:val="24"/>
                <w:szCs w:val="24"/>
              </w:rPr>
              <w:t>ументы, относящиеся к заявке, должны быть на русском языке либо сопровождаться надлежащем завер</w:t>
            </w:r>
            <w:r w:rsidR="00644A1B">
              <w:rPr>
                <w:rFonts w:ascii="Times New Roman" w:hAnsi="Times New Roman" w:cs="Times New Roman"/>
                <w:sz w:val="24"/>
                <w:szCs w:val="24"/>
              </w:rPr>
              <w:t>енным переводом на русский язык.</w:t>
            </w:r>
          </w:p>
          <w:p w:rsidR="00C12143" w:rsidRPr="00A32D4E" w:rsidRDefault="00644A1B" w:rsidP="002A761C">
            <w:pPr>
              <w:autoSpaceDE w:val="0"/>
              <w:autoSpaceDN w:val="0"/>
              <w:adjustRightInd w:val="0"/>
              <w:spacing w:after="0" w:line="240" w:lineRule="auto"/>
              <w:ind w:right="140" w:firstLine="317"/>
              <w:jc w:val="both"/>
              <w:rPr>
                <w:rFonts w:ascii="Times New Roman" w:hAnsi="Times New Roman" w:cs="Times New Roman"/>
                <w:sz w:val="24"/>
                <w:szCs w:val="24"/>
              </w:rPr>
            </w:pPr>
            <w:r>
              <w:rPr>
                <w:rFonts w:ascii="Times New Roman" w:hAnsi="Times New Roman" w:cs="Times New Roman"/>
                <w:sz w:val="24"/>
                <w:szCs w:val="24"/>
              </w:rPr>
              <w:t>З</w:t>
            </w:r>
            <w:r w:rsidR="00C12143" w:rsidRPr="00A32D4E">
              <w:rPr>
                <w:rFonts w:ascii="Times New Roman" w:hAnsi="Times New Roman" w:cs="Times New Roman"/>
                <w:sz w:val="24"/>
                <w:szCs w:val="24"/>
              </w:rPr>
              <w:t>аявка заполняется по всем пунктам формы</w:t>
            </w:r>
            <w:r>
              <w:rPr>
                <w:rFonts w:ascii="Times New Roman" w:hAnsi="Times New Roman" w:cs="Times New Roman"/>
                <w:sz w:val="24"/>
                <w:szCs w:val="24"/>
              </w:rPr>
              <w:t xml:space="preserve"> (</w:t>
            </w:r>
            <w:r w:rsidRPr="00644A1B">
              <w:rPr>
                <w:rFonts w:ascii="Times New Roman" w:hAnsi="Times New Roman" w:cs="Times New Roman"/>
                <w:i/>
                <w:sz w:val="24"/>
                <w:szCs w:val="24"/>
              </w:rPr>
              <w:t>см. рекомендуемые формы для заполнения в Приложении № 3 настоящей конкурсной документации</w:t>
            </w:r>
            <w:r>
              <w:rPr>
                <w:rFonts w:ascii="Times New Roman" w:hAnsi="Times New Roman" w:cs="Times New Roman"/>
                <w:sz w:val="24"/>
                <w:szCs w:val="24"/>
              </w:rPr>
              <w:t>)</w:t>
            </w:r>
            <w:r w:rsidR="00C12143" w:rsidRPr="00A32D4E">
              <w:rPr>
                <w:rFonts w:ascii="Times New Roman" w:hAnsi="Times New Roman" w:cs="Times New Roman"/>
                <w:sz w:val="24"/>
                <w:szCs w:val="24"/>
              </w:rPr>
              <w:t xml:space="preserve">. </w:t>
            </w:r>
          </w:p>
          <w:p w:rsidR="00C12143" w:rsidRPr="00A32D4E" w:rsidRDefault="00685DF2" w:rsidP="002A761C">
            <w:pPr>
              <w:autoSpaceDE w:val="0"/>
              <w:autoSpaceDN w:val="0"/>
              <w:adjustRightInd w:val="0"/>
              <w:spacing w:after="0" w:line="240" w:lineRule="auto"/>
              <w:ind w:right="140" w:firstLine="317"/>
              <w:jc w:val="both"/>
              <w:rPr>
                <w:rFonts w:ascii="Times New Roman" w:hAnsi="Times New Roman" w:cs="Times New Roman"/>
                <w:sz w:val="24"/>
                <w:szCs w:val="24"/>
              </w:rPr>
            </w:pPr>
            <w:r>
              <w:rPr>
                <w:rFonts w:ascii="Times New Roman" w:hAnsi="Times New Roman" w:cs="Times New Roman"/>
                <w:sz w:val="24"/>
                <w:szCs w:val="24"/>
              </w:rPr>
              <w:t>С</w:t>
            </w:r>
            <w:r w:rsidR="00C12143" w:rsidRPr="00A32D4E">
              <w:rPr>
                <w:rFonts w:ascii="Times New Roman" w:hAnsi="Times New Roman" w:cs="Times New Roman"/>
                <w:sz w:val="24"/>
                <w:szCs w:val="24"/>
              </w:rPr>
              <w:t xml:space="preserve">ведения, которые содержатся в </w:t>
            </w:r>
            <w:r w:rsidR="0061270B" w:rsidRPr="00A32D4E">
              <w:rPr>
                <w:rFonts w:ascii="Times New Roman" w:eastAsia="Times New Roman" w:hAnsi="Times New Roman" w:cs="Times New Roman"/>
                <w:sz w:val="24"/>
                <w:szCs w:val="24"/>
                <w:lang w:eastAsia="ru-RU"/>
              </w:rPr>
              <w:t xml:space="preserve">конкурсных  заявках </w:t>
            </w:r>
            <w:r w:rsidR="00C12143" w:rsidRPr="00A32D4E">
              <w:rPr>
                <w:rFonts w:ascii="Times New Roman" w:hAnsi="Times New Roman" w:cs="Times New Roman"/>
                <w:sz w:val="24"/>
                <w:szCs w:val="24"/>
              </w:rPr>
              <w:t>участников закупки, не должны доп</w:t>
            </w:r>
            <w:r>
              <w:rPr>
                <w:rFonts w:ascii="Times New Roman" w:hAnsi="Times New Roman" w:cs="Times New Roman"/>
                <w:sz w:val="24"/>
                <w:szCs w:val="24"/>
              </w:rPr>
              <w:t>ускать двусмысленных толкований.</w:t>
            </w:r>
          </w:p>
          <w:p w:rsidR="00C12143" w:rsidRPr="00A32D4E" w:rsidRDefault="00685DF2" w:rsidP="002A761C">
            <w:pPr>
              <w:autoSpaceDE w:val="0"/>
              <w:autoSpaceDN w:val="0"/>
              <w:adjustRightInd w:val="0"/>
              <w:spacing w:after="0" w:line="240" w:lineRule="auto"/>
              <w:ind w:right="140" w:firstLine="317"/>
              <w:jc w:val="both"/>
              <w:rPr>
                <w:rFonts w:ascii="Times New Roman" w:hAnsi="Times New Roman" w:cs="Times New Roman"/>
                <w:sz w:val="24"/>
                <w:szCs w:val="24"/>
              </w:rPr>
            </w:pPr>
            <w:r>
              <w:rPr>
                <w:rFonts w:ascii="Times New Roman" w:hAnsi="Times New Roman" w:cs="Times New Roman"/>
                <w:sz w:val="24"/>
                <w:szCs w:val="24"/>
              </w:rPr>
              <w:t>З</w:t>
            </w:r>
            <w:r w:rsidR="00C12143" w:rsidRPr="00A32D4E">
              <w:rPr>
                <w:rFonts w:ascii="Times New Roman" w:hAnsi="Times New Roman" w:cs="Times New Roman"/>
                <w:sz w:val="24"/>
                <w:szCs w:val="24"/>
              </w:rPr>
              <w:t>аявка должна иметь четкую печать текста. Никакие исправления текста не будут иметь силу, за исключением тех случаев, когда они парафированы лицом, подписавшим заявку.</w:t>
            </w:r>
          </w:p>
          <w:p w:rsidR="00C12143" w:rsidRPr="00A32D4E" w:rsidRDefault="00C12143" w:rsidP="002A761C">
            <w:pPr>
              <w:spacing w:after="0" w:line="240" w:lineRule="auto"/>
              <w:ind w:right="140" w:firstLine="317"/>
              <w:jc w:val="both"/>
              <w:rPr>
                <w:rFonts w:ascii="Times New Roman" w:hAnsi="Times New Roman" w:cs="Times New Roman"/>
                <w:sz w:val="24"/>
                <w:szCs w:val="24"/>
              </w:rPr>
            </w:pPr>
            <w:r w:rsidRPr="00A32D4E">
              <w:rPr>
                <w:rFonts w:ascii="Times New Roman" w:hAnsi="Times New Roman" w:cs="Times New Roman"/>
                <w:sz w:val="24"/>
                <w:szCs w:val="24"/>
              </w:rPr>
              <w:t>Техническая ошибка - это грамматическая и/или арифметическая ошибка (опечатка, описка), не изменяющая суть и смысл документа и не приводящая к двойственному толкованию его содержания. При этом факт выявления данной ошибки участником закупки путем направления соответствующего письменного уведомления заказчику до момента рассмотрения заявок, ведет к ее дальнейшему исключению.</w:t>
            </w:r>
          </w:p>
          <w:p w:rsidR="00C12143" w:rsidRDefault="00C12143" w:rsidP="002A761C">
            <w:pPr>
              <w:widowControl w:val="0"/>
              <w:autoSpaceDE w:val="0"/>
              <w:autoSpaceDN w:val="0"/>
              <w:adjustRightInd w:val="0"/>
              <w:spacing w:after="0" w:line="240" w:lineRule="auto"/>
              <w:ind w:right="140" w:firstLine="317"/>
              <w:jc w:val="both"/>
              <w:rPr>
                <w:rFonts w:ascii="Times New Roman" w:hAnsi="Times New Roman" w:cs="Times New Roman"/>
                <w:sz w:val="24"/>
                <w:szCs w:val="24"/>
              </w:rPr>
            </w:pPr>
            <w:r w:rsidRPr="00A32D4E">
              <w:rPr>
                <w:rFonts w:ascii="Times New Roman" w:hAnsi="Times New Roman" w:cs="Times New Roman"/>
                <w:sz w:val="24"/>
                <w:szCs w:val="24"/>
              </w:rPr>
              <w:t>Не является «технической ошибкой» наличие в заявке технической опечатки, описки, приводящей к искажению отдельного слова и/или/ части информации, способствующей ее двусмысленному толкованию, а так же позволяющей индивидуализировать рассматриваемый словесный объект, как отличный от исходного, содержащегося в заявке, сведениях и предложениях участника закупки.</w:t>
            </w:r>
          </w:p>
          <w:p w:rsidR="00C12143" w:rsidRPr="00A32D4E" w:rsidRDefault="00C12143" w:rsidP="002A761C">
            <w:pPr>
              <w:widowControl w:val="0"/>
              <w:autoSpaceDE w:val="0"/>
              <w:autoSpaceDN w:val="0"/>
              <w:adjustRightInd w:val="0"/>
              <w:spacing w:after="0" w:line="240" w:lineRule="auto"/>
              <w:ind w:right="140" w:firstLine="317"/>
              <w:jc w:val="both"/>
              <w:rPr>
                <w:rFonts w:ascii="Times New Roman" w:hAnsi="Times New Roman" w:cs="Times New Roman"/>
                <w:sz w:val="24"/>
                <w:szCs w:val="24"/>
              </w:rPr>
            </w:pPr>
            <w:r w:rsidRPr="00A32D4E">
              <w:rPr>
                <w:rFonts w:ascii="Times New Roman" w:hAnsi="Times New Roman" w:cs="Times New Roman"/>
                <w:sz w:val="24"/>
                <w:szCs w:val="24"/>
              </w:rPr>
              <w:t>Полное или частичное несоблюдение указанных требований к форме заявки может быть признано ее несоответствием требованиям, установленным в извещении о проведении закупки и повлечь принятие решения об отклонении заявки.</w:t>
            </w:r>
          </w:p>
          <w:p w:rsidR="00735280" w:rsidRDefault="00C12143" w:rsidP="002A761C">
            <w:pPr>
              <w:tabs>
                <w:tab w:val="left" w:pos="1928"/>
              </w:tabs>
              <w:spacing w:after="0" w:line="240" w:lineRule="auto"/>
              <w:ind w:firstLine="317"/>
              <w:jc w:val="both"/>
              <w:rPr>
                <w:rFonts w:ascii="Times New Roman" w:hAnsi="Times New Roman" w:cs="Times New Roman"/>
                <w:sz w:val="24"/>
                <w:szCs w:val="24"/>
              </w:rPr>
            </w:pPr>
            <w:r w:rsidRPr="00A32D4E">
              <w:rPr>
                <w:rFonts w:ascii="Times New Roman" w:hAnsi="Times New Roman" w:cs="Times New Roman"/>
                <w:sz w:val="24"/>
                <w:szCs w:val="24"/>
              </w:rPr>
              <w:lastRenderedPageBreak/>
              <w:t>Заявка не возвращается участникам закупки и победителю в проведении закупки.</w:t>
            </w:r>
          </w:p>
          <w:p w:rsidR="00685DF2" w:rsidRDefault="00685DF2" w:rsidP="002A761C">
            <w:pPr>
              <w:tabs>
                <w:tab w:val="left" w:pos="1928"/>
              </w:tabs>
              <w:spacing w:after="0" w:line="240" w:lineRule="auto"/>
              <w:ind w:firstLine="317"/>
              <w:jc w:val="both"/>
              <w:rPr>
                <w:rFonts w:ascii="Times New Roman" w:hAnsi="Times New Roman" w:cs="Times New Roman"/>
                <w:sz w:val="24"/>
                <w:szCs w:val="24"/>
              </w:rPr>
            </w:pPr>
          </w:p>
          <w:p w:rsidR="00685DF2" w:rsidRPr="00685DF2" w:rsidRDefault="00685DF2" w:rsidP="002A761C">
            <w:pPr>
              <w:spacing w:after="0" w:line="240" w:lineRule="auto"/>
              <w:ind w:left="33" w:firstLine="284"/>
              <w:jc w:val="both"/>
              <w:rPr>
                <w:rFonts w:ascii="Times New Roman" w:hAnsi="Times New Roman" w:cs="Times New Roman"/>
                <w:color w:val="000000" w:themeColor="text1"/>
                <w:sz w:val="24"/>
                <w:szCs w:val="24"/>
              </w:rPr>
            </w:pPr>
            <w:r w:rsidRPr="00685DF2">
              <w:rPr>
                <w:rFonts w:ascii="Times New Roman" w:hAnsi="Times New Roman" w:cs="Times New Roman"/>
                <w:color w:val="000000" w:themeColor="text1"/>
                <w:sz w:val="24"/>
                <w:szCs w:val="24"/>
              </w:rPr>
              <w:t xml:space="preserve">- если заказчиком для определения соответствия товара используется значение показателя, которое не может изменяться, то в таком случае участник закупки в заявке должен указать такое же значение этого показателя </w:t>
            </w:r>
          </w:p>
          <w:p w:rsidR="00685DF2" w:rsidRPr="00A32D4E" w:rsidRDefault="00685DF2" w:rsidP="002A761C">
            <w:pPr>
              <w:tabs>
                <w:tab w:val="left" w:pos="1928"/>
              </w:tabs>
              <w:spacing w:after="0" w:line="240" w:lineRule="auto"/>
              <w:ind w:firstLine="317"/>
              <w:jc w:val="both"/>
              <w:rPr>
                <w:rFonts w:ascii="Times New Roman" w:eastAsia="Times New Roman" w:hAnsi="Times New Roman" w:cs="Times New Roman"/>
                <w:sz w:val="24"/>
                <w:szCs w:val="24"/>
                <w:lang w:eastAsia="ru-RU"/>
              </w:rPr>
            </w:pPr>
          </w:p>
        </w:tc>
      </w:tr>
      <w:tr w:rsidR="00735280" w:rsidRPr="00A32D4E" w:rsidTr="002A761C">
        <w:tc>
          <w:tcPr>
            <w:tcW w:w="709" w:type="dxa"/>
            <w:shd w:val="clear" w:color="auto" w:fill="FFFFFF" w:themeFill="background1"/>
          </w:tcPr>
          <w:p w:rsidR="00735280" w:rsidRPr="00A32D4E" w:rsidRDefault="00906107" w:rsidP="002A761C">
            <w:pPr>
              <w:tabs>
                <w:tab w:val="left" w:pos="1134"/>
              </w:tabs>
              <w:spacing w:after="0" w:line="240" w:lineRule="auto"/>
              <w:rPr>
                <w:rFonts w:ascii="Times New Roman" w:eastAsia="Times New Roman" w:hAnsi="Times New Roman" w:cs="Times New Roman"/>
                <w:b/>
                <w:sz w:val="24"/>
                <w:szCs w:val="24"/>
              </w:rPr>
            </w:pPr>
            <w:r w:rsidRPr="00A32D4E">
              <w:rPr>
                <w:rFonts w:ascii="Times New Roman" w:eastAsia="Times New Roman" w:hAnsi="Times New Roman" w:cs="Times New Roman"/>
                <w:b/>
                <w:sz w:val="24"/>
                <w:szCs w:val="24"/>
              </w:rPr>
              <w:lastRenderedPageBreak/>
              <w:t>9.</w:t>
            </w:r>
          </w:p>
        </w:tc>
        <w:tc>
          <w:tcPr>
            <w:tcW w:w="10065" w:type="dxa"/>
            <w:gridSpan w:val="2"/>
            <w:shd w:val="clear" w:color="auto" w:fill="C6D9F1" w:themeFill="text2" w:themeFillTint="33"/>
          </w:tcPr>
          <w:p w:rsidR="00735280" w:rsidRPr="00A32D4E" w:rsidRDefault="00735280" w:rsidP="002A761C">
            <w:pPr>
              <w:tabs>
                <w:tab w:val="left" w:pos="1134"/>
              </w:tabs>
              <w:spacing w:after="0" w:line="240" w:lineRule="auto"/>
              <w:rPr>
                <w:rFonts w:ascii="Times New Roman" w:eastAsia="Times New Roman" w:hAnsi="Times New Roman" w:cs="Times New Roman"/>
                <w:b/>
                <w:i/>
                <w:sz w:val="24"/>
                <w:szCs w:val="24"/>
              </w:rPr>
            </w:pPr>
            <w:r w:rsidRPr="00A32D4E">
              <w:rPr>
                <w:rFonts w:ascii="Times New Roman" w:eastAsia="Times New Roman" w:hAnsi="Times New Roman" w:cs="Times New Roman"/>
                <w:b/>
                <w:i/>
                <w:sz w:val="24"/>
                <w:szCs w:val="24"/>
              </w:rPr>
              <w:t xml:space="preserve">РАЗДЕЛ 5. </w:t>
            </w:r>
            <w:r w:rsidR="00DE2161">
              <w:rPr>
                <w:rFonts w:ascii="Times New Roman" w:eastAsia="Times New Roman" w:hAnsi="Times New Roman" w:cs="Times New Roman"/>
                <w:b/>
                <w:i/>
                <w:sz w:val="24"/>
                <w:szCs w:val="24"/>
                <w:lang w:eastAsia="ru-RU"/>
              </w:rPr>
              <w:t>ПОРЯДОК ПОДАЧИ ЗАЯВОК НА УЧАСТИЕ В ОТКРЫТОМ КОНКУРСЕ</w:t>
            </w:r>
          </w:p>
        </w:tc>
      </w:tr>
      <w:tr w:rsidR="00735280" w:rsidRPr="00A32D4E" w:rsidTr="002A761C">
        <w:tc>
          <w:tcPr>
            <w:tcW w:w="709" w:type="dxa"/>
            <w:shd w:val="clear" w:color="auto" w:fill="FFFFFF" w:themeFill="background1"/>
          </w:tcPr>
          <w:p w:rsidR="00735280" w:rsidRPr="00A32D4E" w:rsidRDefault="00906107" w:rsidP="002A761C">
            <w:pPr>
              <w:tabs>
                <w:tab w:val="left" w:pos="1928"/>
              </w:tabs>
              <w:spacing w:after="0" w:line="240" w:lineRule="auto"/>
              <w:jc w:val="both"/>
              <w:rPr>
                <w:rFonts w:ascii="Times New Roman" w:eastAsia="Times New Roman" w:hAnsi="Times New Roman" w:cs="Times New Roman"/>
                <w:b/>
                <w:sz w:val="24"/>
                <w:szCs w:val="24"/>
                <w:lang w:eastAsia="ru-RU"/>
              </w:rPr>
            </w:pPr>
            <w:r w:rsidRPr="00A32D4E">
              <w:rPr>
                <w:rFonts w:ascii="Times New Roman" w:eastAsia="Times New Roman" w:hAnsi="Times New Roman" w:cs="Times New Roman"/>
                <w:b/>
                <w:sz w:val="24"/>
                <w:szCs w:val="24"/>
                <w:lang w:eastAsia="ru-RU"/>
              </w:rPr>
              <w:t>9.</w:t>
            </w:r>
            <w:r w:rsidR="00DE2161">
              <w:rPr>
                <w:rFonts w:ascii="Times New Roman" w:eastAsia="Times New Roman" w:hAnsi="Times New Roman" w:cs="Times New Roman"/>
                <w:b/>
                <w:sz w:val="24"/>
                <w:szCs w:val="24"/>
                <w:lang w:eastAsia="ru-RU"/>
              </w:rPr>
              <w:t>1</w:t>
            </w:r>
          </w:p>
        </w:tc>
        <w:tc>
          <w:tcPr>
            <w:tcW w:w="2836" w:type="dxa"/>
            <w:shd w:val="clear" w:color="auto" w:fill="C6D9F1" w:themeFill="text2" w:themeFillTint="33"/>
          </w:tcPr>
          <w:p w:rsidR="00735280" w:rsidRPr="00A32D4E" w:rsidRDefault="00735280" w:rsidP="002A761C">
            <w:pPr>
              <w:tabs>
                <w:tab w:val="left" w:pos="1928"/>
              </w:tabs>
              <w:spacing w:after="0" w:line="240" w:lineRule="auto"/>
              <w:jc w:val="both"/>
              <w:rPr>
                <w:rFonts w:ascii="Times New Roman" w:eastAsia="Times New Roman" w:hAnsi="Times New Roman" w:cs="Times New Roman"/>
                <w:sz w:val="24"/>
                <w:szCs w:val="24"/>
                <w:lang w:eastAsia="ru-RU"/>
              </w:rPr>
            </w:pPr>
            <w:r w:rsidRPr="00A32D4E">
              <w:rPr>
                <w:rFonts w:ascii="Times New Roman" w:eastAsia="Times New Roman" w:hAnsi="Times New Roman" w:cs="Times New Roman"/>
                <w:sz w:val="24"/>
                <w:szCs w:val="24"/>
                <w:lang w:eastAsia="ru-RU"/>
              </w:rPr>
              <w:t xml:space="preserve">Место подачи заявок на участие </w:t>
            </w:r>
            <w:proofErr w:type="gramStart"/>
            <w:r w:rsidRPr="00A32D4E">
              <w:rPr>
                <w:rFonts w:ascii="Times New Roman" w:eastAsia="Times New Roman" w:hAnsi="Times New Roman" w:cs="Times New Roman"/>
                <w:sz w:val="24"/>
                <w:szCs w:val="24"/>
                <w:lang w:eastAsia="ru-RU"/>
              </w:rPr>
              <w:t>в</w:t>
            </w:r>
            <w:proofErr w:type="gramEnd"/>
            <w:r w:rsidRPr="00A32D4E">
              <w:rPr>
                <w:rFonts w:ascii="Times New Roman" w:eastAsia="Times New Roman" w:hAnsi="Times New Roman" w:cs="Times New Roman"/>
                <w:sz w:val="24"/>
                <w:szCs w:val="24"/>
                <w:lang w:eastAsia="ru-RU"/>
              </w:rPr>
              <w:t xml:space="preserve"> </w:t>
            </w:r>
            <w:r w:rsidR="000C299E">
              <w:rPr>
                <w:rFonts w:ascii="Times New Roman" w:hAnsi="Times New Roman" w:cs="Times New Roman"/>
                <w:color w:val="000000"/>
                <w:sz w:val="24"/>
                <w:szCs w:val="24"/>
              </w:rPr>
              <w:t xml:space="preserve"> конкурса</w:t>
            </w:r>
          </w:p>
        </w:tc>
        <w:tc>
          <w:tcPr>
            <w:tcW w:w="7229" w:type="dxa"/>
            <w:shd w:val="clear" w:color="auto" w:fill="FFFFFF" w:themeFill="background1"/>
          </w:tcPr>
          <w:p w:rsidR="00C87448" w:rsidRPr="005E7084" w:rsidRDefault="00C87448" w:rsidP="002A761C">
            <w:pPr>
              <w:spacing w:after="0" w:line="240" w:lineRule="auto"/>
              <w:ind w:right="170"/>
              <w:rPr>
                <w:rFonts w:ascii="Times New Roman" w:hAnsi="Times New Roman" w:cs="Times New Roman"/>
                <w:sz w:val="24"/>
                <w:szCs w:val="24"/>
              </w:rPr>
            </w:pPr>
            <w:r>
              <w:rPr>
                <w:rFonts w:ascii="Times New Roman" w:hAnsi="Times New Roman" w:cs="Times New Roman"/>
                <w:sz w:val="24"/>
                <w:szCs w:val="24"/>
              </w:rPr>
              <w:t>многоквартирный жилой дом</w:t>
            </w:r>
            <w:r w:rsidRPr="005E7084">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расположенный</w:t>
            </w:r>
            <w:r w:rsidRPr="005E7084">
              <w:rPr>
                <w:rFonts w:ascii="Times New Roman" w:eastAsia="Times New Roman" w:hAnsi="Times New Roman" w:cs="Times New Roman"/>
                <w:sz w:val="24"/>
                <w:szCs w:val="24"/>
                <w:lang w:eastAsia="ru-RU"/>
              </w:rPr>
              <w:t xml:space="preserve"> по адресу </w:t>
            </w:r>
          </w:p>
          <w:p w:rsidR="00C87448" w:rsidRDefault="00C87448" w:rsidP="002A761C">
            <w:pPr>
              <w:spacing w:after="0" w:line="240" w:lineRule="auto"/>
              <w:ind w:right="1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Петропавловск-Камчатский,</w:t>
            </w:r>
            <w:r w:rsidRPr="005E7084">
              <w:rPr>
                <w:rFonts w:ascii="Times New Roman" w:eastAsia="Times New Roman" w:hAnsi="Times New Roman" w:cs="Times New Roman"/>
                <w:sz w:val="24"/>
                <w:szCs w:val="24"/>
                <w:lang w:eastAsia="ru-RU"/>
              </w:rPr>
              <w:t xml:space="preserve"> ул. </w:t>
            </w:r>
            <w:proofErr w:type="spellStart"/>
            <w:r w:rsidRPr="005E7084">
              <w:rPr>
                <w:rFonts w:ascii="Times New Roman" w:eastAsia="Times New Roman" w:hAnsi="Times New Roman" w:cs="Times New Roman"/>
                <w:sz w:val="24"/>
                <w:szCs w:val="24"/>
                <w:lang w:eastAsia="ru-RU"/>
              </w:rPr>
              <w:t>Кирдищева</w:t>
            </w:r>
            <w:proofErr w:type="spellEnd"/>
            <w:r w:rsidRPr="005E7084">
              <w:rPr>
                <w:rFonts w:ascii="Times New Roman" w:eastAsia="Times New Roman" w:hAnsi="Times New Roman" w:cs="Times New Roman"/>
                <w:sz w:val="24"/>
                <w:szCs w:val="24"/>
                <w:lang w:eastAsia="ru-RU"/>
              </w:rPr>
              <w:t xml:space="preserve"> д.1 </w:t>
            </w:r>
          </w:p>
          <w:p w:rsidR="00C87448" w:rsidRPr="005E7084" w:rsidRDefault="00C87448" w:rsidP="002A761C">
            <w:pPr>
              <w:spacing w:after="0" w:line="240" w:lineRule="auto"/>
              <w:ind w:right="170"/>
              <w:rPr>
                <w:rFonts w:ascii="Times New Roman" w:eastAsia="Times New Roman" w:hAnsi="Times New Roman" w:cs="Times New Roman"/>
                <w:sz w:val="28"/>
                <w:szCs w:val="28"/>
                <w:lang w:eastAsia="ru-RU"/>
              </w:rPr>
            </w:pPr>
            <w:r w:rsidRPr="005E7084">
              <w:rPr>
                <w:rFonts w:ascii="Times New Roman" w:eastAsia="Times New Roman" w:hAnsi="Times New Roman" w:cs="Times New Roman"/>
                <w:sz w:val="24"/>
                <w:szCs w:val="24"/>
                <w:lang w:eastAsia="ru-RU"/>
              </w:rPr>
              <w:t>(ТСЖ "</w:t>
            </w:r>
            <w:proofErr w:type="spellStart"/>
            <w:r w:rsidRPr="005E7084">
              <w:rPr>
                <w:rFonts w:ascii="Times New Roman" w:eastAsia="Times New Roman" w:hAnsi="Times New Roman" w:cs="Times New Roman"/>
                <w:sz w:val="24"/>
                <w:szCs w:val="24"/>
                <w:lang w:eastAsia="ru-RU"/>
              </w:rPr>
              <w:t>Зазеркальный</w:t>
            </w:r>
            <w:proofErr w:type="spellEnd"/>
            <w:r w:rsidRPr="005E7084">
              <w:rPr>
                <w:rFonts w:ascii="Times New Roman" w:eastAsia="Times New Roman" w:hAnsi="Times New Roman" w:cs="Times New Roman"/>
                <w:sz w:val="24"/>
                <w:szCs w:val="24"/>
                <w:lang w:eastAsia="ru-RU"/>
              </w:rPr>
              <w:t xml:space="preserve">"). </w:t>
            </w:r>
          </w:p>
          <w:p w:rsidR="00C12143" w:rsidRPr="00A32D4E" w:rsidRDefault="00C12143" w:rsidP="002A761C">
            <w:pPr>
              <w:spacing w:after="0" w:line="240" w:lineRule="auto"/>
              <w:ind w:right="140"/>
              <w:jc w:val="both"/>
              <w:rPr>
                <w:rFonts w:ascii="Times New Roman" w:hAnsi="Times New Roman" w:cs="Times New Roman"/>
                <w:color w:val="000000"/>
                <w:sz w:val="24"/>
                <w:szCs w:val="24"/>
              </w:rPr>
            </w:pPr>
            <w:r w:rsidRPr="00A32D4E">
              <w:rPr>
                <w:rFonts w:ascii="Times New Roman" w:hAnsi="Times New Roman" w:cs="Times New Roman"/>
                <w:sz w:val="24"/>
                <w:szCs w:val="24"/>
              </w:rPr>
              <w:t xml:space="preserve"> </w:t>
            </w:r>
            <w:proofErr w:type="gramStart"/>
            <w:r w:rsidR="00C87448">
              <w:rPr>
                <w:rFonts w:ascii="Times New Roman" w:hAnsi="Times New Roman" w:cs="Times New Roman"/>
                <w:sz w:val="24"/>
                <w:szCs w:val="24"/>
              </w:rPr>
              <w:t>Офис ТСЖ</w:t>
            </w:r>
            <w:r w:rsidRPr="00A32D4E">
              <w:rPr>
                <w:rFonts w:ascii="Times New Roman" w:hAnsi="Times New Roman" w:cs="Times New Roman"/>
                <w:sz w:val="24"/>
                <w:szCs w:val="24"/>
              </w:rPr>
              <w:t xml:space="preserve">, </w:t>
            </w:r>
            <w:r w:rsidRPr="001877DD">
              <w:rPr>
                <w:rFonts w:ascii="Times New Roman" w:hAnsi="Times New Roman" w:cs="Times New Roman"/>
                <w:sz w:val="24"/>
                <w:szCs w:val="24"/>
              </w:rPr>
              <w:t xml:space="preserve"> (режим работы: </w:t>
            </w:r>
            <w:r w:rsidR="00C87448">
              <w:rPr>
                <w:rFonts w:ascii="Times New Roman" w:hAnsi="Times New Roman" w:cs="Times New Roman"/>
                <w:sz w:val="24"/>
                <w:szCs w:val="24"/>
              </w:rPr>
              <w:t xml:space="preserve">вторник, </w:t>
            </w:r>
            <w:r w:rsidRPr="001877DD">
              <w:rPr>
                <w:rFonts w:ascii="Times New Roman" w:hAnsi="Times New Roman" w:cs="Times New Roman"/>
                <w:sz w:val="24"/>
                <w:szCs w:val="24"/>
              </w:rPr>
              <w:t xml:space="preserve">четверг - с </w:t>
            </w:r>
            <w:r w:rsidR="001101C8">
              <w:rPr>
                <w:rFonts w:ascii="Times New Roman" w:hAnsi="Times New Roman" w:cs="Times New Roman"/>
                <w:sz w:val="24"/>
                <w:szCs w:val="24"/>
              </w:rPr>
              <w:t>12</w:t>
            </w:r>
            <w:r w:rsidR="00C87448">
              <w:rPr>
                <w:rFonts w:ascii="Times New Roman" w:hAnsi="Times New Roman" w:cs="Times New Roman"/>
                <w:sz w:val="24"/>
                <w:szCs w:val="24"/>
              </w:rPr>
              <w:t>-</w:t>
            </w:r>
            <w:r w:rsidRPr="001877DD">
              <w:rPr>
                <w:rFonts w:ascii="Times New Roman" w:hAnsi="Times New Roman" w:cs="Times New Roman"/>
                <w:sz w:val="24"/>
                <w:szCs w:val="24"/>
              </w:rPr>
              <w:t>00 до 1</w:t>
            </w:r>
            <w:r w:rsidR="001101C8">
              <w:rPr>
                <w:rFonts w:ascii="Times New Roman" w:hAnsi="Times New Roman" w:cs="Times New Roman"/>
                <w:sz w:val="24"/>
                <w:szCs w:val="24"/>
              </w:rPr>
              <w:t>6</w:t>
            </w:r>
            <w:r w:rsidRPr="001877DD">
              <w:rPr>
                <w:rFonts w:ascii="Times New Roman" w:hAnsi="Times New Roman" w:cs="Times New Roman"/>
                <w:sz w:val="24"/>
                <w:szCs w:val="24"/>
              </w:rPr>
              <w:t>-00</w:t>
            </w:r>
            <w:r w:rsidRPr="00A32D4E">
              <w:rPr>
                <w:rFonts w:ascii="Times New Roman" w:hAnsi="Times New Roman" w:cs="Times New Roman"/>
                <w:color w:val="000000"/>
                <w:sz w:val="24"/>
                <w:szCs w:val="24"/>
              </w:rPr>
              <w:t>, (время камчатское).</w:t>
            </w:r>
            <w:proofErr w:type="gramEnd"/>
          </w:p>
          <w:p w:rsidR="00735280" w:rsidRPr="00A32D4E" w:rsidRDefault="00735280" w:rsidP="002A761C">
            <w:pPr>
              <w:spacing w:after="0" w:line="240" w:lineRule="auto"/>
              <w:jc w:val="both"/>
              <w:rPr>
                <w:rFonts w:ascii="Times New Roman" w:hAnsi="Times New Roman" w:cs="Times New Roman"/>
                <w:b/>
                <w:color w:val="FF0000"/>
                <w:sz w:val="24"/>
                <w:szCs w:val="24"/>
              </w:rPr>
            </w:pPr>
          </w:p>
        </w:tc>
      </w:tr>
      <w:tr w:rsidR="00735280" w:rsidRPr="00A32D4E" w:rsidTr="002A761C">
        <w:tc>
          <w:tcPr>
            <w:tcW w:w="709" w:type="dxa"/>
            <w:shd w:val="clear" w:color="auto" w:fill="FFFFFF" w:themeFill="background1"/>
          </w:tcPr>
          <w:p w:rsidR="00735280" w:rsidRPr="00A32D4E" w:rsidRDefault="00906107" w:rsidP="002A761C">
            <w:pPr>
              <w:tabs>
                <w:tab w:val="left" w:pos="1928"/>
              </w:tabs>
              <w:spacing w:after="0" w:line="240" w:lineRule="auto"/>
              <w:jc w:val="both"/>
              <w:rPr>
                <w:rFonts w:ascii="Times New Roman" w:eastAsia="Times New Roman" w:hAnsi="Times New Roman" w:cs="Times New Roman"/>
                <w:b/>
                <w:sz w:val="24"/>
                <w:szCs w:val="24"/>
                <w:lang w:eastAsia="ru-RU"/>
              </w:rPr>
            </w:pPr>
            <w:r w:rsidRPr="00A32D4E">
              <w:rPr>
                <w:rFonts w:ascii="Times New Roman" w:eastAsia="Times New Roman" w:hAnsi="Times New Roman" w:cs="Times New Roman"/>
                <w:b/>
                <w:sz w:val="24"/>
                <w:szCs w:val="24"/>
                <w:lang w:eastAsia="ru-RU"/>
              </w:rPr>
              <w:t>9.</w:t>
            </w:r>
            <w:r w:rsidR="00DE2161">
              <w:rPr>
                <w:rFonts w:ascii="Times New Roman" w:eastAsia="Times New Roman" w:hAnsi="Times New Roman" w:cs="Times New Roman"/>
                <w:b/>
                <w:sz w:val="24"/>
                <w:szCs w:val="24"/>
                <w:lang w:eastAsia="ru-RU"/>
              </w:rPr>
              <w:t>2</w:t>
            </w:r>
          </w:p>
        </w:tc>
        <w:tc>
          <w:tcPr>
            <w:tcW w:w="2836" w:type="dxa"/>
            <w:shd w:val="clear" w:color="auto" w:fill="C6D9F1" w:themeFill="text2" w:themeFillTint="33"/>
          </w:tcPr>
          <w:p w:rsidR="00735280" w:rsidRPr="00A32D4E" w:rsidRDefault="00735280" w:rsidP="002A761C">
            <w:pPr>
              <w:tabs>
                <w:tab w:val="left" w:pos="1928"/>
              </w:tabs>
              <w:spacing w:after="0" w:line="240" w:lineRule="auto"/>
              <w:jc w:val="both"/>
              <w:rPr>
                <w:rFonts w:ascii="Times New Roman" w:eastAsia="Times New Roman" w:hAnsi="Times New Roman" w:cs="Times New Roman"/>
                <w:sz w:val="24"/>
                <w:szCs w:val="24"/>
                <w:lang w:eastAsia="ru-RU"/>
              </w:rPr>
            </w:pPr>
            <w:r w:rsidRPr="00A32D4E">
              <w:rPr>
                <w:rFonts w:ascii="Times New Roman" w:eastAsia="Times New Roman" w:hAnsi="Times New Roman" w:cs="Times New Roman"/>
                <w:sz w:val="24"/>
                <w:szCs w:val="24"/>
                <w:lang w:eastAsia="ru-RU"/>
              </w:rPr>
              <w:t xml:space="preserve">Дата начала и дата окончания срока подачи заявок на участие </w:t>
            </w:r>
            <w:proofErr w:type="gramStart"/>
            <w:r w:rsidRPr="00A32D4E">
              <w:rPr>
                <w:rFonts w:ascii="Times New Roman" w:eastAsia="Times New Roman" w:hAnsi="Times New Roman" w:cs="Times New Roman"/>
                <w:sz w:val="24"/>
                <w:szCs w:val="24"/>
                <w:lang w:eastAsia="ru-RU"/>
              </w:rPr>
              <w:t>в</w:t>
            </w:r>
            <w:proofErr w:type="gramEnd"/>
            <w:r w:rsidRPr="00A32D4E">
              <w:rPr>
                <w:rFonts w:ascii="Times New Roman" w:eastAsia="Times New Roman" w:hAnsi="Times New Roman" w:cs="Times New Roman"/>
                <w:sz w:val="24"/>
                <w:szCs w:val="24"/>
                <w:lang w:eastAsia="ru-RU"/>
              </w:rPr>
              <w:t xml:space="preserve"> </w:t>
            </w:r>
            <w:r w:rsidR="000C299E">
              <w:rPr>
                <w:rFonts w:ascii="Times New Roman" w:hAnsi="Times New Roman" w:cs="Times New Roman"/>
                <w:color w:val="000000"/>
                <w:sz w:val="24"/>
                <w:szCs w:val="24"/>
              </w:rPr>
              <w:t xml:space="preserve"> конкурса</w:t>
            </w:r>
          </w:p>
        </w:tc>
        <w:tc>
          <w:tcPr>
            <w:tcW w:w="7229" w:type="dxa"/>
            <w:shd w:val="clear" w:color="auto" w:fill="FFFFFF" w:themeFill="background1"/>
          </w:tcPr>
          <w:p w:rsidR="00C12143" w:rsidRPr="00A9436F" w:rsidRDefault="00C12143" w:rsidP="002A761C">
            <w:pPr>
              <w:pStyle w:val="25"/>
              <w:rPr>
                <w:rFonts w:ascii="Times New Roman" w:hAnsi="Times New Roman"/>
                <w:sz w:val="24"/>
                <w:szCs w:val="24"/>
              </w:rPr>
            </w:pPr>
            <w:r w:rsidRPr="00A9436F">
              <w:rPr>
                <w:rFonts w:ascii="Times New Roman" w:hAnsi="Times New Roman"/>
                <w:color w:val="000000"/>
                <w:sz w:val="24"/>
                <w:szCs w:val="24"/>
              </w:rPr>
              <w:t>Дата начала срока подачи заявок:</w:t>
            </w:r>
            <w:r w:rsidRPr="00A9436F">
              <w:rPr>
                <w:rFonts w:ascii="Times New Roman" w:hAnsi="Times New Roman"/>
                <w:sz w:val="24"/>
                <w:szCs w:val="24"/>
              </w:rPr>
              <w:t xml:space="preserve"> «</w:t>
            </w:r>
            <w:r w:rsidR="009263A0">
              <w:rPr>
                <w:rFonts w:ascii="Times New Roman" w:hAnsi="Times New Roman"/>
                <w:sz w:val="24"/>
                <w:szCs w:val="24"/>
              </w:rPr>
              <w:t>03</w:t>
            </w:r>
            <w:r w:rsidRPr="00A9436F">
              <w:rPr>
                <w:rFonts w:ascii="Times New Roman" w:hAnsi="Times New Roman"/>
                <w:sz w:val="24"/>
                <w:szCs w:val="24"/>
              </w:rPr>
              <w:t>»</w:t>
            </w:r>
            <w:r w:rsidR="00EC4932">
              <w:rPr>
                <w:rFonts w:ascii="Times New Roman" w:hAnsi="Times New Roman"/>
                <w:sz w:val="24"/>
                <w:szCs w:val="24"/>
              </w:rPr>
              <w:t xml:space="preserve"> </w:t>
            </w:r>
            <w:r w:rsidR="009263A0">
              <w:rPr>
                <w:rFonts w:ascii="Times New Roman" w:hAnsi="Times New Roman"/>
                <w:sz w:val="24"/>
                <w:szCs w:val="24"/>
              </w:rPr>
              <w:t>ок</w:t>
            </w:r>
            <w:r w:rsidR="001101C8">
              <w:rPr>
                <w:rFonts w:ascii="Times New Roman" w:hAnsi="Times New Roman"/>
                <w:sz w:val="24"/>
                <w:szCs w:val="24"/>
              </w:rPr>
              <w:t>тября 2016</w:t>
            </w:r>
            <w:r w:rsidRPr="00A9436F">
              <w:rPr>
                <w:rFonts w:ascii="Times New Roman" w:hAnsi="Times New Roman"/>
                <w:sz w:val="24"/>
                <w:szCs w:val="24"/>
              </w:rPr>
              <w:t xml:space="preserve"> года</w:t>
            </w:r>
          </w:p>
          <w:p w:rsidR="00C12143" w:rsidRPr="00A9436F" w:rsidRDefault="00C12143" w:rsidP="002A761C">
            <w:pPr>
              <w:pStyle w:val="25"/>
              <w:rPr>
                <w:rFonts w:ascii="Times New Roman" w:hAnsi="Times New Roman"/>
                <w:sz w:val="24"/>
                <w:szCs w:val="24"/>
              </w:rPr>
            </w:pPr>
          </w:p>
          <w:p w:rsidR="00C12143" w:rsidRPr="00A9436F" w:rsidRDefault="00C12143" w:rsidP="002A761C">
            <w:pPr>
              <w:pStyle w:val="25"/>
              <w:rPr>
                <w:rFonts w:ascii="Times New Roman" w:hAnsi="Times New Roman"/>
                <w:sz w:val="24"/>
                <w:szCs w:val="24"/>
              </w:rPr>
            </w:pPr>
            <w:r w:rsidRPr="00A9436F">
              <w:rPr>
                <w:rFonts w:ascii="Times New Roman" w:hAnsi="Times New Roman"/>
                <w:sz w:val="24"/>
                <w:szCs w:val="24"/>
              </w:rPr>
              <w:t>Дата окончания срока подачи заявок: «</w:t>
            </w:r>
            <w:r w:rsidR="009263A0">
              <w:rPr>
                <w:rFonts w:ascii="Times New Roman" w:hAnsi="Times New Roman"/>
                <w:sz w:val="24"/>
                <w:szCs w:val="24"/>
              </w:rPr>
              <w:t>10</w:t>
            </w:r>
            <w:r w:rsidRPr="00A9436F">
              <w:rPr>
                <w:rFonts w:ascii="Times New Roman" w:hAnsi="Times New Roman"/>
                <w:sz w:val="24"/>
                <w:szCs w:val="24"/>
              </w:rPr>
              <w:t>»</w:t>
            </w:r>
            <w:r w:rsidR="008549E6">
              <w:rPr>
                <w:rFonts w:ascii="Times New Roman" w:hAnsi="Times New Roman"/>
                <w:sz w:val="24"/>
                <w:szCs w:val="24"/>
              </w:rPr>
              <w:t xml:space="preserve"> </w:t>
            </w:r>
            <w:r w:rsidR="001101C8">
              <w:rPr>
                <w:rFonts w:ascii="Times New Roman" w:hAnsi="Times New Roman"/>
                <w:sz w:val="24"/>
                <w:szCs w:val="24"/>
              </w:rPr>
              <w:t>октября 2016</w:t>
            </w:r>
            <w:r w:rsidRPr="00A9436F">
              <w:rPr>
                <w:rFonts w:ascii="Times New Roman" w:hAnsi="Times New Roman"/>
                <w:sz w:val="24"/>
                <w:szCs w:val="24"/>
              </w:rPr>
              <w:t xml:space="preserve"> года до </w:t>
            </w:r>
            <w:r w:rsidR="008549E6">
              <w:rPr>
                <w:rFonts w:ascii="Times New Roman" w:hAnsi="Times New Roman"/>
                <w:sz w:val="24"/>
                <w:szCs w:val="24"/>
              </w:rPr>
              <w:t>1</w:t>
            </w:r>
            <w:r w:rsidR="001101C8">
              <w:rPr>
                <w:rFonts w:ascii="Times New Roman" w:hAnsi="Times New Roman"/>
                <w:sz w:val="24"/>
                <w:szCs w:val="24"/>
              </w:rPr>
              <w:t>2</w:t>
            </w:r>
            <w:r w:rsidRPr="00A9436F">
              <w:rPr>
                <w:rFonts w:ascii="Times New Roman" w:hAnsi="Times New Roman"/>
                <w:sz w:val="24"/>
                <w:szCs w:val="24"/>
              </w:rPr>
              <w:t xml:space="preserve"> часов </w:t>
            </w:r>
            <w:r w:rsidR="00DE2161">
              <w:rPr>
                <w:rFonts w:ascii="Times New Roman" w:hAnsi="Times New Roman"/>
                <w:sz w:val="24"/>
                <w:szCs w:val="24"/>
              </w:rPr>
              <w:t>00</w:t>
            </w:r>
            <w:r w:rsidRPr="00A9436F">
              <w:rPr>
                <w:rFonts w:ascii="Times New Roman" w:hAnsi="Times New Roman"/>
                <w:sz w:val="24"/>
                <w:szCs w:val="24"/>
              </w:rPr>
              <w:t xml:space="preserve"> минут по камчатскому времени.</w:t>
            </w:r>
          </w:p>
          <w:p w:rsidR="00735280" w:rsidRPr="00A9436F" w:rsidRDefault="00735280" w:rsidP="002A761C">
            <w:pPr>
              <w:spacing w:after="0" w:line="240" w:lineRule="auto"/>
              <w:jc w:val="both"/>
              <w:rPr>
                <w:rFonts w:ascii="Times New Roman" w:eastAsia="Times New Roman" w:hAnsi="Times New Roman" w:cs="Times New Roman"/>
                <w:b/>
                <w:sz w:val="24"/>
                <w:szCs w:val="24"/>
              </w:rPr>
            </w:pPr>
          </w:p>
        </w:tc>
      </w:tr>
      <w:tr w:rsidR="00735280" w:rsidRPr="00A32D4E" w:rsidTr="002A761C">
        <w:tc>
          <w:tcPr>
            <w:tcW w:w="709" w:type="dxa"/>
            <w:shd w:val="clear" w:color="auto" w:fill="FFFFFF" w:themeFill="background1"/>
          </w:tcPr>
          <w:p w:rsidR="00735280" w:rsidRPr="00A32D4E" w:rsidRDefault="00906107" w:rsidP="002A761C">
            <w:pPr>
              <w:tabs>
                <w:tab w:val="left" w:pos="1928"/>
              </w:tabs>
              <w:spacing w:after="0" w:line="240" w:lineRule="auto"/>
              <w:jc w:val="both"/>
              <w:rPr>
                <w:rFonts w:ascii="Times New Roman" w:hAnsi="Times New Roman" w:cs="Times New Roman"/>
                <w:b/>
                <w:sz w:val="24"/>
                <w:szCs w:val="24"/>
              </w:rPr>
            </w:pPr>
            <w:r w:rsidRPr="00A32D4E">
              <w:rPr>
                <w:rFonts w:ascii="Times New Roman" w:hAnsi="Times New Roman" w:cs="Times New Roman"/>
                <w:b/>
                <w:sz w:val="24"/>
                <w:szCs w:val="24"/>
              </w:rPr>
              <w:t>9.</w:t>
            </w:r>
            <w:r w:rsidR="00DE2161">
              <w:rPr>
                <w:rFonts w:ascii="Times New Roman" w:hAnsi="Times New Roman" w:cs="Times New Roman"/>
                <w:b/>
                <w:sz w:val="24"/>
                <w:szCs w:val="24"/>
              </w:rPr>
              <w:t>3</w:t>
            </w:r>
          </w:p>
        </w:tc>
        <w:tc>
          <w:tcPr>
            <w:tcW w:w="2836" w:type="dxa"/>
            <w:shd w:val="clear" w:color="auto" w:fill="C6D9F1" w:themeFill="text2" w:themeFillTint="33"/>
          </w:tcPr>
          <w:p w:rsidR="00735280" w:rsidRPr="00A32D4E" w:rsidRDefault="00735280" w:rsidP="002A761C">
            <w:pPr>
              <w:tabs>
                <w:tab w:val="left" w:pos="1928"/>
              </w:tabs>
              <w:spacing w:after="0" w:line="240" w:lineRule="auto"/>
              <w:jc w:val="both"/>
              <w:rPr>
                <w:rFonts w:ascii="Times New Roman" w:eastAsia="Times New Roman" w:hAnsi="Times New Roman" w:cs="Times New Roman"/>
                <w:i/>
                <w:sz w:val="24"/>
                <w:szCs w:val="24"/>
                <w:lang w:eastAsia="ru-RU"/>
              </w:rPr>
            </w:pPr>
            <w:r w:rsidRPr="00A32D4E">
              <w:rPr>
                <w:rFonts w:ascii="Times New Roman" w:hAnsi="Times New Roman" w:cs="Times New Roman"/>
                <w:sz w:val="24"/>
                <w:szCs w:val="24"/>
              </w:rPr>
              <w:t xml:space="preserve">Порядок и срок отзыва заявок на участие в </w:t>
            </w:r>
            <w:r w:rsidR="000E39B1" w:rsidRPr="00A32D4E">
              <w:rPr>
                <w:rFonts w:ascii="Times New Roman" w:eastAsia="Times New Roman" w:hAnsi="Times New Roman" w:cs="Times New Roman"/>
                <w:sz w:val="24"/>
                <w:szCs w:val="24"/>
              </w:rPr>
              <w:t>открытом конкурсе</w:t>
            </w:r>
            <w:r w:rsidRPr="00A32D4E">
              <w:rPr>
                <w:rFonts w:ascii="Times New Roman" w:hAnsi="Times New Roman" w:cs="Times New Roman"/>
                <w:sz w:val="24"/>
                <w:szCs w:val="24"/>
              </w:rPr>
              <w:t xml:space="preserve">, порядок возврата заявок на участие в </w:t>
            </w:r>
            <w:r w:rsidR="000E39B1" w:rsidRPr="00A32D4E">
              <w:rPr>
                <w:rFonts w:ascii="Times New Roman" w:eastAsia="Times New Roman" w:hAnsi="Times New Roman" w:cs="Times New Roman"/>
                <w:sz w:val="24"/>
                <w:szCs w:val="24"/>
              </w:rPr>
              <w:t>открытом конкурсе</w:t>
            </w:r>
            <w:r w:rsidR="000E39B1" w:rsidRPr="00A32D4E">
              <w:rPr>
                <w:rFonts w:ascii="Times New Roman" w:hAnsi="Times New Roman" w:cs="Times New Roman"/>
                <w:sz w:val="24"/>
                <w:szCs w:val="24"/>
              </w:rPr>
              <w:t xml:space="preserve"> </w:t>
            </w:r>
            <w:r w:rsidRPr="00A32D4E">
              <w:rPr>
                <w:rFonts w:ascii="Times New Roman" w:hAnsi="Times New Roman" w:cs="Times New Roman"/>
                <w:sz w:val="24"/>
                <w:szCs w:val="24"/>
              </w:rPr>
              <w:t>(в том числе поступивших после окончания срока подачи этих заявок), порядок внесения изменений в эти заявки</w:t>
            </w:r>
          </w:p>
        </w:tc>
        <w:tc>
          <w:tcPr>
            <w:tcW w:w="7229" w:type="dxa"/>
            <w:shd w:val="clear" w:color="auto" w:fill="auto"/>
          </w:tcPr>
          <w:p w:rsidR="006C65FA" w:rsidRPr="00A32D4E" w:rsidRDefault="00735280" w:rsidP="002A761C">
            <w:pPr>
              <w:autoSpaceDE w:val="0"/>
              <w:autoSpaceDN w:val="0"/>
              <w:adjustRightInd w:val="0"/>
              <w:spacing w:after="0" w:line="240" w:lineRule="auto"/>
              <w:jc w:val="both"/>
              <w:rPr>
                <w:rFonts w:ascii="Times New Roman" w:hAnsi="Times New Roman" w:cs="Times New Roman"/>
                <w:sz w:val="24"/>
                <w:szCs w:val="24"/>
              </w:rPr>
            </w:pPr>
            <w:r w:rsidRPr="00A32D4E">
              <w:rPr>
                <w:rFonts w:ascii="Times New Roman" w:hAnsi="Times New Roman" w:cs="Times New Roman"/>
                <w:sz w:val="24"/>
                <w:szCs w:val="24"/>
              </w:rPr>
              <w:t xml:space="preserve">Участник </w:t>
            </w:r>
            <w:r w:rsidR="000E39B1" w:rsidRPr="00A32D4E">
              <w:rPr>
                <w:rFonts w:ascii="Times New Roman" w:eastAsia="Times New Roman" w:hAnsi="Times New Roman" w:cs="Times New Roman"/>
                <w:sz w:val="24"/>
                <w:szCs w:val="24"/>
              </w:rPr>
              <w:t>открытого конкурса</w:t>
            </w:r>
            <w:r w:rsidR="000E39B1" w:rsidRPr="00A32D4E">
              <w:rPr>
                <w:rFonts w:ascii="Times New Roman" w:hAnsi="Times New Roman" w:cs="Times New Roman"/>
                <w:sz w:val="24"/>
                <w:szCs w:val="24"/>
              </w:rPr>
              <w:t xml:space="preserve"> </w:t>
            </w:r>
            <w:r w:rsidRPr="00A32D4E">
              <w:rPr>
                <w:rFonts w:ascii="Times New Roman" w:hAnsi="Times New Roman" w:cs="Times New Roman"/>
                <w:sz w:val="24"/>
                <w:szCs w:val="24"/>
              </w:rPr>
              <w:t xml:space="preserve">вправе изменить или отозвать свою заявку </w:t>
            </w:r>
            <w:proofErr w:type="gramStart"/>
            <w:r w:rsidRPr="00A32D4E">
              <w:rPr>
                <w:rFonts w:ascii="Times New Roman" w:hAnsi="Times New Roman" w:cs="Times New Roman"/>
                <w:sz w:val="24"/>
                <w:szCs w:val="24"/>
              </w:rPr>
              <w:t xml:space="preserve">на участие в </w:t>
            </w:r>
            <w:r w:rsidR="000E39B1" w:rsidRPr="00A32D4E">
              <w:rPr>
                <w:rFonts w:ascii="Times New Roman" w:eastAsia="Times New Roman" w:hAnsi="Times New Roman" w:cs="Times New Roman"/>
                <w:sz w:val="24"/>
                <w:szCs w:val="24"/>
              </w:rPr>
              <w:t>открытом конкурсе</w:t>
            </w:r>
            <w:r w:rsidR="000E39B1" w:rsidRPr="00A32D4E">
              <w:rPr>
                <w:rFonts w:ascii="Times New Roman" w:hAnsi="Times New Roman" w:cs="Times New Roman"/>
                <w:sz w:val="24"/>
                <w:szCs w:val="24"/>
              </w:rPr>
              <w:t xml:space="preserve"> </w:t>
            </w:r>
            <w:r w:rsidRPr="00A32D4E">
              <w:rPr>
                <w:rFonts w:ascii="Times New Roman" w:hAnsi="Times New Roman" w:cs="Times New Roman"/>
                <w:sz w:val="24"/>
                <w:szCs w:val="24"/>
              </w:rPr>
              <w:t xml:space="preserve">до истечения срока подачи заявок на участие в </w:t>
            </w:r>
            <w:r w:rsidR="000E39B1" w:rsidRPr="00A32D4E">
              <w:rPr>
                <w:rFonts w:ascii="Times New Roman" w:eastAsia="Times New Roman" w:hAnsi="Times New Roman" w:cs="Times New Roman"/>
                <w:sz w:val="24"/>
                <w:szCs w:val="24"/>
              </w:rPr>
              <w:t>открытом конкурсе</w:t>
            </w:r>
            <w:proofErr w:type="gramEnd"/>
            <w:r w:rsidRPr="00A32D4E">
              <w:rPr>
                <w:rFonts w:ascii="Times New Roman" w:hAnsi="Times New Roman" w:cs="Times New Roman"/>
                <w:sz w:val="24"/>
                <w:szCs w:val="24"/>
              </w:rPr>
              <w:t xml:space="preserve">. В этом случае участник </w:t>
            </w:r>
            <w:r w:rsidR="000E39B1" w:rsidRPr="00A32D4E">
              <w:rPr>
                <w:rFonts w:ascii="Times New Roman" w:eastAsia="Times New Roman" w:hAnsi="Times New Roman" w:cs="Times New Roman"/>
                <w:sz w:val="24"/>
                <w:szCs w:val="24"/>
              </w:rPr>
              <w:t>открытого конкурса</w:t>
            </w:r>
            <w:r w:rsidR="000E39B1" w:rsidRPr="00A32D4E">
              <w:rPr>
                <w:rFonts w:ascii="Times New Roman" w:hAnsi="Times New Roman" w:cs="Times New Roman"/>
                <w:sz w:val="24"/>
                <w:szCs w:val="24"/>
              </w:rPr>
              <w:t xml:space="preserve"> </w:t>
            </w:r>
            <w:r w:rsidRPr="00A32D4E">
              <w:rPr>
                <w:rFonts w:ascii="Times New Roman" w:hAnsi="Times New Roman" w:cs="Times New Roman"/>
                <w:sz w:val="24"/>
                <w:szCs w:val="24"/>
              </w:rPr>
              <w:t xml:space="preserve">не утрачивает право на внесенные в качестве обеспечения заявки денежные средства (при условии, что обеспечение заявки предусмотрено документацией). </w:t>
            </w:r>
          </w:p>
          <w:p w:rsidR="00735280" w:rsidRPr="00A32D4E" w:rsidRDefault="00735280" w:rsidP="002A761C">
            <w:pPr>
              <w:autoSpaceDE w:val="0"/>
              <w:autoSpaceDN w:val="0"/>
              <w:adjustRightInd w:val="0"/>
              <w:spacing w:after="0" w:line="240" w:lineRule="auto"/>
              <w:jc w:val="both"/>
              <w:rPr>
                <w:rFonts w:ascii="Times New Roman" w:hAnsi="Times New Roman" w:cs="Times New Roman"/>
                <w:i/>
                <w:sz w:val="24"/>
                <w:szCs w:val="24"/>
              </w:rPr>
            </w:pPr>
            <w:r w:rsidRPr="00A32D4E">
              <w:rPr>
                <w:rFonts w:ascii="Times New Roman" w:hAnsi="Times New Roman" w:cs="Times New Roman"/>
                <w:i/>
                <w:sz w:val="24"/>
                <w:szCs w:val="24"/>
              </w:rPr>
              <w:t>Изменение заявки или уведомление о</w:t>
            </w:r>
            <w:r w:rsidR="006C65FA" w:rsidRPr="00A32D4E">
              <w:rPr>
                <w:rFonts w:ascii="Times New Roman" w:hAnsi="Times New Roman" w:cs="Times New Roman"/>
                <w:i/>
                <w:sz w:val="24"/>
                <w:szCs w:val="24"/>
              </w:rPr>
              <w:t>б</w:t>
            </w:r>
            <w:r w:rsidRPr="00A32D4E">
              <w:rPr>
                <w:rFonts w:ascii="Times New Roman" w:hAnsi="Times New Roman" w:cs="Times New Roman"/>
                <w:i/>
                <w:sz w:val="24"/>
                <w:szCs w:val="24"/>
              </w:rPr>
              <w:t xml:space="preserve"> ее отзыве является действительным, если изменение осуществлено или уведомление получено заказчиком до истечения срока подачи заявок на участие в </w:t>
            </w:r>
            <w:r w:rsidR="000E39B1" w:rsidRPr="00A32D4E">
              <w:rPr>
                <w:rFonts w:ascii="Times New Roman" w:eastAsia="Times New Roman" w:hAnsi="Times New Roman" w:cs="Times New Roman"/>
                <w:i/>
                <w:sz w:val="24"/>
                <w:szCs w:val="24"/>
              </w:rPr>
              <w:t>открытом конкурсе</w:t>
            </w:r>
            <w:r w:rsidRPr="00A32D4E">
              <w:rPr>
                <w:rFonts w:ascii="Times New Roman" w:hAnsi="Times New Roman" w:cs="Times New Roman"/>
                <w:i/>
                <w:sz w:val="24"/>
                <w:szCs w:val="24"/>
              </w:rPr>
              <w:t>.</w:t>
            </w:r>
          </w:p>
          <w:p w:rsidR="00735280" w:rsidRPr="00A32D4E" w:rsidRDefault="00735280" w:rsidP="002A761C">
            <w:pPr>
              <w:pStyle w:val="3"/>
              <w:numPr>
                <w:ilvl w:val="0"/>
                <w:numId w:val="0"/>
              </w:numPr>
              <w:tabs>
                <w:tab w:val="left" w:pos="720"/>
              </w:tabs>
              <w:rPr>
                <w:szCs w:val="24"/>
              </w:rPr>
            </w:pPr>
            <w:r w:rsidRPr="00A32D4E">
              <w:rPr>
                <w:szCs w:val="24"/>
              </w:rPr>
              <w:t xml:space="preserve">Изменение в заявку на участие в </w:t>
            </w:r>
            <w:r w:rsidR="000E39B1" w:rsidRPr="00A32D4E">
              <w:rPr>
                <w:szCs w:val="24"/>
              </w:rPr>
              <w:t xml:space="preserve">открытом конкурсе </w:t>
            </w:r>
            <w:r w:rsidRPr="00A32D4E">
              <w:rPr>
                <w:szCs w:val="24"/>
              </w:rPr>
              <w:t xml:space="preserve">должно быть оформлено, запечатано и доставлено в том же порядке, что и сама заявка на участие в </w:t>
            </w:r>
            <w:r w:rsidR="000E39B1" w:rsidRPr="00A32D4E">
              <w:rPr>
                <w:szCs w:val="24"/>
              </w:rPr>
              <w:t>открытом конкурсе</w:t>
            </w:r>
            <w:r w:rsidRPr="00A32D4E">
              <w:rPr>
                <w:szCs w:val="24"/>
              </w:rPr>
              <w:t>. Конверт дополнительно маркируется словом «Изменение в заявку на участие в открытом конкурсе».</w:t>
            </w:r>
          </w:p>
          <w:p w:rsidR="00735280" w:rsidRPr="00A32D4E" w:rsidRDefault="00735280" w:rsidP="002A761C">
            <w:pPr>
              <w:pStyle w:val="3"/>
              <w:numPr>
                <w:ilvl w:val="0"/>
                <w:numId w:val="0"/>
              </w:numPr>
              <w:tabs>
                <w:tab w:val="left" w:pos="720"/>
              </w:tabs>
              <w:rPr>
                <w:szCs w:val="24"/>
              </w:rPr>
            </w:pPr>
            <w:r w:rsidRPr="00A32D4E">
              <w:rPr>
                <w:szCs w:val="24"/>
              </w:rPr>
              <w:t xml:space="preserve">Изменение в заявку на участие в </w:t>
            </w:r>
            <w:r w:rsidR="000E39B1" w:rsidRPr="00A32D4E">
              <w:rPr>
                <w:szCs w:val="24"/>
              </w:rPr>
              <w:t xml:space="preserve">открытом конкурсе </w:t>
            </w:r>
            <w:r w:rsidRPr="00A32D4E">
              <w:rPr>
                <w:szCs w:val="24"/>
              </w:rPr>
              <w:t>оформляется в форме изменений (дополнений) в отдельные пункты заявки либо в виде новой редакции заявки.</w:t>
            </w:r>
          </w:p>
          <w:p w:rsidR="00735280" w:rsidRPr="00A32D4E" w:rsidRDefault="00735280" w:rsidP="002A761C">
            <w:pPr>
              <w:pStyle w:val="3"/>
              <w:numPr>
                <w:ilvl w:val="0"/>
                <w:numId w:val="0"/>
              </w:numPr>
              <w:tabs>
                <w:tab w:val="left" w:pos="720"/>
              </w:tabs>
              <w:rPr>
                <w:szCs w:val="24"/>
              </w:rPr>
            </w:pPr>
          </w:p>
          <w:p w:rsidR="00735280" w:rsidRPr="00A32D4E" w:rsidRDefault="00735280" w:rsidP="002A761C">
            <w:pPr>
              <w:pStyle w:val="3"/>
              <w:numPr>
                <w:ilvl w:val="0"/>
                <w:numId w:val="0"/>
              </w:numPr>
              <w:tabs>
                <w:tab w:val="left" w:pos="720"/>
              </w:tabs>
              <w:rPr>
                <w:szCs w:val="24"/>
              </w:rPr>
            </w:pPr>
            <w:r w:rsidRPr="00A32D4E">
              <w:rPr>
                <w:szCs w:val="24"/>
              </w:rPr>
              <w:t xml:space="preserve">Отзыв заявки на участие в </w:t>
            </w:r>
            <w:r w:rsidR="000E39B1" w:rsidRPr="00A32D4E">
              <w:rPr>
                <w:szCs w:val="24"/>
              </w:rPr>
              <w:t xml:space="preserve">открытом конкурсе </w:t>
            </w:r>
            <w:r w:rsidRPr="00A32D4E">
              <w:rPr>
                <w:szCs w:val="24"/>
              </w:rPr>
              <w:t xml:space="preserve">осуществляется участником </w:t>
            </w:r>
            <w:r w:rsidR="007B3E6C" w:rsidRPr="00A32D4E">
              <w:rPr>
                <w:szCs w:val="24"/>
              </w:rPr>
              <w:t xml:space="preserve">открытого конкурса </w:t>
            </w:r>
            <w:r w:rsidRPr="00A32D4E">
              <w:rPr>
                <w:szCs w:val="24"/>
              </w:rPr>
              <w:t xml:space="preserve">на основании письменного уведомления об отзыве своей заявки организатора закупки, составленного в произвольной форме. </w:t>
            </w:r>
            <w:proofErr w:type="gramStart"/>
            <w:r w:rsidRPr="00A32D4E">
              <w:rPr>
                <w:szCs w:val="24"/>
              </w:rPr>
              <w:t xml:space="preserve">При этом в уведомлении об отзыве заявки на участие в </w:t>
            </w:r>
            <w:r w:rsidR="007B3E6C" w:rsidRPr="00A32D4E">
              <w:rPr>
                <w:szCs w:val="24"/>
              </w:rPr>
              <w:t>открытом конкурсе</w:t>
            </w:r>
            <w:proofErr w:type="gramEnd"/>
            <w:r w:rsidR="007B3E6C" w:rsidRPr="00A32D4E">
              <w:rPr>
                <w:szCs w:val="24"/>
              </w:rPr>
              <w:t xml:space="preserve"> </w:t>
            </w:r>
            <w:r w:rsidRPr="00A32D4E">
              <w:rPr>
                <w:szCs w:val="24"/>
              </w:rPr>
              <w:t xml:space="preserve">должна быть указана следующая информация: реестровый номер </w:t>
            </w:r>
            <w:r w:rsidR="007B3E6C" w:rsidRPr="00A32D4E">
              <w:rPr>
                <w:szCs w:val="24"/>
              </w:rPr>
              <w:t>открытого конкурса</w:t>
            </w:r>
            <w:r w:rsidRPr="00A32D4E">
              <w:rPr>
                <w:szCs w:val="24"/>
              </w:rPr>
              <w:t xml:space="preserve">, наименование </w:t>
            </w:r>
            <w:r w:rsidR="007B3E6C" w:rsidRPr="00A32D4E">
              <w:rPr>
                <w:szCs w:val="24"/>
              </w:rPr>
              <w:t xml:space="preserve">открытого конкурса </w:t>
            </w:r>
            <w:r w:rsidRPr="00A32D4E">
              <w:rPr>
                <w:szCs w:val="24"/>
              </w:rPr>
              <w:t xml:space="preserve">(лота), наименование участника </w:t>
            </w:r>
            <w:r w:rsidR="007B3E6C" w:rsidRPr="00A32D4E">
              <w:rPr>
                <w:szCs w:val="24"/>
              </w:rPr>
              <w:t>открытого конкурса</w:t>
            </w:r>
            <w:r w:rsidRPr="00A32D4E">
              <w:rPr>
                <w:szCs w:val="24"/>
              </w:rPr>
              <w:t xml:space="preserve">. Отзыв заявки на участие в </w:t>
            </w:r>
            <w:r w:rsidR="007B3E6C" w:rsidRPr="00A32D4E">
              <w:rPr>
                <w:szCs w:val="24"/>
              </w:rPr>
              <w:t xml:space="preserve">открытом конкурсе </w:t>
            </w:r>
            <w:r w:rsidRPr="00A32D4E">
              <w:rPr>
                <w:szCs w:val="24"/>
              </w:rPr>
              <w:t xml:space="preserve">должен быть скреплен печатью участника </w:t>
            </w:r>
            <w:r w:rsidR="007B3E6C" w:rsidRPr="00A32D4E">
              <w:rPr>
                <w:szCs w:val="24"/>
              </w:rPr>
              <w:t>открытого конкурса</w:t>
            </w:r>
            <w:r w:rsidRPr="00A32D4E">
              <w:rPr>
                <w:szCs w:val="24"/>
              </w:rPr>
              <w:t xml:space="preserve"> (для юридического лица), подписан участником </w:t>
            </w:r>
            <w:r w:rsidR="007B3E6C" w:rsidRPr="00A32D4E">
              <w:rPr>
                <w:szCs w:val="24"/>
              </w:rPr>
              <w:t xml:space="preserve">открытого конкурса </w:t>
            </w:r>
            <w:r w:rsidRPr="00A32D4E">
              <w:rPr>
                <w:szCs w:val="24"/>
              </w:rPr>
              <w:t xml:space="preserve">или лицом, уполномоченным участником </w:t>
            </w:r>
            <w:r w:rsidR="00CF6EF6">
              <w:rPr>
                <w:szCs w:val="24"/>
              </w:rPr>
              <w:t>открытого конкурса</w:t>
            </w:r>
            <w:r w:rsidRPr="00A32D4E">
              <w:rPr>
                <w:szCs w:val="24"/>
              </w:rPr>
              <w:t xml:space="preserve"> и доставлен в том же порядке, что и сама заявка на участие в </w:t>
            </w:r>
            <w:r w:rsidR="0061270B" w:rsidRPr="00A32D4E">
              <w:rPr>
                <w:szCs w:val="24"/>
              </w:rPr>
              <w:t>открытом конкурсе</w:t>
            </w:r>
            <w:r w:rsidRPr="00A32D4E">
              <w:rPr>
                <w:szCs w:val="24"/>
              </w:rPr>
              <w:t>.</w:t>
            </w:r>
          </w:p>
          <w:p w:rsidR="00735280" w:rsidRPr="00A32D4E" w:rsidRDefault="00735280" w:rsidP="002A761C">
            <w:pPr>
              <w:pStyle w:val="3"/>
              <w:numPr>
                <w:ilvl w:val="0"/>
                <w:numId w:val="0"/>
              </w:numPr>
              <w:tabs>
                <w:tab w:val="left" w:pos="720"/>
              </w:tabs>
              <w:rPr>
                <w:szCs w:val="24"/>
              </w:rPr>
            </w:pPr>
            <w:r w:rsidRPr="00A32D4E">
              <w:rPr>
                <w:szCs w:val="24"/>
              </w:rPr>
              <w:t xml:space="preserve">Регистрация изменений в заявку на участие в </w:t>
            </w:r>
            <w:r w:rsidR="007B3E6C" w:rsidRPr="00A32D4E">
              <w:rPr>
                <w:szCs w:val="24"/>
              </w:rPr>
              <w:t>открытом конкурсе</w:t>
            </w:r>
            <w:r w:rsidRPr="00A32D4E">
              <w:rPr>
                <w:szCs w:val="24"/>
              </w:rPr>
              <w:t xml:space="preserve"> и уведомлений об отзыве заявки на участие в </w:t>
            </w:r>
            <w:r w:rsidR="007B3E6C" w:rsidRPr="00A32D4E">
              <w:rPr>
                <w:szCs w:val="24"/>
              </w:rPr>
              <w:t xml:space="preserve">открытом конкурсе </w:t>
            </w:r>
            <w:r w:rsidRPr="00A32D4E">
              <w:rPr>
                <w:szCs w:val="24"/>
              </w:rPr>
              <w:t xml:space="preserve">производится в том же порядке, что и регистрация заявки на участие в </w:t>
            </w:r>
            <w:r w:rsidR="007B3E6C" w:rsidRPr="00A32D4E">
              <w:rPr>
                <w:szCs w:val="24"/>
              </w:rPr>
              <w:t>открытом конкурсе</w:t>
            </w:r>
            <w:r w:rsidRPr="00A32D4E">
              <w:rPr>
                <w:szCs w:val="24"/>
              </w:rPr>
              <w:t>.</w:t>
            </w:r>
          </w:p>
          <w:p w:rsidR="00735280" w:rsidRPr="00A32D4E" w:rsidRDefault="00735280" w:rsidP="002A761C">
            <w:pPr>
              <w:autoSpaceDE w:val="0"/>
              <w:autoSpaceDN w:val="0"/>
              <w:adjustRightInd w:val="0"/>
              <w:spacing w:after="0" w:line="240" w:lineRule="auto"/>
              <w:jc w:val="both"/>
              <w:rPr>
                <w:rFonts w:ascii="Times New Roman" w:hAnsi="Times New Roman" w:cs="Times New Roman"/>
                <w:sz w:val="24"/>
                <w:szCs w:val="24"/>
              </w:rPr>
            </w:pPr>
          </w:p>
          <w:p w:rsidR="00735280" w:rsidRPr="00A32D4E" w:rsidRDefault="00735280" w:rsidP="002A761C">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A32D4E">
              <w:rPr>
                <w:rFonts w:ascii="Times New Roman" w:hAnsi="Times New Roman" w:cs="Times New Roman"/>
                <w:sz w:val="24"/>
                <w:szCs w:val="24"/>
              </w:rPr>
              <w:lastRenderedPageBreak/>
              <w:t xml:space="preserve">В случае установления факта подачи одним участником </w:t>
            </w:r>
            <w:r w:rsidR="007B3E6C" w:rsidRPr="00A32D4E">
              <w:rPr>
                <w:rFonts w:ascii="Times New Roman" w:eastAsia="Times New Roman" w:hAnsi="Times New Roman" w:cs="Times New Roman"/>
                <w:sz w:val="24"/>
                <w:szCs w:val="24"/>
              </w:rPr>
              <w:t>открытого конкурса</w:t>
            </w:r>
            <w:r w:rsidRPr="00A32D4E">
              <w:rPr>
                <w:rFonts w:ascii="Times New Roman" w:hAnsi="Times New Roman" w:cs="Times New Roman"/>
                <w:sz w:val="24"/>
                <w:szCs w:val="24"/>
              </w:rPr>
              <w:t xml:space="preserve"> двух и более заявок на участие в </w:t>
            </w:r>
            <w:r w:rsidR="007B3E6C" w:rsidRPr="00A32D4E">
              <w:rPr>
                <w:rFonts w:ascii="Times New Roman" w:eastAsia="Times New Roman" w:hAnsi="Times New Roman" w:cs="Times New Roman"/>
                <w:sz w:val="24"/>
                <w:szCs w:val="24"/>
              </w:rPr>
              <w:t>открытом конкурсе</w:t>
            </w:r>
            <w:r w:rsidR="007B3E6C" w:rsidRPr="00A32D4E">
              <w:rPr>
                <w:rFonts w:ascii="Times New Roman" w:hAnsi="Times New Roman" w:cs="Times New Roman"/>
                <w:sz w:val="24"/>
                <w:szCs w:val="24"/>
              </w:rPr>
              <w:t xml:space="preserve"> </w:t>
            </w:r>
            <w:r w:rsidRPr="00A32D4E">
              <w:rPr>
                <w:rFonts w:ascii="Times New Roman" w:hAnsi="Times New Roman" w:cs="Times New Roman"/>
                <w:sz w:val="24"/>
                <w:szCs w:val="24"/>
              </w:rPr>
              <w:t xml:space="preserve">в отношении одного и того же лота при условии, что поданные ранее этим участником заявки на участие в </w:t>
            </w:r>
            <w:r w:rsidR="007B3E6C" w:rsidRPr="00A32D4E">
              <w:rPr>
                <w:rFonts w:ascii="Times New Roman" w:eastAsia="Times New Roman" w:hAnsi="Times New Roman" w:cs="Times New Roman"/>
                <w:sz w:val="24"/>
                <w:szCs w:val="24"/>
              </w:rPr>
              <w:t>открытом конкурсе</w:t>
            </w:r>
            <w:r w:rsidRPr="00A32D4E">
              <w:rPr>
                <w:rFonts w:ascii="Times New Roman" w:hAnsi="Times New Roman" w:cs="Times New Roman"/>
                <w:sz w:val="24"/>
                <w:szCs w:val="24"/>
              </w:rPr>
              <w:t xml:space="preserve"> не отозваны, все заявки на участие в </w:t>
            </w:r>
            <w:r w:rsidR="007B3E6C" w:rsidRPr="00A32D4E">
              <w:rPr>
                <w:rFonts w:ascii="Times New Roman" w:eastAsia="Times New Roman" w:hAnsi="Times New Roman" w:cs="Times New Roman"/>
                <w:sz w:val="24"/>
                <w:szCs w:val="24"/>
              </w:rPr>
              <w:t>открытом конкурсе</w:t>
            </w:r>
            <w:r w:rsidRPr="00A32D4E">
              <w:rPr>
                <w:rFonts w:ascii="Times New Roman" w:hAnsi="Times New Roman" w:cs="Times New Roman"/>
                <w:sz w:val="24"/>
                <w:szCs w:val="24"/>
              </w:rPr>
              <w:t xml:space="preserve"> этого участника, поданные в отношении одного и того же лота, не рассматриваются и</w:t>
            </w:r>
            <w:proofErr w:type="gramEnd"/>
            <w:r w:rsidRPr="00A32D4E">
              <w:rPr>
                <w:rFonts w:ascii="Times New Roman" w:hAnsi="Times New Roman" w:cs="Times New Roman"/>
                <w:sz w:val="24"/>
                <w:szCs w:val="24"/>
              </w:rPr>
              <w:t xml:space="preserve"> возвращаются этому участнику.</w:t>
            </w:r>
          </w:p>
        </w:tc>
      </w:tr>
      <w:tr w:rsidR="00735280" w:rsidRPr="00A32D4E" w:rsidTr="002A761C">
        <w:tc>
          <w:tcPr>
            <w:tcW w:w="709" w:type="dxa"/>
            <w:shd w:val="clear" w:color="auto" w:fill="FFFFFF" w:themeFill="background1"/>
          </w:tcPr>
          <w:p w:rsidR="00735280" w:rsidRPr="00A32D4E" w:rsidRDefault="00906107" w:rsidP="002A761C">
            <w:pPr>
              <w:keepNext/>
              <w:suppressAutoHyphens/>
              <w:spacing w:after="0" w:line="240" w:lineRule="auto"/>
              <w:jc w:val="both"/>
              <w:outlineLvl w:val="1"/>
              <w:rPr>
                <w:rFonts w:ascii="Times New Roman" w:eastAsia="Times New Roman" w:hAnsi="Times New Roman" w:cs="Times New Roman"/>
                <w:b/>
                <w:bCs/>
                <w:iCs/>
                <w:sz w:val="24"/>
                <w:szCs w:val="24"/>
                <w:lang w:eastAsia="ru-RU"/>
              </w:rPr>
            </w:pPr>
            <w:r w:rsidRPr="00A32D4E">
              <w:rPr>
                <w:rFonts w:ascii="Times New Roman" w:eastAsia="Times New Roman" w:hAnsi="Times New Roman" w:cs="Times New Roman"/>
                <w:b/>
                <w:bCs/>
                <w:iCs/>
                <w:sz w:val="24"/>
                <w:szCs w:val="24"/>
                <w:lang w:eastAsia="ru-RU"/>
              </w:rPr>
              <w:lastRenderedPageBreak/>
              <w:t>9.</w:t>
            </w:r>
            <w:r w:rsidR="00DE2161">
              <w:rPr>
                <w:rFonts w:ascii="Times New Roman" w:eastAsia="Times New Roman" w:hAnsi="Times New Roman" w:cs="Times New Roman"/>
                <w:b/>
                <w:bCs/>
                <w:iCs/>
                <w:sz w:val="24"/>
                <w:szCs w:val="24"/>
                <w:lang w:eastAsia="ru-RU"/>
              </w:rPr>
              <w:t>4</w:t>
            </w:r>
          </w:p>
        </w:tc>
        <w:tc>
          <w:tcPr>
            <w:tcW w:w="2836" w:type="dxa"/>
            <w:shd w:val="clear" w:color="auto" w:fill="C6D9F1" w:themeFill="text2" w:themeFillTint="33"/>
          </w:tcPr>
          <w:p w:rsidR="00735280" w:rsidRPr="00A32D4E" w:rsidRDefault="00735280" w:rsidP="002A761C">
            <w:pPr>
              <w:keepNext/>
              <w:suppressAutoHyphens/>
              <w:spacing w:after="0" w:line="240" w:lineRule="auto"/>
              <w:jc w:val="both"/>
              <w:outlineLvl w:val="1"/>
              <w:rPr>
                <w:rFonts w:ascii="Times New Roman" w:eastAsia="Times New Roman" w:hAnsi="Times New Roman" w:cs="Times New Roman"/>
                <w:bCs/>
                <w:iCs/>
                <w:sz w:val="24"/>
                <w:szCs w:val="24"/>
                <w:lang w:eastAsia="ru-RU"/>
              </w:rPr>
            </w:pPr>
            <w:r w:rsidRPr="00A32D4E">
              <w:rPr>
                <w:rFonts w:ascii="Times New Roman" w:eastAsia="Times New Roman" w:hAnsi="Times New Roman" w:cs="Times New Roman"/>
                <w:bCs/>
                <w:iCs/>
                <w:sz w:val="24"/>
                <w:szCs w:val="24"/>
                <w:lang w:eastAsia="ru-RU"/>
              </w:rPr>
              <w:t>Опоздавшие Предложения</w:t>
            </w:r>
          </w:p>
          <w:p w:rsidR="00735280" w:rsidRPr="00A32D4E" w:rsidRDefault="00735280" w:rsidP="002A761C">
            <w:pPr>
              <w:tabs>
                <w:tab w:val="left" w:pos="1928"/>
              </w:tabs>
              <w:spacing w:after="0" w:line="240" w:lineRule="auto"/>
              <w:jc w:val="both"/>
              <w:rPr>
                <w:rFonts w:ascii="Times New Roman" w:eastAsia="Times New Roman" w:hAnsi="Times New Roman" w:cs="Times New Roman"/>
                <w:i/>
                <w:sz w:val="24"/>
                <w:szCs w:val="24"/>
                <w:lang w:eastAsia="ru-RU"/>
              </w:rPr>
            </w:pPr>
          </w:p>
        </w:tc>
        <w:tc>
          <w:tcPr>
            <w:tcW w:w="7229" w:type="dxa"/>
            <w:shd w:val="clear" w:color="auto" w:fill="auto"/>
          </w:tcPr>
          <w:p w:rsidR="00735280" w:rsidRPr="00A32D4E" w:rsidRDefault="00735280" w:rsidP="002A761C">
            <w:pPr>
              <w:spacing w:after="0" w:line="240" w:lineRule="auto"/>
              <w:jc w:val="both"/>
              <w:rPr>
                <w:rFonts w:ascii="Times New Roman" w:eastAsia="Times New Roman" w:hAnsi="Times New Roman" w:cs="Times New Roman"/>
                <w:color w:val="000000"/>
                <w:sz w:val="24"/>
                <w:szCs w:val="24"/>
                <w:lang w:eastAsia="ru-RU"/>
              </w:rPr>
            </w:pPr>
            <w:r w:rsidRPr="00A32D4E">
              <w:rPr>
                <w:rFonts w:ascii="Times New Roman" w:eastAsia="Times New Roman" w:hAnsi="Times New Roman" w:cs="Times New Roman"/>
                <w:color w:val="000000"/>
                <w:sz w:val="24"/>
                <w:szCs w:val="24"/>
                <w:lang w:eastAsia="ru-RU"/>
              </w:rPr>
              <w:t xml:space="preserve">Конверт с заявкой на участие в </w:t>
            </w:r>
            <w:r w:rsidR="002A465D" w:rsidRPr="00A32D4E">
              <w:rPr>
                <w:rFonts w:ascii="Times New Roman" w:eastAsia="Times New Roman" w:hAnsi="Times New Roman" w:cs="Times New Roman"/>
                <w:sz w:val="24"/>
                <w:szCs w:val="24"/>
              </w:rPr>
              <w:t>открытом конкурсе</w:t>
            </w:r>
            <w:r w:rsidRPr="00A32D4E">
              <w:rPr>
                <w:rFonts w:ascii="Times New Roman" w:eastAsia="Times New Roman" w:hAnsi="Times New Roman" w:cs="Times New Roman"/>
                <w:color w:val="000000"/>
                <w:sz w:val="24"/>
                <w:szCs w:val="24"/>
                <w:lang w:eastAsia="ru-RU"/>
              </w:rPr>
              <w:t xml:space="preserve">, поступивший после истечения срока подачи заявок на участие в </w:t>
            </w:r>
            <w:r w:rsidR="002A465D" w:rsidRPr="00A32D4E">
              <w:rPr>
                <w:rFonts w:ascii="Times New Roman" w:eastAsia="Times New Roman" w:hAnsi="Times New Roman" w:cs="Times New Roman"/>
                <w:sz w:val="24"/>
                <w:szCs w:val="24"/>
              </w:rPr>
              <w:t>открытом конкурсе</w:t>
            </w:r>
            <w:r w:rsidRPr="00A32D4E">
              <w:rPr>
                <w:rFonts w:ascii="Times New Roman" w:eastAsia="Times New Roman" w:hAnsi="Times New Roman" w:cs="Times New Roman"/>
                <w:color w:val="000000"/>
                <w:sz w:val="24"/>
                <w:szCs w:val="24"/>
                <w:lang w:eastAsia="ru-RU"/>
              </w:rPr>
              <w:t>, не вскрывается и в случае, если на конверте с такой заявкой указана информация о подавшем ее лице, в том числе почтовый</w:t>
            </w:r>
            <w:r w:rsidR="00DE2161">
              <w:rPr>
                <w:rFonts w:ascii="Times New Roman" w:eastAsia="Times New Roman" w:hAnsi="Times New Roman" w:cs="Times New Roman"/>
                <w:color w:val="000000"/>
                <w:sz w:val="24"/>
                <w:szCs w:val="24"/>
                <w:lang w:eastAsia="ru-RU"/>
              </w:rPr>
              <w:t xml:space="preserve"> адрес, возвращается заказчиком</w:t>
            </w:r>
            <w:r w:rsidRPr="00A32D4E">
              <w:rPr>
                <w:rFonts w:ascii="Times New Roman" w:eastAsia="Times New Roman" w:hAnsi="Times New Roman" w:cs="Times New Roman"/>
                <w:color w:val="000000"/>
                <w:sz w:val="24"/>
                <w:szCs w:val="24"/>
                <w:lang w:eastAsia="ru-RU"/>
              </w:rPr>
              <w:t>.</w:t>
            </w:r>
          </w:p>
          <w:p w:rsidR="00735280" w:rsidRPr="00A32D4E" w:rsidRDefault="00735280" w:rsidP="002A761C">
            <w:pPr>
              <w:tabs>
                <w:tab w:val="left" w:pos="1928"/>
              </w:tabs>
              <w:spacing w:after="0" w:line="240" w:lineRule="auto"/>
              <w:rPr>
                <w:rFonts w:ascii="Times New Roman" w:eastAsia="Times New Roman" w:hAnsi="Times New Roman" w:cs="Times New Roman"/>
                <w:sz w:val="24"/>
                <w:szCs w:val="24"/>
                <w:lang w:eastAsia="ru-RU"/>
              </w:rPr>
            </w:pPr>
          </w:p>
        </w:tc>
      </w:tr>
      <w:tr w:rsidR="00735280" w:rsidRPr="00A32D4E" w:rsidTr="002A761C">
        <w:tc>
          <w:tcPr>
            <w:tcW w:w="709" w:type="dxa"/>
            <w:shd w:val="clear" w:color="auto" w:fill="FFFFFF" w:themeFill="background1"/>
          </w:tcPr>
          <w:p w:rsidR="00735280" w:rsidRPr="00A32D4E" w:rsidRDefault="008F36B2" w:rsidP="002A761C">
            <w:pPr>
              <w:tabs>
                <w:tab w:val="left" w:pos="708"/>
                <w:tab w:val="num" w:pos="1701"/>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10</w:t>
            </w:r>
            <w:r w:rsidR="00F14479" w:rsidRPr="00A32D4E">
              <w:rPr>
                <w:rFonts w:ascii="Times New Roman" w:eastAsia="Times New Roman" w:hAnsi="Times New Roman" w:cs="Times New Roman"/>
                <w:b/>
                <w:color w:val="000000"/>
                <w:sz w:val="24"/>
                <w:szCs w:val="24"/>
                <w:lang w:eastAsia="ru-RU"/>
              </w:rPr>
              <w:t>.</w:t>
            </w:r>
          </w:p>
        </w:tc>
        <w:tc>
          <w:tcPr>
            <w:tcW w:w="10065" w:type="dxa"/>
            <w:gridSpan w:val="2"/>
            <w:shd w:val="clear" w:color="auto" w:fill="C6D9F1" w:themeFill="text2" w:themeFillTint="33"/>
          </w:tcPr>
          <w:p w:rsidR="00735280" w:rsidRPr="00A32D4E" w:rsidRDefault="00735280" w:rsidP="002A761C">
            <w:pPr>
              <w:tabs>
                <w:tab w:val="left" w:pos="708"/>
                <w:tab w:val="num" w:pos="1701"/>
              </w:tabs>
              <w:spacing w:after="0" w:line="240" w:lineRule="auto"/>
              <w:jc w:val="both"/>
              <w:rPr>
                <w:rFonts w:ascii="Times New Roman" w:eastAsia="Times New Roman" w:hAnsi="Times New Roman" w:cs="Times New Roman"/>
                <w:b/>
                <w:color w:val="000000"/>
                <w:sz w:val="24"/>
                <w:szCs w:val="24"/>
                <w:lang w:eastAsia="ru-RU"/>
              </w:rPr>
            </w:pPr>
            <w:r w:rsidRPr="00A32D4E">
              <w:rPr>
                <w:rFonts w:ascii="Times New Roman" w:eastAsia="Times New Roman" w:hAnsi="Times New Roman" w:cs="Times New Roman"/>
                <w:b/>
                <w:color w:val="000000"/>
                <w:sz w:val="24"/>
                <w:szCs w:val="24"/>
                <w:lang w:eastAsia="ru-RU"/>
              </w:rPr>
              <w:t xml:space="preserve">РАССМОТРЕНИЕ </w:t>
            </w:r>
            <w:r w:rsidR="00CF6EF6">
              <w:rPr>
                <w:rFonts w:ascii="Times New Roman" w:eastAsia="Times New Roman" w:hAnsi="Times New Roman" w:cs="Times New Roman"/>
                <w:b/>
                <w:color w:val="000000"/>
                <w:sz w:val="24"/>
                <w:szCs w:val="24"/>
                <w:lang w:eastAsia="ru-RU"/>
              </w:rPr>
              <w:t>КОНКУРСНЫХ ЗАЯВОК</w:t>
            </w:r>
          </w:p>
        </w:tc>
      </w:tr>
      <w:tr w:rsidR="00735280" w:rsidRPr="00A32D4E" w:rsidTr="002A761C">
        <w:tc>
          <w:tcPr>
            <w:tcW w:w="709" w:type="dxa"/>
            <w:shd w:val="clear" w:color="auto" w:fill="FFFFFF" w:themeFill="background1"/>
          </w:tcPr>
          <w:p w:rsidR="00735280" w:rsidRPr="00A32D4E" w:rsidRDefault="008F36B2" w:rsidP="002A761C">
            <w:pPr>
              <w:tabs>
                <w:tab w:val="left" w:pos="1928"/>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00F14479" w:rsidRPr="00A32D4E">
              <w:rPr>
                <w:rFonts w:ascii="Times New Roman" w:eastAsia="Times New Roman" w:hAnsi="Times New Roman" w:cs="Times New Roman"/>
                <w:b/>
                <w:sz w:val="24"/>
                <w:szCs w:val="24"/>
                <w:lang w:eastAsia="ru-RU"/>
              </w:rPr>
              <w:t>.1</w:t>
            </w:r>
          </w:p>
        </w:tc>
        <w:tc>
          <w:tcPr>
            <w:tcW w:w="2836" w:type="dxa"/>
            <w:shd w:val="clear" w:color="auto" w:fill="C6D9F1" w:themeFill="text2" w:themeFillTint="33"/>
          </w:tcPr>
          <w:p w:rsidR="00735280" w:rsidRPr="00A32D4E" w:rsidRDefault="00735280" w:rsidP="002A761C">
            <w:pPr>
              <w:tabs>
                <w:tab w:val="left" w:pos="1928"/>
              </w:tabs>
              <w:spacing w:after="0" w:line="240" w:lineRule="auto"/>
              <w:jc w:val="both"/>
              <w:rPr>
                <w:rFonts w:ascii="Times New Roman" w:eastAsia="Times New Roman" w:hAnsi="Times New Roman" w:cs="Times New Roman"/>
                <w:sz w:val="24"/>
                <w:szCs w:val="24"/>
                <w:lang w:eastAsia="ru-RU"/>
              </w:rPr>
            </w:pPr>
            <w:r w:rsidRPr="00A32D4E">
              <w:rPr>
                <w:rFonts w:ascii="Times New Roman" w:eastAsia="Times New Roman" w:hAnsi="Times New Roman" w:cs="Times New Roman"/>
                <w:sz w:val="24"/>
                <w:szCs w:val="24"/>
                <w:lang w:eastAsia="ru-RU"/>
              </w:rPr>
              <w:t xml:space="preserve">Место и дата рассмотрения предложений участников </w:t>
            </w:r>
            <w:r w:rsidR="0007298C">
              <w:rPr>
                <w:rFonts w:ascii="Times New Roman" w:hAnsi="Times New Roman" w:cs="Times New Roman"/>
                <w:color w:val="000000"/>
                <w:sz w:val="24"/>
                <w:szCs w:val="24"/>
              </w:rPr>
              <w:t xml:space="preserve"> конкурса</w:t>
            </w:r>
            <w:r w:rsidR="0007298C" w:rsidRPr="00A32D4E">
              <w:rPr>
                <w:rFonts w:ascii="Times New Roman" w:eastAsia="Times New Roman" w:hAnsi="Times New Roman" w:cs="Times New Roman"/>
                <w:sz w:val="24"/>
                <w:szCs w:val="24"/>
                <w:lang w:eastAsia="ru-RU"/>
              </w:rPr>
              <w:t xml:space="preserve"> </w:t>
            </w:r>
            <w:r w:rsidR="0007298C">
              <w:rPr>
                <w:rFonts w:ascii="Times New Roman" w:eastAsia="Times New Roman" w:hAnsi="Times New Roman" w:cs="Times New Roman"/>
                <w:sz w:val="24"/>
                <w:szCs w:val="24"/>
                <w:lang w:eastAsia="ru-RU"/>
              </w:rPr>
              <w:t xml:space="preserve"> и подведения итогов конкурса</w:t>
            </w:r>
          </w:p>
        </w:tc>
        <w:tc>
          <w:tcPr>
            <w:tcW w:w="7229" w:type="dxa"/>
            <w:shd w:val="clear" w:color="auto" w:fill="auto"/>
          </w:tcPr>
          <w:p w:rsidR="00C12143" w:rsidRPr="0057774C" w:rsidRDefault="00C12143" w:rsidP="002A761C">
            <w:pPr>
              <w:autoSpaceDE w:val="0"/>
              <w:autoSpaceDN w:val="0"/>
              <w:adjustRightInd w:val="0"/>
              <w:spacing w:after="0" w:line="240" w:lineRule="auto"/>
              <w:ind w:firstLine="317"/>
              <w:jc w:val="both"/>
              <w:rPr>
                <w:rFonts w:ascii="Times New Roman" w:hAnsi="Times New Roman" w:cs="Times New Roman"/>
                <w:b/>
                <w:sz w:val="24"/>
                <w:szCs w:val="24"/>
                <w:highlight w:val="red"/>
              </w:rPr>
            </w:pPr>
          </w:p>
          <w:p w:rsidR="00C12143" w:rsidRPr="00A9436F" w:rsidRDefault="00C12143" w:rsidP="002A761C">
            <w:pPr>
              <w:autoSpaceDE w:val="0"/>
              <w:autoSpaceDN w:val="0"/>
              <w:adjustRightInd w:val="0"/>
              <w:spacing w:after="0" w:line="240" w:lineRule="auto"/>
              <w:ind w:firstLine="317"/>
              <w:jc w:val="both"/>
              <w:rPr>
                <w:rFonts w:ascii="Times New Roman" w:hAnsi="Times New Roman" w:cs="Times New Roman"/>
                <w:b/>
                <w:sz w:val="24"/>
                <w:szCs w:val="24"/>
              </w:rPr>
            </w:pPr>
            <w:r w:rsidRPr="00A9436F">
              <w:rPr>
                <w:rFonts w:ascii="Times New Roman" w:hAnsi="Times New Roman" w:cs="Times New Roman"/>
                <w:b/>
                <w:sz w:val="24"/>
                <w:szCs w:val="24"/>
              </w:rPr>
              <w:t>В «</w:t>
            </w:r>
            <w:r w:rsidR="001101C8">
              <w:rPr>
                <w:rFonts w:ascii="Times New Roman" w:hAnsi="Times New Roman" w:cs="Times New Roman"/>
                <w:b/>
                <w:sz w:val="24"/>
                <w:szCs w:val="24"/>
              </w:rPr>
              <w:t>14</w:t>
            </w:r>
            <w:r w:rsidR="008549E6">
              <w:rPr>
                <w:rFonts w:ascii="Times New Roman" w:hAnsi="Times New Roman" w:cs="Times New Roman"/>
                <w:b/>
                <w:sz w:val="24"/>
                <w:szCs w:val="24"/>
              </w:rPr>
              <w:t>» часов «</w:t>
            </w:r>
            <w:r w:rsidR="00755F4B">
              <w:rPr>
                <w:rFonts w:ascii="Times New Roman" w:hAnsi="Times New Roman" w:cs="Times New Roman"/>
                <w:b/>
                <w:sz w:val="24"/>
                <w:szCs w:val="24"/>
              </w:rPr>
              <w:t>00</w:t>
            </w:r>
            <w:r w:rsidRPr="00A9436F">
              <w:rPr>
                <w:rFonts w:ascii="Times New Roman" w:hAnsi="Times New Roman" w:cs="Times New Roman"/>
                <w:b/>
                <w:sz w:val="24"/>
                <w:szCs w:val="24"/>
              </w:rPr>
              <w:t>» минут «</w:t>
            </w:r>
            <w:r w:rsidR="009263A0">
              <w:rPr>
                <w:rFonts w:ascii="Times New Roman" w:hAnsi="Times New Roman" w:cs="Times New Roman"/>
                <w:b/>
                <w:sz w:val="24"/>
                <w:szCs w:val="24"/>
              </w:rPr>
              <w:t>10</w:t>
            </w:r>
            <w:r w:rsidRPr="00A9436F">
              <w:rPr>
                <w:rFonts w:ascii="Times New Roman" w:hAnsi="Times New Roman" w:cs="Times New Roman"/>
                <w:b/>
                <w:sz w:val="24"/>
                <w:szCs w:val="24"/>
              </w:rPr>
              <w:t>»</w:t>
            </w:r>
            <w:r w:rsidR="008549E6">
              <w:rPr>
                <w:rFonts w:ascii="Times New Roman" w:hAnsi="Times New Roman" w:cs="Times New Roman"/>
                <w:b/>
                <w:sz w:val="24"/>
                <w:szCs w:val="24"/>
              </w:rPr>
              <w:t xml:space="preserve"> </w:t>
            </w:r>
            <w:r w:rsidR="001101C8">
              <w:rPr>
                <w:rFonts w:ascii="Times New Roman" w:hAnsi="Times New Roman" w:cs="Times New Roman"/>
                <w:b/>
                <w:sz w:val="24"/>
                <w:szCs w:val="24"/>
              </w:rPr>
              <w:t>октября 2016</w:t>
            </w:r>
            <w:r w:rsidRPr="00A9436F">
              <w:rPr>
                <w:rFonts w:ascii="Times New Roman" w:hAnsi="Times New Roman" w:cs="Times New Roman"/>
                <w:b/>
                <w:sz w:val="24"/>
                <w:szCs w:val="24"/>
              </w:rPr>
              <w:t xml:space="preserve"> года</w:t>
            </w:r>
          </w:p>
          <w:p w:rsidR="008F36B2" w:rsidRPr="005E7084" w:rsidRDefault="00C12143" w:rsidP="002A761C">
            <w:pPr>
              <w:spacing w:after="0" w:line="240" w:lineRule="auto"/>
              <w:ind w:right="170"/>
              <w:rPr>
                <w:rFonts w:ascii="Times New Roman" w:hAnsi="Times New Roman" w:cs="Times New Roman"/>
                <w:sz w:val="24"/>
                <w:szCs w:val="24"/>
              </w:rPr>
            </w:pPr>
            <w:r w:rsidRPr="003269DD">
              <w:rPr>
                <w:rFonts w:ascii="Times New Roman" w:hAnsi="Times New Roman" w:cs="Times New Roman"/>
                <w:sz w:val="24"/>
                <w:szCs w:val="24"/>
              </w:rPr>
              <w:t xml:space="preserve">по адресу: </w:t>
            </w:r>
            <w:r w:rsidR="008F36B2">
              <w:rPr>
                <w:rFonts w:ascii="Times New Roman" w:hAnsi="Times New Roman" w:cs="Times New Roman"/>
                <w:sz w:val="24"/>
                <w:szCs w:val="24"/>
              </w:rPr>
              <w:t>многоквартирный жилой дом</w:t>
            </w:r>
            <w:r w:rsidR="008F36B2" w:rsidRPr="005E7084">
              <w:rPr>
                <w:rFonts w:ascii="Times New Roman" w:hAnsi="Times New Roman" w:cs="Times New Roman"/>
                <w:sz w:val="24"/>
                <w:szCs w:val="24"/>
              </w:rPr>
              <w:t>,</w:t>
            </w:r>
            <w:r w:rsidR="008F36B2">
              <w:rPr>
                <w:rFonts w:ascii="Times New Roman" w:eastAsia="Times New Roman" w:hAnsi="Times New Roman" w:cs="Times New Roman"/>
                <w:sz w:val="24"/>
                <w:szCs w:val="24"/>
                <w:lang w:eastAsia="ru-RU"/>
              </w:rPr>
              <w:t xml:space="preserve"> </w:t>
            </w:r>
          </w:p>
          <w:p w:rsidR="008F36B2" w:rsidRDefault="008F36B2" w:rsidP="002A761C">
            <w:pPr>
              <w:spacing w:after="0" w:line="240" w:lineRule="auto"/>
              <w:ind w:right="1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Петропавловск-Камчатский,</w:t>
            </w:r>
            <w:r w:rsidRPr="005E7084">
              <w:rPr>
                <w:rFonts w:ascii="Times New Roman" w:eastAsia="Times New Roman" w:hAnsi="Times New Roman" w:cs="Times New Roman"/>
                <w:sz w:val="24"/>
                <w:szCs w:val="24"/>
                <w:lang w:eastAsia="ru-RU"/>
              </w:rPr>
              <w:t xml:space="preserve"> ул. </w:t>
            </w:r>
            <w:proofErr w:type="spellStart"/>
            <w:r w:rsidRPr="005E7084">
              <w:rPr>
                <w:rFonts w:ascii="Times New Roman" w:eastAsia="Times New Roman" w:hAnsi="Times New Roman" w:cs="Times New Roman"/>
                <w:sz w:val="24"/>
                <w:szCs w:val="24"/>
                <w:lang w:eastAsia="ru-RU"/>
              </w:rPr>
              <w:t>Кирдищева</w:t>
            </w:r>
            <w:proofErr w:type="spellEnd"/>
            <w:r w:rsidRPr="005E7084">
              <w:rPr>
                <w:rFonts w:ascii="Times New Roman" w:eastAsia="Times New Roman" w:hAnsi="Times New Roman" w:cs="Times New Roman"/>
                <w:sz w:val="24"/>
                <w:szCs w:val="24"/>
                <w:lang w:eastAsia="ru-RU"/>
              </w:rPr>
              <w:t xml:space="preserve"> д.1 </w:t>
            </w:r>
          </w:p>
          <w:p w:rsidR="008F36B2" w:rsidRPr="005E7084" w:rsidRDefault="008F36B2" w:rsidP="002A761C">
            <w:pPr>
              <w:spacing w:after="0" w:line="240" w:lineRule="auto"/>
              <w:ind w:right="170"/>
              <w:rPr>
                <w:rFonts w:ascii="Times New Roman" w:eastAsia="Times New Roman" w:hAnsi="Times New Roman" w:cs="Times New Roman"/>
                <w:sz w:val="28"/>
                <w:szCs w:val="28"/>
                <w:lang w:eastAsia="ru-RU"/>
              </w:rPr>
            </w:pPr>
            <w:r w:rsidRPr="005E7084">
              <w:rPr>
                <w:rFonts w:ascii="Times New Roman" w:eastAsia="Times New Roman" w:hAnsi="Times New Roman" w:cs="Times New Roman"/>
                <w:sz w:val="24"/>
                <w:szCs w:val="24"/>
                <w:lang w:eastAsia="ru-RU"/>
              </w:rPr>
              <w:t>(ТСЖ "</w:t>
            </w:r>
            <w:proofErr w:type="spellStart"/>
            <w:r w:rsidRPr="005E7084">
              <w:rPr>
                <w:rFonts w:ascii="Times New Roman" w:eastAsia="Times New Roman" w:hAnsi="Times New Roman" w:cs="Times New Roman"/>
                <w:sz w:val="24"/>
                <w:szCs w:val="24"/>
                <w:lang w:eastAsia="ru-RU"/>
              </w:rPr>
              <w:t>Зазеркальный</w:t>
            </w:r>
            <w:proofErr w:type="spellEnd"/>
            <w:r w:rsidRPr="005E7084">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Офис ТСЖ.</w:t>
            </w:r>
          </w:p>
          <w:p w:rsidR="00BB1FB0" w:rsidRPr="0057774C" w:rsidRDefault="00BB1FB0" w:rsidP="002A761C">
            <w:pPr>
              <w:autoSpaceDE w:val="0"/>
              <w:autoSpaceDN w:val="0"/>
              <w:adjustRightInd w:val="0"/>
              <w:spacing w:after="0" w:line="240" w:lineRule="auto"/>
              <w:ind w:firstLine="317"/>
              <w:jc w:val="both"/>
              <w:rPr>
                <w:rFonts w:ascii="Times New Roman" w:eastAsia="Times New Roman" w:hAnsi="Times New Roman" w:cs="Times New Roman"/>
                <w:sz w:val="24"/>
                <w:szCs w:val="24"/>
                <w:highlight w:val="red"/>
                <w:lang w:eastAsia="ru-RU"/>
              </w:rPr>
            </w:pPr>
          </w:p>
        </w:tc>
      </w:tr>
      <w:tr w:rsidR="00735280" w:rsidRPr="00A32D4E" w:rsidTr="002A761C">
        <w:tc>
          <w:tcPr>
            <w:tcW w:w="709" w:type="dxa"/>
            <w:shd w:val="clear" w:color="auto" w:fill="FFFFFF" w:themeFill="background1"/>
          </w:tcPr>
          <w:p w:rsidR="00735280" w:rsidRPr="00A32D4E" w:rsidRDefault="008F36B2" w:rsidP="002A761C">
            <w:pPr>
              <w:tabs>
                <w:tab w:val="left" w:pos="1928"/>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00F14479" w:rsidRPr="00A32D4E">
              <w:rPr>
                <w:rFonts w:ascii="Times New Roman" w:eastAsia="Times New Roman" w:hAnsi="Times New Roman" w:cs="Times New Roman"/>
                <w:b/>
                <w:sz w:val="24"/>
                <w:szCs w:val="24"/>
                <w:lang w:eastAsia="ru-RU"/>
              </w:rPr>
              <w:t>.2</w:t>
            </w:r>
          </w:p>
        </w:tc>
        <w:tc>
          <w:tcPr>
            <w:tcW w:w="2836" w:type="dxa"/>
            <w:shd w:val="clear" w:color="auto" w:fill="C6D9F1" w:themeFill="text2" w:themeFillTint="33"/>
          </w:tcPr>
          <w:p w:rsidR="00735280" w:rsidRPr="00A32D4E" w:rsidRDefault="00735280" w:rsidP="002A761C">
            <w:pPr>
              <w:tabs>
                <w:tab w:val="left" w:pos="1928"/>
              </w:tabs>
              <w:spacing w:after="0" w:line="240" w:lineRule="auto"/>
              <w:jc w:val="both"/>
              <w:rPr>
                <w:rFonts w:ascii="Times New Roman" w:eastAsia="Times New Roman" w:hAnsi="Times New Roman" w:cs="Times New Roman"/>
                <w:sz w:val="24"/>
                <w:szCs w:val="24"/>
                <w:lang w:eastAsia="ru-RU"/>
              </w:rPr>
            </w:pPr>
            <w:r w:rsidRPr="00A32D4E">
              <w:rPr>
                <w:rFonts w:ascii="Times New Roman" w:eastAsia="Times New Roman" w:hAnsi="Times New Roman" w:cs="Times New Roman"/>
                <w:sz w:val="24"/>
                <w:szCs w:val="24"/>
                <w:lang w:eastAsia="ru-RU"/>
              </w:rPr>
              <w:t xml:space="preserve">Вскрытие конвертов </w:t>
            </w:r>
          </w:p>
        </w:tc>
        <w:tc>
          <w:tcPr>
            <w:tcW w:w="7229" w:type="dxa"/>
            <w:shd w:val="clear" w:color="auto" w:fill="auto"/>
          </w:tcPr>
          <w:p w:rsidR="008964A9" w:rsidRPr="00A32D4E" w:rsidRDefault="008964A9" w:rsidP="002A761C">
            <w:pPr>
              <w:numPr>
                <w:ilvl w:val="0"/>
                <w:numId w:val="2"/>
              </w:numPr>
              <w:spacing w:after="0" w:line="240" w:lineRule="auto"/>
              <w:ind w:left="0" w:firstLine="426"/>
              <w:jc w:val="both"/>
              <w:rPr>
                <w:rFonts w:ascii="Times New Roman" w:hAnsi="Times New Roman" w:cs="Times New Roman"/>
                <w:color w:val="000000"/>
                <w:sz w:val="24"/>
                <w:szCs w:val="24"/>
              </w:rPr>
            </w:pPr>
            <w:r w:rsidRPr="00A32D4E">
              <w:rPr>
                <w:rFonts w:ascii="Times New Roman" w:hAnsi="Times New Roman" w:cs="Times New Roman"/>
                <w:color w:val="000000"/>
                <w:sz w:val="24"/>
                <w:szCs w:val="24"/>
              </w:rPr>
              <w:t>Вскрытие конвертов с заявками на участие в конкурсе осуществляется комиссией публично во время, в месте, в порядке указ</w:t>
            </w:r>
            <w:r w:rsidR="0081477A" w:rsidRPr="00A32D4E">
              <w:rPr>
                <w:rFonts w:ascii="Times New Roman" w:hAnsi="Times New Roman" w:cs="Times New Roman"/>
                <w:color w:val="000000"/>
                <w:sz w:val="24"/>
                <w:szCs w:val="24"/>
              </w:rPr>
              <w:t>анной в конкурсной документации</w:t>
            </w:r>
            <w:r w:rsidRPr="00A32D4E">
              <w:rPr>
                <w:rFonts w:ascii="Times New Roman" w:hAnsi="Times New Roman" w:cs="Times New Roman"/>
                <w:color w:val="000000"/>
                <w:sz w:val="24"/>
                <w:szCs w:val="24"/>
              </w:rPr>
              <w:t xml:space="preserve">. </w:t>
            </w:r>
          </w:p>
          <w:p w:rsidR="008964A9" w:rsidRPr="00A32D4E" w:rsidRDefault="008964A9" w:rsidP="002A761C">
            <w:pPr>
              <w:numPr>
                <w:ilvl w:val="0"/>
                <w:numId w:val="2"/>
              </w:numPr>
              <w:spacing w:after="0" w:line="240" w:lineRule="auto"/>
              <w:ind w:left="0" w:firstLine="426"/>
              <w:jc w:val="both"/>
              <w:rPr>
                <w:rFonts w:ascii="Times New Roman" w:hAnsi="Times New Roman" w:cs="Times New Roman"/>
                <w:color w:val="000000"/>
                <w:sz w:val="24"/>
                <w:szCs w:val="24"/>
              </w:rPr>
            </w:pPr>
            <w:r w:rsidRPr="00A32D4E">
              <w:rPr>
                <w:rFonts w:ascii="Times New Roman" w:hAnsi="Times New Roman" w:cs="Times New Roman"/>
                <w:color w:val="000000"/>
                <w:sz w:val="24"/>
                <w:szCs w:val="24"/>
              </w:rPr>
              <w:t>Вскрытие всех конвертов с заявками  осуществляется в один день.</w:t>
            </w:r>
          </w:p>
          <w:p w:rsidR="008964A9" w:rsidRPr="00A32D4E" w:rsidRDefault="008964A9" w:rsidP="002A761C">
            <w:pPr>
              <w:numPr>
                <w:ilvl w:val="0"/>
                <w:numId w:val="2"/>
              </w:numPr>
              <w:spacing w:after="0" w:line="240" w:lineRule="auto"/>
              <w:ind w:left="0" w:firstLine="426"/>
              <w:jc w:val="both"/>
              <w:rPr>
                <w:rFonts w:ascii="Times New Roman" w:hAnsi="Times New Roman" w:cs="Times New Roman"/>
                <w:color w:val="000000"/>
                <w:sz w:val="24"/>
                <w:szCs w:val="24"/>
              </w:rPr>
            </w:pPr>
            <w:r w:rsidRPr="00A32D4E">
              <w:rPr>
                <w:rFonts w:ascii="Times New Roman" w:hAnsi="Times New Roman" w:cs="Times New Roman"/>
                <w:color w:val="000000"/>
                <w:sz w:val="24"/>
                <w:szCs w:val="24"/>
              </w:rPr>
              <w:t>На данной процедуре имеют право присутствовать участники конкурса, подавшие заявки на участие в конкурсе, их представители</w:t>
            </w:r>
            <w:r w:rsidR="004C5730">
              <w:rPr>
                <w:rFonts w:ascii="Times New Roman" w:hAnsi="Times New Roman" w:cs="Times New Roman"/>
                <w:color w:val="000000"/>
                <w:sz w:val="24"/>
                <w:szCs w:val="24"/>
              </w:rPr>
              <w:t xml:space="preserve"> по доверенности (доверенность необходимо иметь в наличии)</w:t>
            </w:r>
            <w:r w:rsidRPr="00A32D4E">
              <w:rPr>
                <w:rFonts w:ascii="Times New Roman" w:hAnsi="Times New Roman" w:cs="Times New Roman"/>
                <w:color w:val="000000"/>
                <w:sz w:val="24"/>
                <w:szCs w:val="24"/>
              </w:rPr>
              <w:t xml:space="preserve">. </w:t>
            </w:r>
          </w:p>
          <w:p w:rsidR="008964A9" w:rsidRPr="00A32D4E" w:rsidRDefault="008964A9" w:rsidP="002A761C">
            <w:pPr>
              <w:numPr>
                <w:ilvl w:val="0"/>
                <w:numId w:val="2"/>
              </w:numPr>
              <w:spacing w:after="0" w:line="240" w:lineRule="auto"/>
              <w:ind w:left="0" w:firstLine="426"/>
              <w:jc w:val="both"/>
              <w:rPr>
                <w:rFonts w:ascii="Times New Roman" w:hAnsi="Times New Roman" w:cs="Times New Roman"/>
                <w:color w:val="000000"/>
                <w:sz w:val="24"/>
                <w:szCs w:val="24"/>
              </w:rPr>
            </w:pPr>
            <w:r w:rsidRPr="00A32D4E">
              <w:rPr>
                <w:rFonts w:ascii="Times New Roman" w:hAnsi="Times New Roman" w:cs="Times New Roman"/>
                <w:color w:val="000000"/>
                <w:sz w:val="24"/>
                <w:szCs w:val="24"/>
              </w:rPr>
              <w:t xml:space="preserve">Конкурсная комиссия вскрывает конверты с заявками на участие в открытом конкурсе. </w:t>
            </w:r>
            <w:proofErr w:type="gramStart"/>
            <w:r w:rsidRPr="00A32D4E">
              <w:rPr>
                <w:rFonts w:ascii="Times New Roman" w:hAnsi="Times New Roman" w:cs="Times New Roman"/>
                <w:color w:val="000000"/>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A32D4E">
              <w:rPr>
                <w:rFonts w:ascii="Times New Roman" w:hAnsi="Times New Roman" w:cs="Times New Roman"/>
                <w:color w:val="000000"/>
                <w:sz w:val="24"/>
                <w:szCs w:val="24"/>
              </w:rPr>
              <w:t xml:space="preserve"> участнику.</w:t>
            </w:r>
          </w:p>
          <w:p w:rsidR="002F2A95" w:rsidRDefault="008964A9" w:rsidP="002A761C">
            <w:pPr>
              <w:numPr>
                <w:ilvl w:val="0"/>
                <w:numId w:val="2"/>
              </w:numPr>
              <w:spacing w:after="0" w:line="240" w:lineRule="auto"/>
              <w:ind w:left="0" w:firstLine="426"/>
              <w:jc w:val="both"/>
              <w:rPr>
                <w:rFonts w:ascii="Times New Roman" w:hAnsi="Times New Roman" w:cs="Times New Roman"/>
                <w:color w:val="000000"/>
                <w:sz w:val="24"/>
                <w:szCs w:val="24"/>
              </w:rPr>
            </w:pPr>
            <w:r w:rsidRPr="002F2A95">
              <w:rPr>
                <w:rFonts w:ascii="Times New Roman" w:hAnsi="Times New Roman" w:cs="Times New Roman"/>
                <w:color w:val="000000"/>
                <w:sz w:val="24"/>
                <w:szCs w:val="24"/>
              </w:rPr>
              <w:t xml:space="preserve">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2F2A95">
              <w:rPr>
                <w:rFonts w:ascii="Times New Roman" w:hAnsi="Times New Roman" w:cs="Times New Roman"/>
                <w:color w:val="000000"/>
                <w:sz w:val="24"/>
                <w:szCs w:val="24"/>
              </w:rPr>
              <w:t>конверт</w:t>
            </w:r>
            <w:proofErr w:type="gramEnd"/>
            <w:r w:rsidRPr="002F2A95">
              <w:rPr>
                <w:rFonts w:ascii="Times New Roman" w:hAnsi="Times New Roman" w:cs="Times New Roman"/>
                <w:color w:val="000000"/>
                <w:sz w:val="24"/>
                <w:szCs w:val="24"/>
              </w:rPr>
              <w:t xml:space="preserve">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w:t>
            </w:r>
          </w:p>
          <w:p w:rsidR="008964A9" w:rsidRPr="002F2A95" w:rsidRDefault="008964A9" w:rsidP="002A761C">
            <w:pPr>
              <w:numPr>
                <w:ilvl w:val="0"/>
                <w:numId w:val="2"/>
              </w:numPr>
              <w:spacing w:after="0" w:line="240" w:lineRule="auto"/>
              <w:ind w:left="0" w:firstLine="426"/>
              <w:jc w:val="both"/>
              <w:rPr>
                <w:rFonts w:ascii="Times New Roman" w:hAnsi="Times New Roman" w:cs="Times New Roman"/>
                <w:color w:val="000000"/>
                <w:sz w:val="24"/>
                <w:szCs w:val="24"/>
              </w:rPr>
            </w:pPr>
            <w:r w:rsidRPr="002F2A95">
              <w:rPr>
                <w:rFonts w:ascii="Times New Roman" w:hAnsi="Times New Roman" w:cs="Times New Roman"/>
                <w:color w:val="000000"/>
                <w:sz w:val="24"/>
                <w:szCs w:val="24"/>
              </w:rPr>
              <w:t xml:space="preserve">Протокол вскрытия конвертов с заявками на участие в открытом конкурсе ведется </w:t>
            </w:r>
            <w:r w:rsidR="009618AF" w:rsidRPr="002F2A95">
              <w:rPr>
                <w:rFonts w:ascii="Times New Roman" w:hAnsi="Times New Roman" w:cs="Times New Roman"/>
                <w:color w:val="000000"/>
                <w:sz w:val="24"/>
                <w:szCs w:val="24"/>
              </w:rPr>
              <w:t>единой</w:t>
            </w:r>
            <w:r w:rsidRPr="002F2A95">
              <w:rPr>
                <w:rFonts w:ascii="Times New Roman" w:hAnsi="Times New Roman" w:cs="Times New Roman"/>
                <w:color w:val="000000"/>
                <w:sz w:val="24"/>
                <w:szCs w:val="24"/>
              </w:rPr>
              <w:t xml:space="preserve"> комиссией, подписывается всеми присутствующими членами комиссии непосредственно после вскрытия таких конвертов и в течени</w:t>
            </w:r>
            <w:proofErr w:type="gramStart"/>
            <w:r w:rsidRPr="002F2A95">
              <w:rPr>
                <w:rFonts w:ascii="Times New Roman" w:hAnsi="Times New Roman" w:cs="Times New Roman"/>
                <w:color w:val="000000"/>
                <w:sz w:val="24"/>
                <w:szCs w:val="24"/>
              </w:rPr>
              <w:t>и</w:t>
            </w:r>
            <w:proofErr w:type="gramEnd"/>
            <w:r w:rsidRPr="002F2A95">
              <w:rPr>
                <w:rFonts w:ascii="Times New Roman" w:hAnsi="Times New Roman" w:cs="Times New Roman"/>
                <w:color w:val="000000"/>
                <w:sz w:val="24"/>
                <w:szCs w:val="24"/>
              </w:rPr>
              <w:t xml:space="preserve"> трех дней, размещается в единой информационной системе.</w:t>
            </w:r>
          </w:p>
          <w:p w:rsidR="008964A9" w:rsidRPr="00A32D4E" w:rsidRDefault="008964A9" w:rsidP="002A761C">
            <w:pPr>
              <w:numPr>
                <w:ilvl w:val="0"/>
                <w:numId w:val="2"/>
              </w:numPr>
              <w:spacing w:after="0" w:line="240" w:lineRule="auto"/>
              <w:ind w:left="0" w:firstLine="426"/>
              <w:jc w:val="both"/>
              <w:rPr>
                <w:rFonts w:ascii="Times New Roman" w:hAnsi="Times New Roman" w:cs="Times New Roman"/>
                <w:color w:val="000000"/>
                <w:sz w:val="24"/>
                <w:szCs w:val="24"/>
              </w:rPr>
            </w:pPr>
            <w:r w:rsidRPr="00A32D4E">
              <w:rPr>
                <w:rFonts w:ascii="Times New Roman" w:hAnsi="Times New Roman" w:cs="Times New Roman"/>
                <w:color w:val="000000"/>
                <w:sz w:val="24"/>
                <w:szCs w:val="24"/>
              </w:rPr>
              <w:t>В случае</w:t>
            </w:r>
            <w:proofErr w:type="gramStart"/>
            <w:r w:rsidRPr="00A32D4E">
              <w:rPr>
                <w:rFonts w:ascii="Times New Roman" w:hAnsi="Times New Roman" w:cs="Times New Roman"/>
                <w:color w:val="000000"/>
                <w:sz w:val="24"/>
                <w:szCs w:val="24"/>
              </w:rPr>
              <w:t>,</w:t>
            </w:r>
            <w:proofErr w:type="gramEnd"/>
            <w:r w:rsidRPr="00A32D4E">
              <w:rPr>
                <w:rFonts w:ascii="Times New Roman" w:hAnsi="Times New Roman" w:cs="Times New Roman"/>
                <w:color w:val="000000"/>
                <w:sz w:val="24"/>
                <w:szCs w:val="24"/>
              </w:rPr>
              <w:t xml:space="preserve"> если по окончании срока подачи заявок на участие в конкурсе не подана ни одна заявка на участие в конкурсе, конкурс признается несостоявшимся. </w:t>
            </w:r>
          </w:p>
          <w:p w:rsidR="008964A9" w:rsidRPr="004E6750" w:rsidRDefault="008964A9" w:rsidP="002A761C">
            <w:pPr>
              <w:numPr>
                <w:ilvl w:val="0"/>
                <w:numId w:val="2"/>
              </w:numPr>
              <w:spacing w:after="0" w:line="240" w:lineRule="auto"/>
              <w:ind w:left="0" w:firstLine="426"/>
              <w:jc w:val="both"/>
              <w:rPr>
                <w:rFonts w:ascii="Times New Roman" w:hAnsi="Times New Roman" w:cs="Times New Roman"/>
                <w:color w:val="000000"/>
                <w:sz w:val="24"/>
                <w:szCs w:val="24"/>
              </w:rPr>
            </w:pPr>
            <w:r w:rsidRPr="004E6750">
              <w:rPr>
                <w:rFonts w:ascii="Times New Roman" w:hAnsi="Times New Roman" w:cs="Times New Roman"/>
                <w:color w:val="000000"/>
                <w:sz w:val="24"/>
                <w:szCs w:val="24"/>
              </w:rPr>
              <w:lastRenderedPageBreak/>
              <w:t>В случае</w:t>
            </w:r>
            <w:proofErr w:type="gramStart"/>
            <w:r w:rsidRPr="004E6750">
              <w:rPr>
                <w:rFonts w:ascii="Times New Roman" w:hAnsi="Times New Roman" w:cs="Times New Roman"/>
                <w:color w:val="000000"/>
                <w:sz w:val="24"/>
                <w:szCs w:val="24"/>
              </w:rPr>
              <w:t>,</w:t>
            </w:r>
            <w:proofErr w:type="gramEnd"/>
            <w:r w:rsidRPr="004E6750">
              <w:rPr>
                <w:rFonts w:ascii="Times New Roman" w:hAnsi="Times New Roman" w:cs="Times New Roman"/>
                <w:color w:val="000000"/>
                <w:sz w:val="24"/>
                <w:szCs w:val="24"/>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о закупке. В случае</w:t>
            </w:r>
            <w:proofErr w:type="gramStart"/>
            <w:r w:rsidRPr="004E6750">
              <w:rPr>
                <w:rFonts w:ascii="Times New Roman" w:hAnsi="Times New Roman" w:cs="Times New Roman"/>
                <w:color w:val="000000"/>
                <w:sz w:val="24"/>
                <w:szCs w:val="24"/>
              </w:rPr>
              <w:t>,</w:t>
            </w:r>
            <w:proofErr w:type="gramEnd"/>
            <w:r w:rsidRPr="004E6750">
              <w:rPr>
                <w:rFonts w:ascii="Times New Roman" w:hAnsi="Times New Roman" w:cs="Times New Roman"/>
                <w:color w:val="000000"/>
                <w:sz w:val="24"/>
                <w:szCs w:val="24"/>
              </w:rPr>
              <w:t xml:space="preserve"> если указанная заявка соответствует требованиям и условиям, предусмотренным документацией о закупке, Организатор закупки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документации о закупке. Такой участник закупки не вправе отказаться от заключения договора.</w:t>
            </w:r>
          </w:p>
          <w:p w:rsidR="00735280" w:rsidRPr="00A32D4E" w:rsidRDefault="00735280" w:rsidP="002A761C">
            <w:pPr>
              <w:spacing w:after="0" w:line="240" w:lineRule="auto"/>
              <w:ind w:left="426"/>
              <w:jc w:val="both"/>
              <w:rPr>
                <w:rFonts w:ascii="Times New Roman" w:eastAsia="Times New Roman" w:hAnsi="Times New Roman" w:cs="Times New Roman"/>
                <w:sz w:val="24"/>
                <w:szCs w:val="24"/>
                <w:lang w:eastAsia="ru-RU"/>
              </w:rPr>
            </w:pPr>
          </w:p>
        </w:tc>
      </w:tr>
      <w:tr w:rsidR="00735280" w:rsidRPr="00A32D4E" w:rsidTr="002A761C">
        <w:trPr>
          <w:trHeight w:val="3824"/>
        </w:trPr>
        <w:tc>
          <w:tcPr>
            <w:tcW w:w="709" w:type="dxa"/>
            <w:shd w:val="clear" w:color="auto" w:fill="FFFFFF" w:themeFill="background1"/>
          </w:tcPr>
          <w:p w:rsidR="00735280" w:rsidRDefault="002F2A95" w:rsidP="002A761C">
            <w:pPr>
              <w:tabs>
                <w:tab w:val="left" w:pos="192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10</w:t>
            </w:r>
            <w:r w:rsidR="00F14479" w:rsidRPr="00A32D4E">
              <w:rPr>
                <w:rFonts w:ascii="Times New Roman" w:hAnsi="Times New Roman" w:cs="Times New Roman"/>
                <w:b/>
                <w:sz w:val="24"/>
                <w:szCs w:val="24"/>
              </w:rPr>
              <w:t>.3</w:t>
            </w:r>
          </w:p>
          <w:p w:rsidR="002A761C" w:rsidRDefault="002A761C" w:rsidP="002A761C">
            <w:pPr>
              <w:tabs>
                <w:tab w:val="left" w:pos="1928"/>
              </w:tabs>
              <w:spacing w:after="0" w:line="240" w:lineRule="auto"/>
              <w:jc w:val="both"/>
              <w:rPr>
                <w:rFonts w:ascii="Times New Roman" w:hAnsi="Times New Roman" w:cs="Times New Roman"/>
                <w:b/>
                <w:sz w:val="24"/>
                <w:szCs w:val="24"/>
              </w:rPr>
            </w:pPr>
          </w:p>
          <w:p w:rsidR="002A761C" w:rsidRDefault="002A761C" w:rsidP="002A761C">
            <w:pPr>
              <w:tabs>
                <w:tab w:val="left" w:pos="1928"/>
              </w:tabs>
              <w:spacing w:after="0" w:line="240" w:lineRule="auto"/>
              <w:jc w:val="both"/>
              <w:rPr>
                <w:rFonts w:ascii="Times New Roman" w:hAnsi="Times New Roman" w:cs="Times New Roman"/>
                <w:b/>
                <w:sz w:val="24"/>
                <w:szCs w:val="24"/>
              </w:rPr>
            </w:pPr>
          </w:p>
          <w:p w:rsidR="002A761C" w:rsidRDefault="002A761C" w:rsidP="002A761C">
            <w:pPr>
              <w:tabs>
                <w:tab w:val="left" w:pos="1928"/>
              </w:tabs>
              <w:spacing w:after="0" w:line="240" w:lineRule="auto"/>
              <w:jc w:val="both"/>
              <w:rPr>
                <w:rFonts w:ascii="Times New Roman" w:hAnsi="Times New Roman" w:cs="Times New Roman"/>
                <w:b/>
                <w:sz w:val="24"/>
                <w:szCs w:val="24"/>
              </w:rPr>
            </w:pPr>
          </w:p>
          <w:p w:rsidR="002A761C" w:rsidRDefault="002A761C" w:rsidP="002A761C">
            <w:pPr>
              <w:tabs>
                <w:tab w:val="left" w:pos="1928"/>
              </w:tabs>
              <w:spacing w:after="0" w:line="240" w:lineRule="auto"/>
              <w:jc w:val="both"/>
              <w:rPr>
                <w:rFonts w:ascii="Times New Roman" w:hAnsi="Times New Roman" w:cs="Times New Roman"/>
                <w:b/>
                <w:sz w:val="24"/>
                <w:szCs w:val="24"/>
              </w:rPr>
            </w:pPr>
          </w:p>
          <w:p w:rsidR="002A761C" w:rsidRDefault="002A761C" w:rsidP="002A761C">
            <w:pPr>
              <w:tabs>
                <w:tab w:val="left" w:pos="1928"/>
              </w:tabs>
              <w:spacing w:after="0" w:line="240" w:lineRule="auto"/>
              <w:jc w:val="both"/>
              <w:rPr>
                <w:rFonts w:ascii="Times New Roman" w:hAnsi="Times New Roman" w:cs="Times New Roman"/>
                <w:b/>
                <w:sz w:val="24"/>
                <w:szCs w:val="24"/>
              </w:rPr>
            </w:pPr>
          </w:p>
          <w:p w:rsidR="002A761C" w:rsidRDefault="002A761C" w:rsidP="002A761C">
            <w:pPr>
              <w:tabs>
                <w:tab w:val="left" w:pos="1928"/>
              </w:tabs>
              <w:spacing w:after="0" w:line="240" w:lineRule="auto"/>
              <w:jc w:val="both"/>
              <w:rPr>
                <w:rFonts w:ascii="Times New Roman" w:hAnsi="Times New Roman" w:cs="Times New Roman"/>
                <w:b/>
                <w:sz w:val="24"/>
                <w:szCs w:val="24"/>
              </w:rPr>
            </w:pPr>
          </w:p>
          <w:p w:rsidR="002A761C" w:rsidRDefault="002A761C" w:rsidP="002A761C">
            <w:pPr>
              <w:tabs>
                <w:tab w:val="left" w:pos="1928"/>
              </w:tabs>
              <w:spacing w:after="0" w:line="240" w:lineRule="auto"/>
              <w:jc w:val="both"/>
              <w:rPr>
                <w:rFonts w:ascii="Times New Roman" w:hAnsi="Times New Roman" w:cs="Times New Roman"/>
                <w:b/>
                <w:sz w:val="24"/>
                <w:szCs w:val="24"/>
              </w:rPr>
            </w:pPr>
          </w:p>
          <w:p w:rsidR="002A761C" w:rsidRDefault="002A761C" w:rsidP="002A761C">
            <w:pPr>
              <w:tabs>
                <w:tab w:val="left" w:pos="1928"/>
              </w:tabs>
              <w:spacing w:after="0" w:line="240" w:lineRule="auto"/>
              <w:jc w:val="both"/>
              <w:rPr>
                <w:rFonts w:ascii="Times New Roman" w:hAnsi="Times New Roman" w:cs="Times New Roman"/>
                <w:b/>
                <w:sz w:val="24"/>
                <w:szCs w:val="24"/>
              </w:rPr>
            </w:pPr>
          </w:p>
          <w:p w:rsidR="002A761C" w:rsidRDefault="002A761C" w:rsidP="002A761C">
            <w:pPr>
              <w:tabs>
                <w:tab w:val="left" w:pos="1928"/>
              </w:tabs>
              <w:spacing w:after="0" w:line="240" w:lineRule="auto"/>
              <w:jc w:val="both"/>
              <w:rPr>
                <w:rFonts w:ascii="Times New Roman" w:hAnsi="Times New Roman" w:cs="Times New Roman"/>
                <w:b/>
                <w:sz w:val="24"/>
                <w:szCs w:val="24"/>
              </w:rPr>
            </w:pPr>
          </w:p>
          <w:p w:rsidR="002A761C" w:rsidRDefault="002A761C" w:rsidP="002A761C">
            <w:pPr>
              <w:tabs>
                <w:tab w:val="left" w:pos="1928"/>
              </w:tabs>
              <w:spacing w:after="0" w:line="240" w:lineRule="auto"/>
              <w:jc w:val="both"/>
              <w:rPr>
                <w:rFonts w:ascii="Times New Roman" w:hAnsi="Times New Roman" w:cs="Times New Roman"/>
                <w:b/>
                <w:sz w:val="24"/>
                <w:szCs w:val="24"/>
              </w:rPr>
            </w:pPr>
          </w:p>
          <w:p w:rsidR="002A761C" w:rsidRDefault="002A761C" w:rsidP="002A761C">
            <w:pPr>
              <w:tabs>
                <w:tab w:val="left" w:pos="1928"/>
              </w:tabs>
              <w:spacing w:after="0" w:line="240" w:lineRule="auto"/>
              <w:jc w:val="both"/>
              <w:rPr>
                <w:rFonts w:ascii="Times New Roman" w:hAnsi="Times New Roman" w:cs="Times New Roman"/>
                <w:b/>
                <w:sz w:val="24"/>
                <w:szCs w:val="24"/>
              </w:rPr>
            </w:pPr>
          </w:p>
          <w:p w:rsidR="002A761C" w:rsidRDefault="002A761C" w:rsidP="002A761C">
            <w:pPr>
              <w:tabs>
                <w:tab w:val="left" w:pos="1928"/>
              </w:tabs>
              <w:spacing w:after="0" w:line="240" w:lineRule="auto"/>
              <w:jc w:val="both"/>
              <w:rPr>
                <w:rFonts w:ascii="Times New Roman" w:hAnsi="Times New Roman" w:cs="Times New Roman"/>
                <w:b/>
                <w:sz w:val="24"/>
                <w:szCs w:val="24"/>
              </w:rPr>
            </w:pPr>
          </w:p>
          <w:p w:rsidR="002A761C" w:rsidRDefault="002A761C" w:rsidP="002A761C">
            <w:pPr>
              <w:tabs>
                <w:tab w:val="left" w:pos="1928"/>
              </w:tabs>
              <w:spacing w:after="0" w:line="240" w:lineRule="auto"/>
              <w:jc w:val="both"/>
              <w:rPr>
                <w:rFonts w:ascii="Times New Roman" w:hAnsi="Times New Roman" w:cs="Times New Roman"/>
                <w:b/>
                <w:sz w:val="24"/>
                <w:szCs w:val="24"/>
              </w:rPr>
            </w:pPr>
          </w:p>
          <w:p w:rsidR="002A761C" w:rsidRDefault="002A761C" w:rsidP="002A761C">
            <w:pPr>
              <w:tabs>
                <w:tab w:val="left" w:pos="1928"/>
              </w:tabs>
              <w:spacing w:after="0" w:line="240" w:lineRule="auto"/>
              <w:jc w:val="both"/>
              <w:rPr>
                <w:rFonts w:ascii="Times New Roman" w:hAnsi="Times New Roman" w:cs="Times New Roman"/>
                <w:b/>
                <w:sz w:val="24"/>
                <w:szCs w:val="24"/>
              </w:rPr>
            </w:pPr>
          </w:p>
          <w:p w:rsidR="002A761C" w:rsidRDefault="002A761C" w:rsidP="002A761C">
            <w:pPr>
              <w:tabs>
                <w:tab w:val="left" w:pos="1928"/>
              </w:tabs>
              <w:spacing w:after="0" w:line="240" w:lineRule="auto"/>
              <w:jc w:val="both"/>
              <w:rPr>
                <w:rFonts w:ascii="Times New Roman" w:hAnsi="Times New Roman" w:cs="Times New Roman"/>
                <w:b/>
                <w:sz w:val="24"/>
                <w:szCs w:val="24"/>
              </w:rPr>
            </w:pPr>
          </w:p>
          <w:p w:rsidR="002A761C" w:rsidRDefault="002A761C" w:rsidP="002A761C">
            <w:pPr>
              <w:tabs>
                <w:tab w:val="left" w:pos="1928"/>
              </w:tabs>
              <w:spacing w:after="0" w:line="240" w:lineRule="auto"/>
              <w:jc w:val="both"/>
              <w:rPr>
                <w:rFonts w:ascii="Times New Roman" w:hAnsi="Times New Roman" w:cs="Times New Roman"/>
                <w:b/>
                <w:sz w:val="24"/>
                <w:szCs w:val="24"/>
              </w:rPr>
            </w:pPr>
          </w:p>
          <w:p w:rsidR="002A761C" w:rsidRDefault="002A761C" w:rsidP="002A761C">
            <w:pPr>
              <w:tabs>
                <w:tab w:val="left" w:pos="1928"/>
              </w:tabs>
              <w:spacing w:after="0" w:line="240" w:lineRule="auto"/>
              <w:jc w:val="both"/>
              <w:rPr>
                <w:rFonts w:ascii="Times New Roman" w:hAnsi="Times New Roman" w:cs="Times New Roman"/>
                <w:b/>
                <w:sz w:val="24"/>
                <w:szCs w:val="24"/>
              </w:rPr>
            </w:pPr>
          </w:p>
          <w:p w:rsidR="002A761C" w:rsidRDefault="002A761C" w:rsidP="002A761C">
            <w:pPr>
              <w:tabs>
                <w:tab w:val="left" w:pos="1928"/>
              </w:tabs>
              <w:spacing w:after="0" w:line="240" w:lineRule="auto"/>
              <w:jc w:val="both"/>
              <w:rPr>
                <w:rFonts w:ascii="Times New Roman" w:hAnsi="Times New Roman" w:cs="Times New Roman"/>
                <w:b/>
                <w:sz w:val="24"/>
                <w:szCs w:val="24"/>
              </w:rPr>
            </w:pPr>
          </w:p>
          <w:p w:rsidR="002A761C" w:rsidRDefault="002A761C" w:rsidP="002A761C">
            <w:pPr>
              <w:tabs>
                <w:tab w:val="left" w:pos="1928"/>
              </w:tabs>
              <w:spacing w:after="0" w:line="240" w:lineRule="auto"/>
              <w:jc w:val="both"/>
              <w:rPr>
                <w:rFonts w:ascii="Times New Roman" w:hAnsi="Times New Roman" w:cs="Times New Roman"/>
                <w:b/>
                <w:sz w:val="24"/>
                <w:szCs w:val="24"/>
              </w:rPr>
            </w:pPr>
          </w:p>
          <w:p w:rsidR="002A761C" w:rsidRDefault="002A761C" w:rsidP="002A761C">
            <w:pPr>
              <w:tabs>
                <w:tab w:val="left" w:pos="1928"/>
              </w:tabs>
              <w:spacing w:after="0" w:line="240" w:lineRule="auto"/>
              <w:jc w:val="both"/>
              <w:rPr>
                <w:rFonts w:ascii="Times New Roman" w:hAnsi="Times New Roman" w:cs="Times New Roman"/>
                <w:b/>
                <w:sz w:val="24"/>
                <w:szCs w:val="24"/>
              </w:rPr>
            </w:pPr>
          </w:p>
          <w:p w:rsidR="002A761C" w:rsidRDefault="002A761C" w:rsidP="002A761C">
            <w:pPr>
              <w:tabs>
                <w:tab w:val="left" w:pos="1928"/>
              </w:tabs>
              <w:spacing w:after="0" w:line="240" w:lineRule="auto"/>
              <w:jc w:val="both"/>
              <w:rPr>
                <w:rFonts w:ascii="Times New Roman" w:hAnsi="Times New Roman" w:cs="Times New Roman"/>
                <w:b/>
                <w:sz w:val="24"/>
                <w:szCs w:val="24"/>
              </w:rPr>
            </w:pPr>
          </w:p>
          <w:p w:rsidR="002A761C" w:rsidRDefault="002A761C" w:rsidP="002A761C">
            <w:pPr>
              <w:tabs>
                <w:tab w:val="left" w:pos="1928"/>
              </w:tabs>
              <w:spacing w:after="0" w:line="240" w:lineRule="auto"/>
              <w:jc w:val="both"/>
              <w:rPr>
                <w:rFonts w:ascii="Times New Roman" w:hAnsi="Times New Roman" w:cs="Times New Roman"/>
                <w:b/>
                <w:sz w:val="24"/>
                <w:szCs w:val="24"/>
              </w:rPr>
            </w:pPr>
          </w:p>
          <w:p w:rsidR="002A761C" w:rsidRPr="00A32D4E" w:rsidRDefault="002A761C" w:rsidP="002A761C">
            <w:pPr>
              <w:tabs>
                <w:tab w:val="left" w:pos="1928"/>
              </w:tabs>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ru-RU"/>
              </w:rPr>
              <w:t>10</w:t>
            </w:r>
            <w:r w:rsidRPr="00A32D4E">
              <w:rPr>
                <w:rFonts w:ascii="Times New Roman" w:eastAsia="Times New Roman" w:hAnsi="Times New Roman" w:cs="Times New Roman"/>
                <w:b/>
                <w:sz w:val="24"/>
                <w:szCs w:val="24"/>
                <w:lang w:eastAsia="ru-RU"/>
              </w:rPr>
              <w:t>.4</w:t>
            </w:r>
          </w:p>
        </w:tc>
        <w:tc>
          <w:tcPr>
            <w:tcW w:w="2836" w:type="dxa"/>
            <w:shd w:val="clear" w:color="auto" w:fill="C6D9F1" w:themeFill="text2" w:themeFillTint="33"/>
          </w:tcPr>
          <w:p w:rsidR="00735280" w:rsidRDefault="00735280" w:rsidP="002A761C">
            <w:pPr>
              <w:tabs>
                <w:tab w:val="left" w:pos="1928"/>
              </w:tabs>
              <w:spacing w:after="0" w:line="240" w:lineRule="auto"/>
              <w:jc w:val="both"/>
              <w:rPr>
                <w:rFonts w:ascii="Times New Roman" w:eastAsia="Times New Roman" w:hAnsi="Times New Roman" w:cs="Times New Roman"/>
                <w:sz w:val="24"/>
                <w:szCs w:val="24"/>
              </w:rPr>
            </w:pPr>
            <w:r w:rsidRPr="00A32D4E">
              <w:rPr>
                <w:rFonts w:ascii="Times New Roman" w:hAnsi="Times New Roman" w:cs="Times New Roman"/>
                <w:sz w:val="24"/>
                <w:szCs w:val="24"/>
              </w:rPr>
              <w:t xml:space="preserve">Критерии оценки заявок на участие в </w:t>
            </w:r>
            <w:r w:rsidR="009618AF" w:rsidRPr="00A32D4E">
              <w:rPr>
                <w:rFonts w:ascii="Times New Roman" w:eastAsia="Times New Roman" w:hAnsi="Times New Roman" w:cs="Times New Roman"/>
                <w:sz w:val="24"/>
                <w:szCs w:val="24"/>
              </w:rPr>
              <w:t>открытом конкурсе</w:t>
            </w:r>
            <w:r w:rsidRPr="00A32D4E">
              <w:rPr>
                <w:rFonts w:ascii="Times New Roman" w:hAnsi="Times New Roman" w:cs="Times New Roman"/>
                <w:sz w:val="24"/>
                <w:szCs w:val="24"/>
              </w:rPr>
              <w:t xml:space="preserve">, величины значимости этих критериев, порядок рассмотрения и оценки заявок на участие в </w:t>
            </w:r>
            <w:r w:rsidR="009618AF" w:rsidRPr="00A32D4E">
              <w:rPr>
                <w:rFonts w:ascii="Times New Roman" w:eastAsia="Times New Roman" w:hAnsi="Times New Roman" w:cs="Times New Roman"/>
                <w:sz w:val="24"/>
                <w:szCs w:val="24"/>
              </w:rPr>
              <w:t>открытом конкурсе</w:t>
            </w:r>
          </w:p>
          <w:p w:rsidR="002A761C" w:rsidRDefault="002A761C" w:rsidP="002A761C">
            <w:pPr>
              <w:tabs>
                <w:tab w:val="left" w:pos="1928"/>
              </w:tabs>
              <w:spacing w:after="0" w:line="240" w:lineRule="auto"/>
              <w:jc w:val="both"/>
              <w:rPr>
                <w:rFonts w:ascii="Times New Roman" w:eastAsia="Times New Roman" w:hAnsi="Times New Roman" w:cs="Times New Roman"/>
                <w:sz w:val="24"/>
                <w:szCs w:val="24"/>
              </w:rPr>
            </w:pPr>
          </w:p>
          <w:p w:rsidR="002A761C" w:rsidRDefault="002A761C" w:rsidP="002A761C">
            <w:pPr>
              <w:tabs>
                <w:tab w:val="left" w:pos="1928"/>
              </w:tabs>
              <w:spacing w:after="0" w:line="240" w:lineRule="auto"/>
              <w:jc w:val="both"/>
              <w:rPr>
                <w:rFonts w:ascii="Times New Roman" w:eastAsia="Times New Roman" w:hAnsi="Times New Roman" w:cs="Times New Roman"/>
                <w:sz w:val="24"/>
                <w:szCs w:val="24"/>
              </w:rPr>
            </w:pPr>
          </w:p>
          <w:p w:rsidR="002A761C" w:rsidRDefault="002A761C" w:rsidP="002A761C">
            <w:pPr>
              <w:tabs>
                <w:tab w:val="left" w:pos="1928"/>
              </w:tabs>
              <w:spacing w:after="0" w:line="240" w:lineRule="auto"/>
              <w:jc w:val="both"/>
              <w:rPr>
                <w:rFonts w:ascii="Times New Roman" w:eastAsia="Times New Roman" w:hAnsi="Times New Roman" w:cs="Times New Roman"/>
                <w:sz w:val="24"/>
                <w:szCs w:val="24"/>
              </w:rPr>
            </w:pPr>
          </w:p>
          <w:p w:rsidR="002A761C" w:rsidRDefault="002A761C" w:rsidP="002A761C">
            <w:pPr>
              <w:tabs>
                <w:tab w:val="left" w:pos="1928"/>
              </w:tabs>
              <w:spacing w:after="0" w:line="240" w:lineRule="auto"/>
              <w:jc w:val="both"/>
              <w:rPr>
                <w:rFonts w:ascii="Times New Roman" w:eastAsia="Times New Roman" w:hAnsi="Times New Roman" w:cs="Times New Roman"/>
                <w:sz w:val="24"/>
                <w:szCs w:val="24"/>
              </w:rPr>
            </w:pPr>
          </w:p>
          <w:p w:rsidR="002A761C" w:rsidRDefault="002A761C" w:rsidP="002A761C">
            <w:pPr>
              <w:tabs>
                <w:tab w:val="left" w:pos="1928"/>
              </w:tabs>
              <w:spacing w:after="0" w:line="240" w:lineRule="auto"/>
              <w:jc w:val="both"/>
              <w:rPr>
                <w:rFonts w:ascii="Times New Roman" w:eastAsia="Times New Roman" w:hAnsi="Times New Roman" w:cs="Times New Roman"/>
                <w:sz w:val="24"/>
                <w:szCs w:val="24"/>
              </w:rPr>
            </w:pPr>
          </w:p>
          <w:p w:rsidR="002A761C" w:rsidRDefault="002A761C" w:rsidP="002A761C">
            <w:pPr>
              <w:tabs>
                <w:tab w:val="left" w:pos="1928"/>
              </w:tabs>
              <w:spacing w:after="0" w:line="240" w:lineRule="auto"/>
              <w:jc w:val="both"/>
              <w:rPr>
                <w:rFonts w:ascii="Times New Roman" w:eastAsia="Times New Roman" w:hAnsi="Times New Roman" w:cs="Times New Roman"/>
                <w:sz w:val="24"/>
                <w:szCs w:val="24"/>
              </w:rPr>
            </w:pPr>
          </w:p>
          <w:p w:rsidR="002A761C" w:rsidRDefault="002A761C" w:rsidP="002A761C">
            <w:pPr>
              <w:tabs>
                <w:tab w:val="left" w:pos="1928"/>
              </w:tabs>
              <w:spacing w:after="0" w:line="240" w:lineRule="auto"/>
              <w:jc w:val="both"/>
              <w:rPr>
                <w:rFonts w:ascii="Times New Roman" w:eastAsia="Times New Roman" w:hAnsi="Times New Roman" w:cs="Times New Roman"/>
                <w:sz w:val="24"/>
                <w:szCs w:val="24"/>
              </w:rPr>
            </w:pPr>
          </w:p>
          <w:p w:rsidR="002A761C" w:rsidRDefault="002A761C" w:rsidP="002A761C">
            <w:pPr>
              <w:tabs>
                <w:tab w:val="left" w:pos="1928"/>
              </w:tabs>
              <w:spacing w:after="0" w:line="240" w:lineRule="auto"/>
              <w:jc w:val="both"/>
              <w:rPr>
                <w:rFonts w:ascii="Times New Roman" w:eastAsia="Times New Roman" w:hAnsi="Times New Roman" w:cs="Times New Roman"/>
                <w:sz w:val="24"/>
                <w:szCs w:val="24"/>
              </w:rPr>
            </w:pPr>
          </w:p>
          <w:p w:rsidR="002A761C" w:rsidRDefault="002A761C" w:rsidP="002A761C">
            <w:pPr>
              <w:tabs>
                <w:tab w:val="left" w:pos="1928"/>
              </w:tabs>
              <w:spacing w:after="0" w:line="240" w:lineRule="auto"/>
              <w:jc w:val="both"/>
              <w:rPr>
                <w:rFonts w:ascii="Times New Roman" w:eastAsia="Times New Roman" w:hAnsi="Times New Roman" w:cs="Times New Roman"/>
                <w:sz w:val="24"/>
                <w:szCs w:val="24"/>
              </w:rPr>
            </w:pPr>
          </w:p>
          <w:p w:rsidR="002A761C" w:rsidRDefault="002A761C" w:rsidP="002A761C">
            <w:pPr>
              <w:tabs>
                <w:tab w:val="left" w:pos="1928"/>
              </w:tabs>
              <w:spacing w:after="0" w:line="240" w:lineRule="auto"/>
              <w:jc w:val="both"/>
              <w:rPr>
                <w:rFonts w:ascii="Times New Roman" w:eastAsia="Times New Roman" w:hAnsi="Times New Roman" w:cs="Times New Roman"/>
                <w:sz w:val="24"/>
                <w:szCs w:val="24"/>
              </w:rPr>
            </w:pPr>
          </w:p>
          <w:p w:rsidR="002A761C" w:rsidRDefault="002A761C" w:rsidP="002A761C">
            <w:pPr>
              <w:tabs>
                <w:tab w:val="left" w:pos="1928"/>
              </w:tabs>
              <w:spacing w:after="0" w:line="240" w:lineRule="auto"/>
              <w:jc w:val="both"/>
              <w:rPr>
                <w:rFonts w:ascii="Times New Roman" w:eastAsia="Times New Roman" w:hAnsi="Times New Roman" w:cs="Times New Roman"/>
                <w:sz w:val="24"/>
                <w:szCs w:val="24"/>
              </w:rPr>
            </w:pPr>
          </w:p>
          <w:p w:rsidR="002A761C" w:rsidRDefault="002A761C" w:rsidP="002A761C">
            <w:pPr>
              <w:tabs>
                <w:tab w:val="left" w:pos="1928"/>
              </w:tabs>
              <w:spacing w:after="0" w:line="240" w:lineRule="auto"/>
              <w:jc w:val="both"/>
              <w:rPr>
                <w:rFonts w:ascii="Times New Roman" w:eastAsia="Times New Roman" w:hAnsi="Times New Roman" w:cs="Times New Roman"/>
                <w:sz w:val="24"/>
                <w:szCs w:val="24"/>
              </w:rPr>
            </w:pPr>
          </w:p>
          <w:p w:rsidR="002A761C" w:rsidRDefault="002A761C" w:rsidP="002A761C">
            <w:pPr>
              <w:tabs>
                <w:tab w:val="left" w:pos="1928"/>
              </w:tabs>
              <w:spacing w:after="0" w:line="240" w:lineRule="auto"/>
              <w:jc w:val="both"/>
              <w:rPr>
                <w:rFonts w:ascii="Times New Roman" w:eastAsia="Times New Roman" w:hAnsi="Times New Roman" w:cs="Times New Roman"/>
                <w:sz w:val="24"/>
                <w:szCs w:val="24"/>
              </w:rPr>
            </w:pPr>
          </w:p>
          <w:p w:rsidR="002A761C" w:rsidRDefault="002A761C" w:rsidP="002A761C">
            <w:pPr>
              <w:tabs>
                <w:tab w:val="left" w:pos="1928"/>
              </w:tabs>
              <w:spacing w:after="0" w:line="240" w:lineRule="auto"/>
              <w:jc w:val="both"/>
              <w:rPr>
                <w:rFonts w:ascii="Times New Roman" w:eastAsia="Times New Roman" w:hAnsi="Times New Roman" w:cs="Times New Roman"/>
                <w:sz w:val="24"/>
                <w:szCs w:val="24"/>
              </w:rPr>
            </w:pPr>
          </w:p>
          <w:p w:rsidR="002A761C" w:rsidRDefault="002A761C" w:rsidP="002A761C">
            <w:pPr>
              <w:tabs>
                <w:tab w:val="left" w:pos="1928"/>
              </w:tabs>
              <w:spacing w:after="0" w:line="240" w:lineRule="auto"/>
              <w:jc w:val="both"/>
              <w:rPr>
                <w:rFonts w:ascii="Times New Roman" w:eastAsia="Times New Roman" w:hAnsi="Times New Roman" w:cs="Times New Roman"/>
                <w:sz w:val="24"/>
                <w:szCs w:val="24"/>
              </w:rPr>
            </w:pPr>
          </w:p>
          <w:p w:rsidR="002A761C" w:rsidRPr="00A32D4E" w:rsidRDefault="002A761C" w:rsidP="002A761C">
            <w:pPr>
              <w:tabs>
                <w:tab w:val="left" w:pos="1928"/>
              </w:tabs>
              <w:spacing w:after="0" w:line="240" w:lineRule="auto"/>
              <w:jc w:val="both"/>
              <w:rPr>
                <w:rFonts w:ascii="Times New Roman" w:eastAsia="Times New Roman" w:hAnsi="Times New Roman" w:cs="Times New Roman"/>
                <w:sz w:val="24"/>
                <w:szCs w:val="24"/>
                <w:lang w:eastAsia="ru-RU"/>
              </w:rPr>
            </w:pPr>
            <w:r w:rsidRPr="00A32D4E">
              <w:rPr>
                <w:rFonts w:ascii="Times New Roman" w:eastAsia="Times New Roman" w:hAnsi="Times New Roman" w:cs="Times New Roman"/>
                <w:sz w:val="24"/>
                <w:szCs w:val="24"/>
                <w:lang w:eastAsia="ru-RU"/>
              </w:rPr>
              <w:t xml:space="preserve">Порядок оценки и сопоставления заявок на участие в </w:t>
            </w:r>
            <w:r w:rsidR="0007298C">
              <w:rPr>
                <w:rFonts w:ascii="Times New Roman" w:hAnsi="Times New Roman" w:cs="Times New Roman"/>
                <w:color w:val="000000"/>
                <w:sz w:val="24"/>
                <w:szCs w:val="24"/>
              </w:rPr>
              <w:t xml:space="preserve"> конкурсе</w:t>
            </w:r>
          </w:p>
        </w:tc>
        <w:tc>
          <w:tcPr>
            <w:tcW w:w="7229" w:type="dxa"/>
            <w:shd w:val="clear" w:color="auto" w:fill="auto"/>
          </w:tcPr>
          <w:tbl>
            <w:tblPr>
              <w:tblpPr w:leftFromText="180" w:rightFromText="180" w:bottomFromText="200" w:vertAnchor="page" w:horzAnchor="margin" w:tblpXSpec="right" w:tblpY="1871"/>
              <w:tblOverlap w:val="never"/>
              <w:tblW w:w="6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3"/>
              <w:gridCol w:w="1792"/>
              <w:gridCol w:w="1942"/>
            </w:tblGrid>
            <w:tr w:rsidR="00DF2541" w:rsidTr="00B4408D">
              <w:trPr>
                <w:trHeight w:val="972"/>
              </w:trPr>
              <w:tc>
                <w:tcPr>
                  <w:tcW w:w="2983" w:type="dxa"/>
                  <w:tcBorders>
                    <w:top w:val="single" w:sz="4" w:space="0" w:color="auto"/>
                    <w:left w:val="single" w:sz="4" w:space="0" w:color="auto"/>
                    <w:bottom w:val="single" w:sz="4" w:space="0" w:color="auto"/>
                    <w:right w:val="single" w:sz="4" w:space="0" w:color="auto"/>
                  </w:tcBorders>
                  <w:hideMark/>
                </w:tcPr>
                <w:p w:rsidR="00DF2541" w:rsidRDefault="00DF2541" w:rsidP="002A761C">
                  <w:pPr>
                    <w:spacing w:after="0" w:line="240" w:lineRule="atLeast"/>
                    <w:ind w:right="140"/>
                    <w:jc w:val="center"/>
                    <w:rPr>
                      <w:rFonts w:ascii="Times New Roman" w:hAnsi="Times New Roman" w:cs="Times New Roman"/>
                      <w:b/>
                      <w:sz w:val="24"/>
                      <w:szCs w:val="24"/>
                    </w:rPr>
                  </w:pPr>
                  <w:r>
                    <w:rPr>
                      <w:rFonts w:ascii="Times New Roman" w:hAnsi="Times New Roman" w:cs="Times New Roman"/>
                      <w:b/>
                      <w:sz w:val="24"/>
                      <w:szCs w:val="24"/>
                    </w:rPr>
                    <w:t>Наименование критерия</w:t>
                  </w:r>
                </w:p>
              </w:tc>
              <w:tc>
                <w:tcPr>
                  <w:tcW w:w="3734" w:type="dxa"/>
                  <w:gridSpan w:val="2"/>
                  <w:tcBorders>
                    <w:top w:val="single" w:sz="4" w:space="0" w:color="auto"/>
                    <w:left w:val="single" w:sz="4" w:space="0" w:color="auto"/>
                    <w:bottom w:val="single" w:sz="4" w:space="0" w:color="auto"/>
                    <w:right w:val="single" w:sz="4" w:space="0" w:color="auto"/>
                  </w:tcBorders>
                  <w:hideMark/>
                </w:tcPr>
                <w:p w:rsidR="00DF2541" w:rsidRDefault="00DF2541" w:rsidP="002A761C">
                  <w:pPr>
                    <w:spacing w:after="0" w:line="240" w:lineRule="atLeast"/>
                    <w:ind w:right="140"/>
                    <w:jc w:val="center"/>
                    <w:rPr>
                      <w:rFonts w:ascii="Times New Roman" w:hAnsi="Times New Roman" w:cs="Times New Roman"/>
                      <w:b/>
                      <w:sz w:val="24"/>
                      <w:szCs w:val="24"/>
                    </w:rPr>
                  </w:pPr>
                  <w:r>
                    <w:rPr>
                      <w:rFonts w:ascii="Times New Roman" w:hAnsi="Times New Roman" w:cs="Times New Roman"/>
                      <w:b/>
                      <w:sz w:val="24"/>
                      <w:szCs w:val="24"/>
                    </w:rPr>
                    <w:t>Значимость критерия</w:t>
                  </w:r>
                </w:p>
              </w:tc>
            </w:tr>
            <w:tr w:rsidR="00DF2541" w:rsidTr="00B4408D">
              <w:trPr>
                <w:trHeight w:val="495"/>
              </w:trPr>
              <w:tc>
                <w:tcPr>
                  <w:tcW w:w="47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F2541" w:rsidRDefault="00DF2541" w:rsidP="002A761C">
                  <w:pPr>
                    <w:spacing w:after="0" w:line="240" w:lineRule="atLeast"/>
                    <w:ind w:right="140"/>
                    <w:jc w:val="both"/>
                    <w:rPr>
                      <w:rFonts w:ascii="Times New Roman" w:hAnsi="Times New Roman" w:cs="Times New Roman"/>
                      <w:b/>
                      <w:sz w:val="24"/>
                      <w:szCs w:val="24"/>
                    </w:rPr>
                  </w:pPr>
                  <w:r>
                    <w:rPr>
                      <w:rFonts w:ascii="Times New Roman" w:hAnsi="Times New Roman" w:cs="Times New Roman"/>
                      <w:b/>
                      <w:sz w:val="24"/>
                      <w:szCs w:val="24"/>
                    </w:rPr>
                    <w:t>Ценовой критерий</w:t>
                  </w:r>
                </w:p>
              </w:tc>
              <w:tc>
                <w:tcPr>
                  <w:tcW w:w="19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F2541" w:rsidRDefault="00DF2541" w:rsidP="002A761C">
                  <w:pPr>
                    <w:spacing w:after="0" w:line="240" w:lineRule="atLeast"/>
                    <w:ind w:right="140"/>
                    <w:jc w:val="both"/>
                    <w:rPr>
                      <w:rFonts w:ascii="Times New Roman" w:hAnsi="Times New Roman" w:cs="Times New Roman"/>
                      <w:b/>
                      <w:sz w:val="24"/>
                      <w:szCs w:val="24"/>
                    </w:rPr>
                  </w:pPr>
                </w:p>
              </w:tc>
            </w:tr>
            <w:tr w:rsidR="00DF2541" w:rsidTr="00B4408D">
              <w:trPr>
                <w:trHeight w:val="633"/>
              </w:trPr>
              <w:tc>
                <w:tcPr>
                  <w:tcW w:w="2983" w:type="dxa"/>
                  <w:tcBorders>
                    <w:top w:val="single" w:sz="4" w:space="0" w:color="auto"/>
                    <w:left w:val="single" w:sz="4" w:space="0" w:color="auto"/>
                    <w:bottom w:val="single" w:sz="4" w:space="0" w:color="auto"/>
                    <w:right w:val="single" w:sz="4" w:space="0" w:color="auto"/>
                  </w:tcBorders>
                  <w:hideMark/>
                </w:tcPr>
                <w:p w:rsidR="00DF2541" w:rsidRDefault="00DF2541" w:rsidP="002A761C">
                  <w:pPr>
                    <w:spacing w:after="0" w:line="240" w:lineRule="atLeast"/>
                    <w:ind w:right="140"/>
                    <w:jc w:val="both"/>
                    <w:rPr>
                      <w:rFonts w:ascii="Times New Roman" w:hAnsi="Times New Roman" w:cs="Times New Roman"/>
                      <w:sz w:val="24"/>
                      <w:szCs w:val="24"/>
                    </w:rPr>
                  </w:pPr>
                  <w:r>
                    <w:rPr>
                      <w:rFonts w:ascii="Times New Roman" w:hAnsi="Times New Roman" w:cs="Times New Roman"/>
                      <w:sz w:val="24"/>
                      <w:szCs w:val="24"/>
                    </w:rPr>
                    <w:t>Цена договора</w:t>
                  </w:r>
                </w:p>
              </w:tc>
              <w:tc>
                <w:tcPr>
                  <w:tcW w:w="1792" w:type="dxa"/>
                  <w:tcBorders>
                    <w:top w:val="single" w:sz="4" w:space="0" w:color="auto"/>
                    <w:left w:val="single" w:sz="4" w:space="0" w:color="auto"/>
                    <w:bottom w:val="single" w:sz="4" w:space="0" w:color="auto"/>
                    <w:right w:val="single" w:sz="4" w:space="0" w:color="auto"/>
                  </w:tcBorders>
                  <w:hideMark/>
                </w:tcPr>
                <w:p w:rsidR="00DF2541" w:rsidRDefault="003E248C" w:rsidP="002A761C">
                  <w:pPr>
                    <w:spacing w:after="0" w:line="240" w:lineRule="atLeast"/>
                    <w:ind w:right="140"/>
                    <w:jc w:val="both"/>
                    <w:rPr>
                      <w:rFonts w:ascii="Times New Roman" w:hAnsi="Times New Roman" w:cs="Times New Roman"/>
                      <w:b/>
                      <w:sz w:val="24"/>
                      <w:szCs w:val="24"/>
                    </w:rPr>
                  </w:pPr>
                  <w:r>
                    <w:rPr>
                      <w:rFonts w:ascii="Times New Roman" w:hAnsi="Times New Roman" w:cs="Times New Roman"/>
                      <w:b/>
                      <w:sz w:val="24"/>
                      <w:szCs w:val="24"/>
                    </w:rPr>
                    <w:t>40</w:t>
                  </w:r>
                  <w:r w:rsidR="00DF2541">
                    <w:rPr>
                      <w:rFonts w:ascii="Times New Roman" w:hAnsi="Times New Roman" w:cs="Times New Roman"/>
                      <w:b/>
                      <w:sz w:val="24"/>
                      <w:szCs w:val="24"/>
                    </w:rPr>
                    <w:t>%</w:t>
                  </w:r>
                </w:p>
              </w:tc>
              <w:tc>
                <w:tcPr>
                  <w:tcW w:w="1942" w:type="dxa"/>
                  <w:tcBorders>
                    <w:top w:val="single" w:sz="4" w:space="0" w:color="auto"/>
                    <w:left w:val="single" w:sz="4" w:space="0" w:color="auto"/>
                    <w:bottom w:val="single" w:sz="4" w:space="0" w:color="auto"/>
                    <w:right w:val="single" w:sz="4" w:space="0" w:color="auto"/>
                  </w:tcBorders>
                  <w:hideMark/>
                </w:tcPr>
                <w:p w:rsidR="00DF2541" w:rsidRDefault="00DF2541" w:rsidP="002A761C">
                  <w:pPr>
                    <w:spacing w:after="0" w:line="240" w:lineRule="atLeast"/>
                    <w:ind w:right="140"/>
                    <w:jc w:val="both"/>
                    <w:rPr>
                      <w:rFonts w:ascii="Times New Roman" w:hAnsi="Times New Roman" w:cs="Times New Roman"/>
                      <w:sz w:val="24"/>
                      <w:szCs w:val="24"/>
                    </w:rPr>
                  </w:pPr>
                  <w:r>
                    <w:rPr>
                      <w:rFonts w:ascii="Times New Roman" w:hAnsi="Times New Roman" w:cs="Times New Roman"/>
                      <w:sz w:val="24"/>
                      <w:szCs w:val="24"/>
                    </w:rPr>
                    <w:t>Наименьшая цена</w:t>
                  </w:r>
                </w:p>
              </w:tc>
            </w:tr>
            <w:tr w:rsidR="00DF2541" w:rsidTr="00B4408D">
              <w:trPr>
                <w:trHeight w:val="495"/>
              </w:trPr>
              <w:tc>
                <w:tcPr>
                  <w:tcW w:w="4775"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F2541" w:rsidRDefault="00DF2541" w:rsidP="002A761C">
                  <w:pPr>
                    <w:spacing w:after="0" w:line="240" w:lineRule="atLeast"/>
                    <w:ind w:right="140"/>
                    <w:jc w:val="both"/>
                    <w:rPr>
                      <w:rFonts w:ascii="Times New Roman" w:hAnsi="Times New Roman" w:cs="Times New Roman"/>
                      <w:b/>
                      <w:sz w:val="24"/>
                      <w:szCs w:val="24"/>
                    </w:rPr>
                  </w:pPr>
                  <w:r>
                    <w:rPr>
                      <w:rFonts w:ascii="Times New Roman" w:hAnsi="Times New Roman" w:cs="Times New Roman"/>
                      <w:b/>
                      <w:sz w:val="24"/>
                      <w:szCs w:val="24"/>
                    </w:rPr>
                    <w:t>Неценовой критерий</w:t>
                  </w:r>
                </w:p>
              </w:tc>
              <w:tc>
                <w:tcPr>
                  <w:tcW w:w="1942" w:type="dxa"/>
                  <w:tcBorders>
                    <w:top w:val="single" w:sz="4" w:space="0" w:color="auto"/>
                    <w:left w:val="single" w:sz="4" w:space="0" w:color="auto"/>
                    <w:bottom w:val="single" w:sz="4" w:space="0" w:color="auto"/>
                    <w:right w:val="single" w:sz="4" w:space="0" w:color="auto"/>
                  </w:tcBorders>
                  <w:shd w:val="clear" w:color="auto" w:fill="D9D9D9"/>
                </w:tcPr>
                <w:p w:rsidR="00DF2541" w:rsidRDefault="00DF2541" w:rsidP="002A761C">
                  <w:pPr>
                    <w:spacing w:after="0" w:line="240" w:lineRule="atLeast"/>
                    <w:ind w:right="140"/>
                    <w:jc w:val="both"/>
                    <w:rPr>
                      <w:rFonts w:ascii="Times New Roman" w:hAnsi="Times New Roman" w:cs="Times New Roman"/>
                      <w:sz w:val="24"/>
                      <w:szCs w:val="24"/>
                    </w:rPr>
                  </w:pPr>
                </w:p>
              </w:tc>
            </w:tr>
            <w:tr w:rsidR="00DF2541" w:rsidTr="00B4408D">
              <w:trPr>
                <w:trHeight w:val="762"/>
              </w:trPr>
              <w:tc>
                <w:tcPr>
                  <w:tcW w:w="2983" w:type="dxa"/>
                  <w:tcBorders>
                    <w:top w:val="single" w:sz="4" w:space="0" w:color="auto"/>
                    <w:left w:val="single" w:sz="4" w:space="0" w:color="auto"/>
                    <w:bottom w:val="single" w:sz="4" w:space="0" w:color="auto"/>
                    <w:right w:val="single" w:sz="4" w:space="0" w:color="auto"/>
                  </w:tcBorders>
                  <w:hideMark/>
                </w:tcPr>
                <w:p w:rsidR="00DF2541" w:rsidRDefault="00DF2541" w:rsidP="002A761C">
                  <w:pPr>
                    <w:spacing w:after="0" w:line="240" w:lineRule="atLeast"/>
                    <w:ind w:right="140"/>
                    <w:jc w:val="both"/>
                    <w:rPr>
                      <w:rFonts w:ascii="Times New Roman" w:hAnsi="Times New Roman" w:cs="Times New Roman"/>
                      <w:sz w:val="24"/>
                      <w:szCs w:val="24"/>
                    </w:rPr>
                  </w:pPr>
                  <w:r>
                    <w:rPr>
                      <w:rFonts w:ascii="Times New Roman" w:hAnsi="Times New Roman" w:cs="Times New Roman"/>
                      <w:sz w:val="24"/>
                      <w:szCs w:val="24"/>
                    </w:rPr>
                    <w:t>Срок выполнения работ</w:t>
                  </w:r>
                </w:p>
              </w:tc>
              <w:tc>
                <w:tcPr>
                  <w:tcW w:w="1792" w:type="dxa"/>
                  <w:tcBorders>
                    <w:top w:val="single" w:sz="4" w:space="0" w:color="auto"/>
                    <w:left w:val="single" w:sz="4" w:space="0" w:color="auto"/>
                    <w:bottom w:val="single" w:sz="4" w:space="0" w:color="auto"/>
                    <w:right w:val="single" w:sz="4" w:space="0" w:color="auto"/>
                  </w:tcBorders>
                  <w:hideMark/>
                </w:tcPr>
                <w:p w:rsidR="00DF2541" w:rsidRDefault="003E248C" w:rsidP="002A761C">
                  <w:pPr>
                    <w:spacing w:after="0" w:line="240" w:lineRule="atLeast"/>
                    <w:ind w:right="140"/>
                    <w:jc w:val="both"/>
                    <w:rPr>
                      <w:rFonts w:ascii="Times New Roman" w:hAnsi="Times New Roman" w:cs="Times New Roman"/>
                      <w:b/>
                      <w:sz w:val="24"/>
                      <w:szCs w:val="24"/>
                    </w:rPr>
                  </w:pPr>
                  <w:r>
                    <w:rPr>
                      <w:rFonts w:ascii="Times New Roman" w:hAnsi="Times New Roman" w:cs="Times New Roman"/>
                      <w:b/>
                      <w:sz w:val="24"/>
                      <w:szCs w:val="24"/>
                    </w:rPr>
                    <w:t>60</w:t>
                  </w:r>
                  <w:r w:rsidR="00DF2541">
                    <w:rPr>
                      <w:rFonts w:ascii="Times New Roman" w:hAnsi="Times New Roman" w:cs="Times New Roman"/>
                      <w:b/>
                      <w:sz w:val="24"/>
                      <w:szCs w:val="24"/>
                    </w:rPr>
                    <w:t>%</w:t>
                  </w:r>
                </w:p>
              </w:tc>
              <w:tc>
                <w:tcPr>
                  <w:tcW w:w="1942" w:type="dxa"/>
                  <w:tcBorders>
                    <w:top w:val="single" w:sz="4" w:space="0" w:color="auto"/>
                    <w:left w:val="single" w:sz="4" w:space="0" w:color="auto"/>
                    <w:bottom w:val="single" w:sz="4" w:space="0" w:color="auto"/>
                    <w:right w:val="single" w:sz="4" w:space="0" w:color="auto"/>
                  </w:tcBorders>
                  <w:hideMark/>
                </w:tcPr>
                <w:p w:rsidR="00DF2541" w:rsidRDefault="00DF2541" w:rsidP="002A761C">
                  <w:pPr>
                    <w:spacing w:after="0" w:line="240" w:lineRule="atLeast"/>
                    <w:ind w:right="140"/>
                    <w:jc w:val="both"/>
                    <w:rPr>
                      <w:rFonts w:ascii="Times New Roman" w:hAnsi="Times New Roman" w:cs="Times New Roman"/>
                      <w:sz w:val="24"/>
                      <w:szCs w:val="24"/>
                    </w:rPr>
                  </w:pPr>
                  <w:r>
                    <w:rPr>
                      <w:rFonts w:ascii="Times New Roman" w:hAnsi="Times New Roman" w:cs="Times New Roman"/>
                      <w:sz w:val="24"/>
                      <w:szCs w:val="24"/>
                    </w:rPr>
                    <w:t xml:space="preserve">Наименьший срок </w:t>
                  </w:r>
                </w:p>
              </w:tc>
            </w:tr>
          </w:tbl>
          <w:p w:rsidR="00B4408D" w:rsidRPr="00B4408D" w:rsidRDefault="00B4408D" w:rsidP="002A761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408D">
              <w:rPr>
                <w:rFonts w:ascii="Times New Roman" w:eastAsia="Times New Roman" w:hAnsi="Times New Roman" w:cs="Times New Roman"/>
                <w:sz w:val="24"/>
                <w:szCs w:val="24"/>
                <w:lang w:eastAsia="ru-RU"/>
              </w:rPr>
              <w:t>Для определения лучших условий для исполнения договора подряда, предложенных в заявках, конкурсная комиссия осуществляет оц</w:t>
            </w:r>
            <w:r w:rsidR="001101C8">
              <w:rPr>
                <w:rFonts w:ascii="Times New Roman" w:eastAsia="Times New Roman" w:hAnsi="Times New Roman" w:cs="Times New Roman"/>
                <w:sz w:val="24"/>
                <w:szCs w:val="24"/>
                <w:lang w:eastAsia="ru-RU"/>
              </w:rPr>
              <w:t xml:space="preserve">енку заявок по следующим </w:t>
            </w:r>
            <w:r w:rsidRPr="00B4408D">
              <w:rPr>
                <w:rFonts w:ascii="Times New Roman" w:eastAsia="Times New Roman" w:hAnsi="Times New Roman" w:cs="Times New Roman"/>
                <w:sz w:val="24"/>
                <w:szCs w:val="24"/>
                <w:lang w:eastAsia="ru-RU"/>
              </w:rPr>
              <w:t xml:space="preserve"> критериям:</w:t>
            </w:r>
          </w:p>
          <w:p w:rsidR="006009A3" w:rsidRDefault="006009A3" w:rsidP="002A76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4408D" w:rsidRDefault="00B4408D" w:rsidP="002A76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7B91" w:rsidRDefault="00F17B91" w:rsidP="002A76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7B91" w:rsidRDefault="00F17B91" w:rsidP="002A76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7B91" w:rsidRDefault="00F17B91" w:rsidP="002A76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17B91" w:rsidRDefault="00F17B91" w:rsidP="002A76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48C" w:rsidRPr="00EC4191" w:rsidRDefault="003E248C" w:rsidP="002A761C">
            <w:pPr>
              <w:pStyle w:val="ConsPlusNormal"/>
              <w:spacing w:line="240" w:lineRule="atLeast"/>
              <w:ind w:firstLine="317"/>
              <w:jc w:val="both"/>
              <w:rPr>
                <w:rFonts w:ascii="Times New Roman" w:hAnsi="Times New Roman" w:cs="Times New Roman"/>
                <w:sz w:val="24"/>
                <w:szCs w:val="24"/>
                <w:lang w:eastAsia="en-US"/>
              </w:rPr>
            </w:pPr>
            <w:r w:rsidRPr="00EC4191">
              <w:rPr>
                <w:rFonts w:ascii="Times New Roman" w:hAnsi="Times New Roman" w:cs="Times New Roman"/>
                <w:sz w:val="24"/>
                <w:szCs w:val="24"/>
                <w:lang w:eastAsia="en-US"/>
              </w:rPr>
              <w:t>Применяются следующие термины:</w:t>
            </w:r>
          </w:p>
          <w:p w:rsidR="003E248C" w:rsidRPr="00EC4191" w:rsidRDefault="003E248C" w:rsidP="002A761C">
            <w:pPr>
              <w:pStyle w:val="ConsPlusNormal"/>
              <w:spacing w:line="240" w:lineRule="atLeast"/>
              <w:ind w:firstLine="317"/>
              <w:jc w:val="both"/>
              <w:rPr>
                <w:rFonts w:ascii="Times New Roman" w:hAnsi="Times New Roman" w:cs="Times New Roman"/>
                <w:sz w:val="24"/>
                <w:szCs w:val="24"/>
                <w:lang w:eastAsia="en-US"/>
              </w:rPr>
            </w:pPr>
            <w:r w:rsidRPr="00EC4191">
              <w:rPr>
                <w:rFonts w:ascii="Times New Roman" w:hAnsi="Times New Roman" w:cs="Times New Roman"/>
                <w:sz w:val="24"/>
                <w:szCs w:val="24"/>
                <w:lang w:eastAsia="en-US"/>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лучших условий исполнения договора, указанных в заявках (предложениях) участников закупки, которые не были отклонены;</w:t>
            </w:r>
          </w:p>
          <w:p w:rsidR="003E248C" w:rsidRPr="00EC4191" w:rsidRDefault="003E248C" w:rsidP="002A761C">
            <w:pPr>
              <w:pStyle w:val="ConsPlusNormal"/>
              <w:spacing w:line="240" w:lineRule="atLeast"/>
              <w:ind w:firstLine="317"/>
              <w:jc w:val="both"/>
              <w:rPr>
                <w:rFonts w:ascii="Times New Roman" w:hAnsi="Times New Roman" w:cs="Times New Roman"/>
                <w:sz w:val="24"/>
                <w:szCs w:val="24"/>
                <w:lang w:eastAsia="en-US"/>
              </w:rPr>
            </w:pPr>
            <w:r w:rsidRPr="00EC4191">
              <w:rPr>
                <w:rFonts w:ascii="Times New Roman" w:hAnsi="Times New Roman" w:cs="Times New Roman"/>
                <w:sz w:val="24"/>
                <w:szCs w:val="24"/>
                <w:lang w:eastAsia="en-US"/>
              </w:rPr>
              <w:t>"значимость критерия оценки" - вес критерия оценки в совокупности критериев оценки, установленных в документации о закупке, выраженный в процентах;</w:t>
            </w:r>
          </w:p>
          <w:p w:rsidR="003E248C" w:rsidRPr="00EC4191" w:rsidRDefault="003E248C" w:rsidP="002A761C">
            <w:pPr>
              <w:pStyle w:val="ConsPlusNormal"/>
              <w:spacing w:line="240" w:lineRule="atLeast"/>
              <w:ind w:firstLine="317"/>
              <w:jc w:val="both"/>
              <w:rPr>
                <w:rFonts w:ascii="Times New Roman" w:hAnsi="Times New Roman" w:cs="Times New Roman"/>
                <w:sz w:val="24"/>
                <w:szCs w:val="24"/>
                <w:lang w:eastAsia="en-US"/>
              </w:rPr>
            </w:pPr>
            <w:r w:rsidRPr="00EC4191">
              <w:rPr>
                <w:rFonts w:ascii="Times New Roman" w:hAnsi="Times New Roman" w:cs="Times New Roman"/>
                <w:sz w:val="24"/>
                <w:szCs w:val="24"/>
                <w:lang w:eastAsia="en-US"/>
              </w:rPr>
              <w:t>"коэффициент значимости критерия оценки" - вес критерия оценки в совокупности критериев оценки, установленных в документации о закупке, деленный на 100;</w:t>
            </w:r>
          </w:p>
          <w:p w:rsidR="003E248C" w:rsidRPr="00EC4191" w:rsidRDefault="0054292C" w:rsidP="002A761C">
            <w:pPr>
              <w:pStyle w:val="ConsPlusNormal"/>
              <w:spacing w:line="240" w:lineRule="atLeast"/>
              <w:ind w:firstLine="317"/>
              <w:jc w:val="both"/>
              <w:rPr>
                <w:rFonts w:ascii="Times New Roman" w:hAnsi="Times New Roman" w:cs="Times New Roman"/>
                <w:sz w:val="24"/>
                <w:szCs w:val="24"/>
                <w:lang w:eastAsia="en-US"/>
              </w:rPr>
            </w:pPr>
            <w:r>
              <w:rPr>
                <w:rFonts w:ascii="Times New Roman" w:hAnsi="Times New Roman" w:cs="Times New Roman"/>
                <w:sz w:val="24"/>
                <w:szCs w:val="24"/>
                <w:lang w:eastAsia="en-US"/>
              </w:rPr>
              <w:t>"рейтинг заявки</w:t>
            </w:r>
            <w:r w:rsidR="003E248C" w:rsidRPr="00EC4191">
              <w:rPr>
                <w:rFonts w:ascii="Times New Roman" w:hAnsi="Times New Roman" w:cs="Times New Roman"/>
                <w:sz w:val="24"/>
                <w:szCs w:val="24"/>
                <w:lang w:eastAsia="en-US"/>
              </w:rPr>
              <w:t xml:space="preserve"> по критерию оценки" - оценка в баллах, получаемая участником </w:t>
            </w:r>
            <w:r>
              <w:rPr>
                <w:rFonts w:ascii="Times New Roman" w:hAnsi="Times New Roman" w:cs="Times New Roman"/>
                <w:sz w:val="24"/>
                <w:szCs w:val="24"/>
                <w:lang w:eastAsia="en-US"/>
              </w:rPr>
              <w:t>конкурса</w:t>
            </w:r>
            <w:r w:rsidR="003E248C" w:rsidRPr="00EC4191">
              <w:rPr>
                <w:rFonts w:ascii="Times New Roman" w:hAnsi="Times New Roman" w:cs="Times New Roman"/>
                <w:sz w:val="24"/>
                <w:szCs w:val="24"/>
                <w:lang w:eastAsia="en-US"/>
              </w:rPr>
              <w:t xml:space="preserve"> по результатам оценки по критерию оценки с учетом коэффициента значимости критерия оценки.</w:t>
            </w:r>
          </w:p>
          <w:p w:rsidR="003E248C" w:rsidRPr="00EC4191" w:rsidRDefault="003E248C" w:rsidP="002A761C">
            <w:pPr>
              <w:autoSpaceDE w:val="0"/>
              <w:autoSpaceDN w:val="0"/>
              <w:adjustRightInd w:val="0"/>
              <w:spacing w:after="0" w:line="240" w:lineRule="atLeast"/>
              <w:ind w:firstLine="317"/>
              <w:jc w:val="both"/>
              <w:rPr>
                <w:rFonts w:ascii="Times New Roman" w:hAnsi="Times New Roman" w:cs="Times New Roman"/>
                <w:bCs/>
                <w:sz w:val="24"/>
                <w:szCs w:val="24"/>
              </w:rPr>
            </w:pPr>
          </w:p>
          <w:p w:rsidR="003E248C" w:rsidRPr="00EC4191" w:rsidRDefault="003E248C" w:rsidP="002A761C">
            <w:pPr>
              <w:autoSpaceDE w:val="0"/>
              <w:autoSpaceDN w:val="0"/>
              <w:adjustRightInd w:val="0"/>
              <w:spacing w:after="0" w:line="240" w:lineRule="atLeast"/>
              <w:ind w:firstLine="317"/>
              <w:jc w:val="both"/>
              <w:rPr>
                <w:rFonts w:ascii="Times New Roman" w:hAnsi="Times New Roman" w:cs="Times New Roman"/>
                <w:bCs/>
                <w:sz w:val="24"/>
                <w:szCs w:val="24"/>
              </w:rPr>
            </w:pPr>
            <w:r w:rsidRPr="00EC4191">
              <w:rPr>
                <w:rFonts w:ascii="Times New Roman" w:hAnsi="Times New Roman" w:cs="Times New Roman"/>
                <w:bCs/>
                <w:sz w:val="24"/>
                <w:szCs w:val="24"/>
              </w:rPr>
              <w:t>Порядок рассмотрен</w:t>
            </w:r>
            <w:r w:rsidR="0054292C">
              <w:rPr>
                <w:rFonts w:ascii="Times New Roman" w:hAnsi="Times New Roman" w:cs="Times New Roman"/>
                <w:bCs/>
                <w:sz w:val="24"/>
                <w:szCs w:val="24"/>
              </w:rPr>
              <w:t>ия и оценки заявок на участие в открытом конкурсе</w:t>
            </w:r>
            <w:r w:rsidRPr="00EC4191">
              <w:rPr>
                <w:rFonts w:ascii="Times New Roman" w:hAnsi="Times New Roman" w:cs="Times New Roman"/>
                <w:bCs/>
                <w:sz w:val="24"/>
                <w:szCs w:val="24"/>
              </w:rPr>
              <w:t>:</w:t>
            </w:r>
          </w:p>
          <w:p w:rsidR="003E248C" w:rsidRPr="00EC4191" w:rsidRDefault="003E248C" w:rsidP="002A761C">
            <w:pPr>
              <w:autoSpaceDE w:val="0"/>
              <w:autoSpaceDN w:val="0"/>
              <w:adjustRightInd w:val="0"/>
              <w:spacing w:after="0" w:line="240" w:lineRule="atLeast"/>
              <w:ind w:firstLine="317"/>
              <w:jc w:val="both"/>
              <w:rPr>
                <w:rFonts w:ascii="Times New Roman" w:hAnsi="Times New Roman" w:cs="Times New Roman"/>
                <w:bCs/>
                <w:sz w:val="24"/>
                <w:szCs w:val="24"/>
              </w:rPr>
            </w:pPr>
            <w:r w:rsidRPr="00EC4191">
              <w:rPr>
                <w:rFonts w:ascii="Times New Roman" w:hAnsi="Times New Roman" w:cs="Times New Roman"/>
                <w:bCs/>
                <w:sz w:val="24"/>
                <w:szCs w:val="24"/>
              </w:rPr>
              <w:lastRenderedPageBreak/>
              <w:t xml:space="preserve">Заявка на участие в </w:t>
            </w:r>
            <w:r w:rsidR="0054292C">
              <w:rPr>
                <w:rFonts w:ascii="Times New Roman" w:hAnsi="Times New Roman" w:cs="Times New Roman"/>
                <w:sz w:val="24"/>
                <w:szCs w:val="24"/>
              </w:rPr>
              <w:t>открытом конкурсе</w:t>
            </w:r>
            <w:r w:rsidRPr="00EC4191">
              <w:rPr>
                <w:rFonts w:ascii="Times New Roman" w:hAnsi="Times New Roman" w:cs="Times New Roman"/>
                <w:bCs/>
                <w:sz w:val="24"/>
                <w:szCs w:val="24"/>
              </w:rPr>
              <w:t xml:space="preserve"> признается надлежащей, если она соответствует требованиям документации, извещению о проведении </w:t>
            </w:r>
            <w:r w:rsidR="0054292C">
              <w:rPr>
                <w:rFonts w:ascii="Times New Roman" w:hAnsi="Times New Roman" w:cs="Times New Roman"/>
                <w:sz w:val="24"/>
                <w:szCs w:val="24"/>
              </w:rPr>
              <w:t>открытого конкурса</w:t>
            </w:r>
            <w:r w:rsidRPr="00EC4191">
              <w:rPr>
                <w:rFonts w:ascii="Times New Roman" w:hAnsi="Times New Roman" w:cs="Times New Roman"/>
                <w:bCs/>
                <w:sz w:val="24"/>
                <w:szCs w:val="24"/>
              </w:rPr>
              <w:t xml:space="preserve">, а участник </w:t>
            </w:r>
            <w:r w:rsidR="0054292C">
              <w:rPr>
                <w:rFonts w:ascii="Times New Roman" w:hAnsi="Times New Roman" w:cs="Times New Roman"/>
                <w:sz w:val="24"/>
                <w:szCs w:val="24"/>
              </w:rPr>
              <w:t>конкурса</w:t>
            </w:r>
            <w:r w:rsidRPr="00EC4191">
              <w:rPr>
                <w:rFonts w:ascii="Times New Roman" w:hAnsi="Times New Roman" w:cs="Times New Roman"/>
                <w:bCs/>
                <w:sz w:val="24"/>
                <w:szCs w:val="24"/>
              </w:rPr>
              <w:t xml:space="preserve">, подавший такую заявку, соответствует требованиям, которые предъявляются к участнику </w:t>
            </w:r>
            <w:r w:rsidR="0054292C">
              <w:rPr>
                <w:rFonts w:ascii="Times New Roman" w:hAnsi="Times New Roman" w:cs="Times New Roman"/>
                <w:sz w:val="24"/>
                <w:szCs w:val="24"/>
              </w:rPr>
              <w:t>открытого конкурса</w:t>
            </w:r>
            <w:r w:rsidRPr="00EC4191">
              <w:rPr>
                <w:rFonts w:ascii="Times New Roman" w:hAnsi="Times New Roman" w:cs="Times New Roman"/>
                <w:sz w:val="24"/>
                <w:szCs w:val="24"/>
              </w:rPr>
              <w:t xml:space="preserve"> </w:t>
            </w:r>
            <w:r w:rsidRPr="00EC4191">
              <w:rPr>
                <w:rFonts w:ascii="Times New Roman" w:hAnsi="Times New Roman" w:cs="Times New Roman"/>
                <w:bCs/>
                <w:sz w:val="24"/>
                <w:szCs w:val="24"/>
              </w:rPr>
              <w:t xml:space="preserve"> и указаны в документации.</w:t>
            </w:r>
          </w:p>
          <w:p w:rsidR="003E248C" w:rsidRPr="00EC4191" w:rsidRDefault="003E248C" w:rsidP="002A761C">
            <w:pPr>
              <w:autoSpaceDE w:val="0"/>
              <w:autoSpaceDN w:val="0"/>
              <w:adjustRightInd w:val="0"/>
              <w:spacing w:after="0" w:line="240" w:lineRule="atLeast"/>
              <w:ind w:firstLine="317"/>
              <w:jc w:val="both"/>
              <w:rPr>
                <w:rFonts w:ascii="Times New Roman" w:hAnsi="Times New Roman" w:cs="Times New Roman"/>
                <w:bCs/>
                <w:sz w:val="24"/>
                <w:szCs w:val="24"/>
              </w:rPr>
            </w:pPr>
            <w:r w:rsidRPr="00EC4191">
              <w:rPr>
                <w:rFonts w:ascii="Times New Roman" w:hAnsi="Times New Roman" w:cs="Times New Roman"/>
                <w:bCs/>
                <w:sz w:val="24"/>
                <w:szCs w:val="24"/>
              </w:rPr>
              <w:t xml:space="preserve">Комиссия отклоняет заявку на участие в </w:t>
            </w:r>
            <w:r w:rsidR="0054292C">
              <w:rPr>
                <w:rFonts w:ascii="Times New Roman" w:hAnsi="Times New Roman" w:cs="Times New Roman"/>
                <w:sz w:val="24"/>
                <w:szCs w:val="24"/>
              </w:rPr>
              <w:t>открытом конк</w:t>
            </w:r>
            <w:r w:rsidR="0007298C">
              <w:rPr>
                <w:rFonts w:ascii="Times New Roman" w:hAnsi="Times New Roman" w:cs="Times New Roman"/>
                <w:sz w:val="24"/>
                <w:szCs w:val="24"/>
              </w:rPr>
              <w:t>у</w:t>
            </w:r>
            <w:r w:rsidR="0054292C">
              <w:rPr>
                <w:rFonts w:ascii="Times New Roman" w:hAnsi="Times New Roman" w:cs="Times New Roman"/>
                <w:sz w:val="24"/>
                <w:szCs w:val="24"/>
              </w:rPr>
              <w:t>рсе</w:t>
            </w:r>
            <w:r w:rsidRPr="00EC4191">
              <w:rPr>
                <w:rFonts w:ascii="Times New Roman" w:hAnsi="Times New Roman" w:cs="Times New Roman"/>
                <w:bCs/>
                <w:sz w:val="24"/>
                <w:szCs w:val="24"/>
              </w:rPr>
              <w:t>, если участник</w:t>
            </w:r>
            <w:proofErr w:type="gramStart"/>
            <w:r w:rsidRPr="00EC4191">
              <w:rPr>
                <w:rFonts w:ascii="Times New Roman" w:hAnsi="Times New Roman" w:cs="Times New Roman"/>
                <w:bCs/>
                <w:sz w:val="24"/>
                <w:szCs w:val="24"/>
              </w:rPr>
              <w:t xml:space="preserve"> ,</w:t>
            </w:r>
            <w:proofErr w:type="gramEnd"/>
            <w:r w:rsidRPr="00EC4191">
              <w:rPr>
                <w:rFonts w:ascii="Times New Roman" w:hAnsi="Times New Roman" w:cs="Times New Roman"/>
                <w:bCs/>
                <w:sz w:val="24"/>
                <w:szCs w:val="24"/>
              </w:rPr>
              <w:t xml:space="preserve"> подавший ее, не соответствует требованиям к участнику </w:t>
            </w:r>
            <w:r w:rsidR="0054292C">
              <w:rPr>
                <w:rFonts w:ascii="Times New Roman" w:hAnsi="Times New Roman" w:cs="Times New Roman"/>
                <w:sz w:val="24"/>
                <w:szCs w:val="24"/>
              </w:rPr>
              <w:t>открытого конкурса</w:t>
            </w:r>
            <w:r w:rsidRPr="00EC4191">
              <w:rPr>
                <w:rFonts w:ascii="Times New Roman" w:hAnsi="Times New Roman" w:cs="Times New Roman"/>
                <w:bCs/>
                <w:sz w:val="24"/>
                <w:szCs w:val="24"/>
              </w:rPr>
              <w:t>, указанным в документации, или такая заявка признана не соответствующей требованиям, указанным в документации.</w:t>
            </w:r>
          </w:p>
          <w:p w:rsidR="003E248C" w:rsidRPr="00EC4191" w:rsidRDefault="0007298C" w:rsidP="002A761C">
            <w:pPr>
              <w:autoSpaceDE w:val="0"/>
              <w:autoSpaceDN w:val="0"/>
              <w:adjustRightInd w:val="0"/>
              <w:spacing w:after="0" w:line="240" w:lineRule="atLeast"/>
              <w:ind w:firstLine="317"/>
              <w:jc w:val="both"/>
              <w:rPr>
                <w:rFonts w:ascii="Times New Roman" w:hAnsi="Times New Roman" w:cs="Times New Roman"/>
                <w:bCs/>
                <w:sz w:val="24"/>
                <w:szCs w:val="24"/>
              </w:rPr>
            </w:pPr>
            <w:r>
              <w:rPr>
                <w:rFonts w:ascii="Times New Roman" w:hAnsi="Times New Roman" w:cs="Times New Roman"/>
                <w:bCs/>
                <w:sz w:val="24"/>
                <w:szCs w:val="24"/>
              </w:rPr>
              <w:t>В случае</w:t>
            </w:r>
            <w:r w:rsidR="003E248C" w:rsidRPr="00EC4191">
              <w:rPr>
                <w:rFonts w:ascii="Times New Roman" w:hAnsi="Times New Roman" w:cs="Times New Roman"/>
                <w:bCs/>
                <w:sz w:val="24"/>
                <w:szCs w:val="24"/>
              </w:rPr>
              <w:t xml:space="preserve"> если по результатам рассмотрения заявок на участие в </w:t>
            </w:r>
            <w:r w:rsidR="0054292C">
              <w:rPr>
                <w:rFonts w:ascii="Times New Roman" w:hAnsi="Times New Roman" w:cs="Times New Roman"/>
                <w:sz w:val="24"/>
                <w:szCs w:val="24"/>
              </w:rPr>
              <w:t>открытом конкурсе</w:t>
            </w:r>
            <w:r w:rsidR="003E248C" w:rsidRPr="00EC4191">
              <w:rPr>
                <w:rFonts w:ascii="Times New Roman" w:hAnsi="Times New Roman" w:cs="Times New Roman"/>
                <w:sz w:val="24"/>
                <w:szCs w:val="24"/>
              </w:rPr>
              <w:t xml:space="preserve"> </w:t>
            </w:r>
            <w:r w:rsidR="003E248C" w:rsidRPr="00EC4191">
              <w:rPr>
                <w:rFonts w:ascii="Times New Roman" w:hAnsi="Times New Roman" w:cs="Times New Roman"/>
                <w:bCs/>
                <w:sz w:val="24"/>
                <w:szCs w:val="24"/>
              </w:rPr>
              <w:t xml:space="preserve">комиссия отклонила все такие заявки или только одна такая заявка соответствует требованиям, указанным в документации, </w:t>
            </w:r>
            <w:r w:rsidR="0054292C">
              <w:rPr>
                <w:rFonts w:ascii="Times New Roman" w:hAnsi="Times New Roman" w:cs="Times New Roman"/>
                <w:sz w:val="24"/>
                <w:szCs w:val="24"/>
              </w:rPr>
              <w:t>открытый конкурс</w:t>
            </w:r>
            <w:r w:rsidR="003E248C" w:rsidRPr="00EC4191">
              <w:rPr>
                <w:rFonts w:ascii="Times New Roman" w:hAnsi="Times New Roman" w:cs="Times New Roman"/>
                <w:sz w:val="24"/>
                <w:szCs w:val="24"/>
              </w:rPr>
              <w:t xml:space="preserve"> </w:t>
            </w:r>
            <w:r w:rsidR="003E248C" w:rsidRPr="00EC4191">
              <w:rPr>
                <w:rFonts w:ascii="Times New Roman" w:hAnsi="Times New Roman" w:cs="Times New Roman"/>
                <w:bCs/>
                <w:sz w:val="24"/>
                <w:szCs w:val="24"/>
              </w:rPr>
              <w:t>признается несостоявшимся.</w:t>
            </w:r>
          </w:p>
          <w:p w:rsidR="003E248C" w:rsidRPr="00EC4191" w:rsidRDefault="003E248C" w:rsidP="002A761C">
            <w:pPr>
              <w:autoSpaceDE w:val="0"/>
              <w:autoSpaceDN w:val="0"/>
              <w:adjustRightInd w:val="0"/>
              <w:spacing w:after="0" w:line="240" w:lineRule="atLeast"/>
              <w:ind w:firstLine="317"/>
              <w:jc w:val="both"/>
              <w:rPr>
                <w:rFonts w:ascii="Times New Roman" w:hAnsi="Times New Roman" w:cs="Times New Roman"/>
                <w:bCs/>
                <w:sz w:val="24"/>
                <w:szCs w:val="24"/>
              </w:rPr>
            </w:pPr>
            <w:r w:rsidRPr="00EC4191">
              <w:rPr>
                <w:rFonts w:ascii="Times New Roman" w:hAnsi="Times New Roman" w:cs="Times New Roman"/>
                <w:bCs/>
                <w:sz w:val="24"/>
                <w:szCs w:val="24"/>
              </w:rPr>
              <w:t xml:space="preserve">Комиссия осуществляет оценку заявок на участие в </w:t>
            </w:r>
            <w:r w:rsidR="0054292C">
              <w:rPr>
                <w:rFonts w:ascii="Times New Roman" w:hAnsi="Times New Roman" w:cs="Times New Roman"/>
                <w:sz w:val="24"/>
                <w:szCs w:val="24"/>
              </w:rPr>
              <w:t>открытом конкурсе</w:t>
            </w:r>
            <w:r w:rsidRPr="00EC4191">
              <w:rPr>
                <w:rFonts w:ascii="Times New Roman" w:hAnsi="Times New Roman" w:cs="Times New Roman"/>
                <w:bCs/>
                <w:sz w:val="24"/>
                <w:szCs w:val="24"/>
              </w:rPr>
              <w:t xml:space="preserve">, которые не были отклонены, для выявления победителя </w:t>
            </w:r>
            <w:r w:rsidR="0054292C">
              <w:rPr>
                <w:rFonts w:ascii="Times New Roman" w:hAnsi="Times New Roman" w:cs="Times New Roman"/>
                <w:sz w:val="24"/>
                <w:szCs w:val="24"/>
              </w:rPr>
              <w:t>открытого конкурса</w:t>
            </w:r>
            <w:r w:rsidRPr="00EC4191">
              <w:rPr>
                <w:rFonts w:ascii="Times New Roman" w:hAnsi="Times New Roman" w:cs="Times New Roman"/>
                <w:sz w:val="24"/>
                <w:szCs w:val="24"/>
              </w:rPr>
              <w:t xml:space="preserve"> </w:t>
            </w:r>
            <w:r w:rsidRPr="00EC4191">
              <w:rPr>
                <w:rFonts w:ascii="Times New Roman" w:hAnsi="Times New Roman" w:cs="Times New Roman"/>
                <w:bCs/>
                <w:sz w:val="24"/>
                <w:szCs w:val="24"/>
              </w:rPr>
              <w:t>на основе критериев, указанных в документации.</w:t>
            </w:r>
          </w:p>
          <w:p w:rsidR="003E248C" w:rsidRPr="00EC4191" w:rsidRDefault="003E248C" w:rsidP="002A761C">
            <w:pPr>
              <w:widowControl w:val="0"/>
              <w:tabs>
                <w:tab w:val="left" w:pos="1218"/>
              </w:tabs>
              <w:autoSpaceDE w:val="0"/>
              <w:autoSpaceDN w:val="0"/>
              <w:adjustRightInd w:val="0"/>
              <w:spacing w:after="0" w:line="240" w:lineRule="atLeast"/>
              <w:ind w:firstLine="317"/>
              <w:jc w:val="both"/>
              <w:rPr>
                <w:rFonts w:ascii="Times New Roman" w:hAnsi="Times New Roman" w:cs="Times New Roman"/>
                <w:color w:val="000000"/>
                <w:sz w:val="24"/>
                <w:szCs w:val="24"/>
              </w:rPr>
            </w:pPr>
          </w:p>
          <w:p w:rsidR="003E248C" w:rsidRPr="00EC4191" w:rsidRDefault="003E248C" w:rsidP="002A761C">
            <w:pPr>
              <w:widowControl w:val="0"/>
              <w:tabs>
                <w:tab w:val="left" w:pos="1218"/>
              </w:tabs>
              <w:autoSpaceDE w:val="0"/>
              <w:autoSpaceDN w:val="0"/>
              <w:adjustRightInd w:val="0"/>
              <w:spacing w:after="0" w:line="240" w:lineRule="atLeast"/>
              <w:ind w:firstLine="317"/>
              <w:jc w:val="both"/>
              <w:rPr>
                <w:rFonts w:ascii="Times New Roman" w:hAnsi="Times New Roman" w:cs="Times New Roman"/>
                <w:i/>
                <w:color w:val="000000"/>
                <w:sz w:val="24"/>
                <w:szCs w:val="24"/>
              </w:rPr>
            </w:pPr>
            <w:r w:rsidRPr="00FD20D5">
              <w:rPr>
                <w:rFonts w:ascii="Times New Roman" w:hAnsi="Times New Roman" w:cs="Times New Roman"/>
                <w:i/>
                <w:color w:val="000000"/>
                <w:sz w:val="24"/>
                <w:szCs w:val="24"/>
              </w:rPr>
              <w:t xml:space="preserve">В </w:t>
            </w:r>
            <w:r w:rsidR="00FD20D5">
              <w:rPr>
                <w:rFonts w:ascii="Times New Roman" w:hAnsi="Times New Roman" w:cs="Times New Roman"/>
                <w:i/>
                <w:color w:val="000000"/>
                <w:sz w:val="24"/>
                <w:szCs w:val="24"/>
              </w:rPr>
              <w:t xml:space="preserve">конкурсной документации </w:t>
            </w:r>
            <w:r w:rsidRPr="00FD20D5">
              <w:rPr>
                <w:rFonts w:ascii="Times New Roman" w:hAnsi="Times New Roman" w:cs="Times New Roman"/>
                <w:i/>
                <w:color w:val="000000"/>
                <w:sz w:val="24"/>
                <w:szCs w:val="24"/>
              </w:rPr>
              <w:t xml:space="preserve"> заказчик указывает используемые</w:t>
            </w:r>
            <w:r w:rsidRPr="00EC4191">
              <w:rPr>
                <w:rFonts w:ascii="Times New Roman" w:hAnsi="Times New Roman" w:cs="Times New Roman"/>
                <w:i/>
                <w:color w:val="000000"/>
                <w:sz w:val="24"/>
                <w:szCs w:val="24"/>
              </w:rPr>
              <w:t xml:space="preserve"> для определения поставщика (подрядчика, исполнителя) критерии оценки и величины значимости критериев оценки. </w:t>
            </w:r>
            <w:proofErr w:type="gramStart"/>
            <w:r w:rsidRPr="00EC4191">
              <w:rPr>
                <w:rFonts w:ascii="Times New Roman" w:hAnsi="Times New Roman" w:cs="Times New Roman"/>
                <w:i/>
                <w:color w:val="000000"/>
                <w:sz w:val="24"/>
                <w:szCs w:val="24"/>
              </w:rPr>
              <w:t xml:space="preserve">При этом количество используемых для определения поставщика (подрядчика, исполнителя) критериев оценки при осуществлении </w:t>
            </w:r>
            <w:r w:rsidR="003D3D6F">
              <w:rPr>
                <w:rFonts w:ascii="Times New Roman" w:hAnsi="Times New Roman" w:cs="Times New Roman"/>
                <w:i/>
                <w:color w:val="000000"/>
                <w:sz w:val="24"/>
                <w:szCs w:val="24"/>
              </w:rPr>
              <w:t>конкурса</w:t>
            </w:r>
            <w:r w:rsidRPr="00EC4191">
              <w:rPr>
                <w:rFonts w:ascii="Times New Roman" w:hAnsi="Times New Roman" w:cs="Times New Roman"/>
                <w:i/>
                <w:color w:val="000000"/>
                <w:sz w:val="24"/>
                <w:szCs w:val="24"/>
              </w:rPr>
              <w:t xml:space="preserve"> должно быть не менее двух, одним из которых должен быть критерий оценки "цена договора ".</w:t>
            </w:r>
            <w:proofErr w:type="gramEnd"/>
          </w:p>
          <w:p w:rsidR="003E248C" w:rsidRPr="00EC4191" w:rsidRDefault="003E248C" w:rsidP="002A761C">
            <w:pPr>
              <w:autoSpaceDE w:val="0"/>
              <w:autoSpaceDN w:val="0"/>
              <w:adjustRightInd w:val="0"/>
              <w:spacing w:after="0" w:line="240" w:lineRule="atLeast"/>
              <w:ind w:firstLine="317"/>
              <w:jc w:val="both"/>
              <w:rPr>
                <w:rFonts w:ascii="Times New Roman" w:hAnsi="Times New Roman" w:cs="Times New Roman"/>
                <w:i/>
                <w:color w:val="000000"/>
                <w:sz w:val="24"/>
                <w:szCs w:val="24"/>
              </w:rPr>
            </w:pPr>
            <w:bookmarkStart w:id="1" w:name="Par63"/>
            <w:bookmarkEnd w:id="1"/>
            <w:r w:rsidRPr="00EC4191">
              <w:rPr>
                <w:rFonts w:ascii="Times New Roman" w:hAnsi="Times New Roman" w:cs="Times New Roman"/>
                <w:i/>
                <w:color w:val="000000"/>
                <w:sz w:val="24"/>
                <w:szCs w:val="24"/>
              </w:rPr>
              <w:t>Сумма величин значимости критериев оценки, применяемых заказчиком, должна составлять 100 процентов.</w:t>
            </w:r>
          </w:p>
          <w:p w:rsidR="003E248C" w:rsidRPr="00EC4191" w:rsidRDefault="003E248C" w:rsidP="002A761C">
            <w:pPr>
              <w:autoSpaceDE w:val="0"/>
              <w:autoSpaceDN w:val="0"/>
              <w:adjustRightInd w:val="0"/>
              <w:spacing w:after="0" w:line="240" w:lineRule="atLeast"/>
              <w:ind w:firstLine="317"/>
              <w:jc w:val="both"/>
              <w:rPr>
                <w:rFonts w:ascii="Times New Roman" w:hAnsi="Times New Roman" w:cs="Times New Roman"/>
                <w:i/>
                <w:color w:val="000000"/>
                <w:sz w:val="24"/>
                <w:szCs w:val="24"/>
              </w:rPr>
            </w:pPr>
            <w:r w:rsidRPr="00EC4191">
              <w:rPr>
                <w:rFonts w:ascii="Times New Roman" w:hAnsi="Times New Roman" w:cs="Times New Roman"/>
                <w:i/>
                <w:color w:val="000000"/>
                <w:sz w:val="24"/>
                <w:szCs w:val="24"/>
              </w:rPr>
              <w:t xml:space="preserve">В документации о </w:t>
            </w:r>
            <w:r w:rsidR="003D3D6F">
              <w:rPr>
                <w:rFonts w:ascii="Times New Roman" w:hAnsi="Times New Roman" w:cs="Times New Roman"/>
                <w:i/>
                <w:color w:val="000000"/>
                <w:sz w:val="24"/>
                <w:szCs w:val="24"/>
              </w:rPr>
              <w:t>конкурсе</w:t>
            </w:r>
            <w:r w:rsidRPr="00EC4191">
              <w:rPr>
                <w:rFonts w:ascii="Times New Roman" w:hAnsi="Times New Roman" w:cs="Times New Roman"/>
                <w:i/>
                <w:color w:val="000000"/>
                <w:sz w:val="24"/>
                <w:szCs w:val="24"/>
              </w:rPr>
              <w:t xml:space="preserve"> в отношении </w:t>
            </w:r>
            <w:r w:rsidR="0007298C" w:rsidRPr="00EC4191">
              <w:rPr>
                <w:rFonts w:ascii="Times New Roman" w:hAnsi="Times New Roman" w:cs="Times New Roman"/>
                <w:i/>
                <w:color w:val="000000"/>
                <w:sz w:val="24"/>
                <w:szCs w:val="24"/>
              </w:rPr>
              <w:t>не стоимостных</w:t>
            </w:r>
            <w:r w:rsidRPr="00EC4191">
              <w:rPr>
                <w:rFonts w:ascii="Times New Roman" w:hAnsi="Times New Roman" w:cs="Times New Roman"/>
                <w:i/>
                <w:color w:val="000000"/>
                <w:sz w:val="24"/>
                <w:szCs w:val="24"/>
              </w:rPr>
              <w:t xml:space="preserve"> критериев оценки могут быть предусмотрены показатели, раскрывающие содержание </w:t>
            </w:r>
            <w:r w:rsidR="0007298C" w:rsidRPr="00EC4191">
              <w:rPr>
                <w:rFonts w:ascii="Times New Roman" w:hAnsi="Times New Roman" w:cs="Times New Roman"/>
                <w:i/>
                <w:color w:val="000000"/>
                <w:sz w:val="24"/>
                <w:szCs w:val="24"/>
              </w:rPr>
              <w:t>не стоимостных</w:t>
            </w:r>
            <w:r w:rsidRPr="00EC4191">
              <w:rPr>
                <w:rFonts w:ascii="Times New Roman" w:hAnsi="Times New Roman" w:cs="Times New Roman"/>
                <w:i/>
                <w:color w:val="000000"/>
                <w:sz w:val="24"/>
                <w:szCs w:val="24"/>
              </w:rPr>
              <w:t xml:space="preserve"> критериев оценки и учитывающие особенности оценки закупаемых товаров, работ, услуг по </w:t>
            </w:r>
            <w:r w:rsidR="0007298C" w:rsidRPr="00EC4191">
              <w:rPr>
                <w:rFonts w:ascii="Times New Roman" w:hAnsi="Times New Roman" w:cs="Times New Roman"/>
                <w:i/>
                <w:color w:val="000000"/>
                <w:sz w:val="24"/>
                <w:szCs w:val="24"/>
              </w:rPr>
              <w:t>не стоимостным</w:t>
            </w:r>
            <w:r w:rsidRPr="00EC4191">
              <w:rPr>
                <w:rFonts w:ascii="Times New Roman" w:hAnsi="Times New Roman" w:cs="Times New Roman"/>
                <w:i/>
                <w:color w:val="000000"/>
                <w:sz w:val="24"/>
                <w:szCs w:val="24"/>
              </w:rPr>
              <w:t xml:space="preserve"> критериям оценки.</w:t>
            </w:r>
          </w:p>
          <w:p w:rsidR="003E248C" w:rsidRPr="00EC4191" w:rsidRDefault="003E248C" w:rsidP="002A761C">
            <w:pPr>
              <w:widowControl w:val="0"/>
              <w:tabs>
                <w:tab w:val="left" w:pos="1218"/>
              </w:tabs>
              <w:autoSpaceDE w:val="0"/>
              <w:autoSpaceDN w:val="0"/>
              <w:adjustRightInd w:val="0"/>
              <w:spacing w:after="0" w:line="240" w:lineRule="atLeast"/>
              <w:ind w:firstLine="317"/>
              <w:jc w:val="both"/>
              <w:rPr>
                <w:rFonts w:ascii="Times New Roman" w:hAnsi="Times New Roman" w:cs="Times New Roman"/>
                <w:i/>
                <w:color w:val="000000"/>
                <w:sz w:val="24"/>
                <w:szCs w:val="24"/>
              </w:rPr>
            </w:pPr>
            <w:r w:rsidRPr="00EC4191">
              <w:rPr>
                <w:rFonts w:ascii="Times New Roman" w:hAnsi="Times New Roman" w:cs="Times New Roman"/>
                <w:i/>
                <w:color w:val="000000"/>
                <w:sz w:val="24"/>
                <w:szCs w:val="24"/>
              </w:rPr>
              <w:t xml:space="preserve">Если в отношении критерия оценки в документации о </w:t>
            </w:r>
            <w:r w:rsidR="003D3D6F">
              <w:rPr>
                <w:rFonts w:ascii="Times New Roman" w:hAnsi="Times New Roman" w:cs="Times New Roman"/>
                <w:i/>
                <w:color w:val="000000"/>
                <w:sz w:val="24"/>
                <w:szCs w:val="24"/>
              </w:rPr>
              <w:t>конкурсе</w:t>
            </w:r>
            <w:r w:rsidRPr="00EC4191">
              <w:rPr>
                <w:rFonts w:ascii="Times New Roman" w:hAnsi="Times New Roman" w:cs="Times New Roman"/>
                <w:i/>
                <w:color w:val="000000"/>
                <w:sz w:val="24"/>
                <w:szCs w:val="24"/>
              </w:rPr>
              <w:t xml:space="preserve">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3E248C" w:rsidRPr="00EC4191" w:rsidRDefault="003D3D6F" w:rsidP="002A761C">
            <w:pPr>
              <w:widowControl w:val="0"/>
              <w:tabs>
                <w:tab w:val="left" w:pos="1218"/>
              </w:tabs>
              <w:autoSpaceDE w:val="0"/>
              <w:autoSpaceDN w:val="0"/>
              <w:adjustRightInd w:val="0"/>
              <w:spacing w:after="0" w:line="240" w:lineRule="atLeast"/>
              <w:ind w:firstLine="317"/>
              <w:jc w:val="both"/>
              <w:rPr>
                <w:rFonts w:ascii="Times New Roman" w:hAnsi="Times New Roman" w:cs="Times New Roman"/>
                <w:i/>
                <w:color w:val="000000"/>
                <w:sz w:val="24"/>
                <w:szCs w:val="24"/>
              </w:rPr>
            </w:pPr>
            <w:bookmarkStart w:id="2" w:name="Par66"/>
            <w:bookmarkEnd w:id="2"/>
            <w:r>
              <w:rPr>
                <w:rFonts w:ascii="Times New Roman" w:hAnsi="Times New Roman" w:cs="Times New Roman"/>
                <w:i/>
                <w:color w:val="000000"/>
                <w:sz w:val="24"/>
                <w:szCs w:val="24"/>
              </w:rPr>
              <w:t xml:space="preserve">Для оценки заявок </w:t>
            </w:r>
            <w:r w:rsidR="003E248C" w:rsidRPr="00EC4191">
              <w:rPr>
                <w:rFonts w:ascii="Times New Roman" w:hAnsi="Times New Roman" w:cs="Times New Roman"/>
                <w:i/>
                <w:color w:val="000000"/>
                <w:sz w:val="24"/>
                <w:szCs w:val="24"/>
              </w:rPr>
              <w:t xml:space="preserve"> по </w:t>
            </w:r>
            <w:r w:rsidR="0007298C" w:rsidRPr="00EC4191">
              <w:rPr>
                <w:rFonts w:ascii="Times New Roman" w:hAnsi="Times New Roman" w:cs="Times New Roman"/>
                <w:i/>
                <w:color w:val="000000"/>
                <w:sz w:val="24"/>
                <w:szCs w:val="24"/>
              </w:rPr>
              <w:t>не стоимостным</w:t>
            </w:r>
            <w:r w:rsidR="003E248C" w:rsidRPr="00EC4191">
              <w:rPr>
                <w:rFonts w:ascii="Times New Roman" w:hAnsi="Times New Roman" w:cs="Times New Roman"/>
                <w:i/>
                <w:color w:val="000000"/>
                <w:sz w:val="24"/>
                <w:szCs w:val="24"/>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w:t>
            </w:r>
            <w:r>
              <w:rPr>
                <w:rFonts w:ascii="Times New Roman" w:hAnsi="Times New Roman" w:cs="Times New Roman"/>
                <w:i/>
                <w:color w:val="000000"/>
                <w:sz w:val="24"/>
                <w:szCs w:val="24"/>
              </w:rPr>
              <w:t xml:space="preserve"> при оценке заявок</w:t>
            </w:r>
            <w:r w:rsidR="003E248C" w:rsidRPr="00EC4191">
              <w:rPr>
                <w:rFonts w:ascii="Times New Roman" w:hAnsi="Times New Roman" w:cs="Times New Roman"/>
                <w:i/>
                <w:color w:val="000000"/>
                <w:sz w:val="24"/>
                <w:szCs w:val="24"/>
              </w:rPr>
              <w:t xml:space="preserve"> по таким критериям </w:t>
            </w:r>
            <w:r>
              <w:rPr>
                <w:rFonts w:ascii="Times New Roman" w:hAnsi="Times New Roman" w:cs="Times New Roman"/>
                <w:i/>
                <w:color w:val="000000"/>
                <w:sz w:val="24"/>
                <w:szCs w:val="24"/>
              </w:rPr>
              <w:t>(показателям) участникам конкурса</w:t>
            </w:r>
            <w:r w:rsidR="003E248C" w:rsidRPr="00EC4191">
              <w:rPr>
                <w:rFonts w:ascii="Times New Roman" w:hAnsi="Times New Roman" w:cs="Times New Roman"/>
                <w:i/>
                <w:color w:val="000000"/>
                <w:sz w:val="24"/>
                <w:szCs w:val="24"/>
              </w:rPr>
              <w:t>, сделавшим предложение, соответствующее такому значению, или лучшее предложение, присваивается 100 баллов.</w:t>
            </w:r>
          </w:p>
          <w:p w:rsidR="003E248C" w:rsidRPr="00EC4191" w:rsidRDefault="003E248C" w:rsidP="002A761C">
            <w:pPr>
              <w:widowControl w:val="0"/>
              <w:tabs>
                <w:tab w:val="left" w:pos="1218"/>
              </w:tabs>
              <w:autoSpaceDE w:val="0"/>
              <w:autoSpaceDN w:val="0"/>
              <w:adjustRightInd w:val="0"/>
              <w:spacing w:after="0" w:line="240" w:lineRule="atLeast"/>
              <w:ind w:firstLine="317"/>
              <w:jc w:val="both"/>
              <w:rPr>
                <w:rFonts w:ascii="Times New Roman" w:hAnsi="Times New Roman" w:cs="Times New Roman"/>
                <w:i/>
                <w:color w:val="000000"/>
                <w:sz w:val="24"/>
                <w:szCs w:val="24"/>
              </w:rPr>
            </w:pPr>
            <w:r w:rsidRPr="00EC4191">
              <w:rPr>
                <w:rFonts w:ascii="Times New Roman" w:hAnsi="Times New Roman" w:cs="Times New Roman"/>
                <w:i/>
                <w:color w:val="000000"/>
                <w:sz w:val="24"/>
                <w:szCs w:val="24"/>
              </w:rPr>
              <w:t>Сумма величин значимости показателей критерия оценки</w:t>
            </w:r>
            <w:r w:rsidR="0007298C">
              <w:rPr>
                <w:rFonts w:ascii="Times New Roman" w:hAnsi="Times New Roman" w:cs="Times New Roman"/>
                <w:i/>
                <w:color w:val="000000"/>
                <w:sz w:val="24"/>
                <w:szCs w:val="24"/>
              </w:rPr>
              <w:t>,</w:t>
            </w:r>
            <w:r w:rsidRPr="00EC4191">
              <w:rPr>
                <w:rFonts w:ascii="Times New Roman" w:hAnsi="Times New Roman" w:cs="Times New Roman"/>
                <w:i/>
                <w:color w:val="000000"/>
                <w:sz w:val="24"/>
                <w:szCs w:val="24"/>
              </w:rPr>
              <w:t xml:space="preserve"> должна составлять 100 процентов.</w:t>
            </w:r>
          </w:p>
          <w:p w:rsidR="003E248C" w:rsidRPr="00EC4191" w:rsidRDefault="003E248C" w:rsidP="002A761C">
            <w:pPr>
              <w:widowControl w:val="0"/>
              <w:tabs>
                <w:tab w:val="left" w:pos="1218"/>
              </w:tabs>
              <w:autoSpaceDE w:val="0"/>
              <w:autoSpaceDN w:val="0"/>
              <w:adjustRightInd w:val="0"/>
              <w:spacing w:after="0" w:line="240" w:lineRule="atLeast"/>
              <w:ind w:firstLine="317"/>
              <w:jc w:val="both"/>
              <w:rPr>
                <w:rFonts w:ascii="Times New Roman" w:hAnsi="Times New Roman" w:cs="Times New Roman"/>
                <w:i/>
                <w:color w:val="000000"/>
                <w:sz w:val="24"/>
                <w:szCs w:val="24"/>
              </w:rPr>
            </w:pPr>
            <w:r w:rsidRPr="00EC4191">
              <w:rPr>
                <w:rFonts w:ascii="Times New Roman" w:hAnsi="Times New Roman" w:cs="Times New Roman"/>
                <w:i/>
                <w:color w:val="000000"/>
                <w:sz w:val="24"/>
                <w:szCs w:val="24"/>
              </w:rPr>
              <w:t>Итог</w:t>
            </w:r>
            <w:r w:rsidR="003D3D6F">
              <w:rPr>
                <w:rFonts w:ascii="Times New Roman" w:hAnsi="Times New Roman" w:cs="Times New Roman"/>
                <w:i/>
                <w:color w:val="000000"/>
                <w:sz w:val="24"/>
                <w:szCs w:val="24"/>
              </w:rPr>
              <w:t>овый рейтинг заявки</w:t>
            </w:r>
            <w:r w:rsidRPr="00EC4191">
              <w:rPr>
                <w:rFonts w:ascii="Times New Roman" w:hAnsi="Times New Roman" w:cs="Times New Roman"/>
                <w:i/>
                <w:color w:val="000000"/>
                <w:sz w:val="24"/>
                <w:szCs w:val="24"/>
              </w:rPr>
              <w:t xml:space="preserve"> вычисляется как сумма рейтингов по каждому крит</w:t>
            </w:r>
            <w:r w:rsidR="0007298C">
              <w:rPr>
                <w:rFonts w:ascii="Times New Roman" w:hAnsi="Times New Roman" w:cs="Times New Roman"/>
                <w:i/>
                <w:color w:val="000000"/>
                <w:sz w:val="24"/>
                <w:szCs w:val="24"/>
              </w:rPr>
              <w:t>ерию оценки заявки</w:t>
            </w:r>
            <w:r w:rsidRPr="00EC4191">
              <w:rPr>
                <w:rFonts w:ascii="Times New Roman" w:hAnsi="Times New Roman" w:cs="Times New Roman"/>
                <w:i/>
                <w:color w:val="000000"/>
                <w:sz w:val="24"/>
                <w:szCs w:val="24"/>
              </w:rPr>
              <w:t>.</w:t>
            </w:r>
          </w:p>
          <w:p w:rsidR="003E248C" w:rsidRPr="00EC4191" w:rsidRDefault="003E248C" w:rsidP="002A761C">
            <w:pPr>
              <w:widowControl w:val="0"/>
              <w:tabs>
                <w:tab w:val="left" w:pos="1218"/>
              </w:tabs>
              <w:autoSpaceDE w:val="0"/>
              <w:autoSpaceDN w:val="0"/>
              <w:adjustRightInd w:val="0"/>
              <w:spacing w:after="0" w:line="240" w:lineRule="atLeast"/>
              <w:ind w:firstLine="317"/>
              <w:jc w:val="both"/>
              <w:rPr>
                <w:rFonts w:ascii="Times New Roman" w:hAnsi="Times New Roman" w:cs="Times New Roman"/>
                <w:i/>
                <w:color w:val="000000"/>
                <w:sz w:val="24"/>
                <w:szCs w:val="24"/>
              </w:rPr>
            </w:pPr>
            <w:r w:rsidRPr="00EC4191">
              <w:rPr>
                <w:rFonts w:ascii="Times New Roman" w:hAnsi="Times New Roman" w:cs="Times New Roman"/>
                <w:i/>
                <w:color w:val="000000"/>
                <w:sz w:val="24"/>
                <w:szCs w:val="24"/>
              </w:rPr>
              <w:t>Победителем признается у</w:t>
            </w:r>
            <w:r w:rsidR="003D3D6F">
              <w:rPr>
                <w:rFonts w:ascii="Times New Roman" w:hAnsi="Times New Roman" w:cs="Times New Roman"/>
                <w:i/>
                <w:color w:val="000000"/>
                <w:sz w:val="24"/>
                <w:szCs w:val="24"/>
              </w:rPr>
              <w:t xml:space="preserve">частник конкурса, заявке </w:t>
            </w:r>
            <w:r w:rsidRPr="00EC4191">
              <w:rPr>
                <w:rFonts w:ascii="Times New Roman" w:hAnsi="Times New Roman" w:cs="Times New Roman"/>
                <w:i/>
                <w:color w:val="000000"/>
                <w:sz w:val="24"/>
                <w:szCs w:val="24"/>
              </w:rPr>
              <w:t xml:space="preserve"> которого присвоен самый высокий итогов</w:t>
            </w:r>
            <w:r w:rsidR="003D3D6F">
              <w:rPr>
                <w:rFonts w:ascii="Times New Roman" w:hAnsi="Times New Roman" w:cs="Times New Roman"/>
                <w:i/>
                <w:color w:val="000000"/>
                <w:sz w:val="24"/>
                <w:szCs w:val="24"/>
              </w:rPr>
              <w:t>ый рейтинг. Заявке  такого участника конкурса</w:t>
            </w:r>
            <w:r w:rsidRPr="00EC4191">
              <w:rPr>
                <w:rFonts w:ascii="Times New Roman" w:hAnsi="Times New Roman" w:cs="Times New Roman"/>
                <w:i/>
                <w:color w:val="000000"/>
                <w:sz w:val="24"/>
                <w:szCs w:val="24"/>
              </w:rPr>
              <w:t xml:space="preserve"> присваивается первый порядковый номер.</w:t>
            </w:r>
          </w:p>
          <w:p w:rsidR="003E248C" w:rsidRPr="00EC4191" w:rsidRDefault="003E248C" w:rsidP="002A761C">
            <w:pPr>
              <w:autoSpaceDE w:val="0"/>
              <w:autoSpaceDN w:val="0"/>
              <w:adjustRightInd w:val="0"/>
              <w:spacing w:after="0" w:line="240" w:lineRule="atLeast"/>
              <w:ind w:firstLine="317"/>
              <w:jc w:val="both"/>
              <w:rPr>
                <w:rFonts w:ascii="Times New Roman" w:eastAsia="Calibri" w:hAnsi="Times New Roman" w:cs="Times New Roman"/>
                <w:bCs/>
                <w:i/>
                <w:sz w:val="24"/>
                <w:szCs w:val="24"/>
              </w:rPr>
            </w:pPr>
          </w:p>
          <w:p w:rsidR="003E248C" w:rsidRPr="00EC4191" w:rsidRDefault="003E248C" w:rsidP="002A761C">
            <w:pPr>
              <w:autoSpaceDE w:val="0"/>
              <w:autoSpaceDN w:val="0"/>
              <w:adjustRightInd w:val="0"/>
              <w:spacing w:after="0" w:line="240" w:lineRule="atLeast"/>
              <w:ind w:firstLine="317"/>
              <w:jc w:val="both"/>
              <w:rPr>
                <w:rFonts w:ascii="Times New Roman" w:hAnsi="Times New Roman" w:cs="Times New Roman"/>
                <w:bCs/>
                <w:sz w:val="24"/>
                <w:szCs w:val="24"/>
              </w:rPr>
            </w:pPr>
            <w:r w:rsidRPr="00EC4191">
              <w:rPr>
                <w:rFonts w:ascii="Times New Roman" w:hAnsi="Times New Roman" w:cs="Times New Roman"/>
                <w:bCs/>
                <w:sz w:val="24"/>
                <w:szCs w:val="24"/>
              </w:rPr>
              <w:t>На основании результатов оценки заяв</w:t>
            </w:r>
            <w:r w:rsidR="003D3D6F">
              <w:rPr>
                <w:rFonts w:ascii="Times New Roman" w:hAnsi="Times New Roman" w:cs="Times New Roman"/>
                <w:bCs/>
                <w:sz w:val="24"/>
                <w:szCs w:val="24"/>
              </w:rPr>
              <w:t>ок на участие в открытом конкурсе</w:t>
            </w:r>
            <w:r w:rsidRPr="00EC4191">
              <w:rPr>
                <w:rFonts w:ascii="Times New Roman" w:hAnsi="Times New Roman" w:cs="Times New Roman"/>
                <w:bCs/>
                <w:sz w:val="24"/>
                <w:szCs w:val="24"/>
              </w:rPr>
              <w:t xml:space="preserve"> комиссия присваивает каждой заявке на участие в открытом </w:t>
            </w:r>
            <w:r w:rsidR="003D3D6F">
              <w:rPr>
                <w:rFonts w:ascii="Times New Roman" w:hAnsi="Times New Roman" w:cs="Times New Roman"/>
                <w:bCs/>
                <w:sz w:val="24"/>
                <w:szCs w:val="24"/>
              </w:rPr>
              <w:t xml:space="preserve"> конкурсе</w:t>
            </w:r>
            <w:r w:rsidR="003D3D6F" w:rsidRPr="00EC4191">
              <w:rPr>
                <w:rFonts w:ascii="Times New Roman" w:hAnsi="Times New Roman" w:cs="Times New Roman"/>
                <w:bCs/>
                <w:sz w:val="24"/>
                <w:szCs w:val="24"/>
              </w:rPr>
              <w:t xml:space="preserve"> </w:t>
            </w:r>
            <w:r w:rsidRPr="00EC4191">
              <w:rPr>
                <w:rFonts w:ascii="Times New Roman" w:hAnsi="Times New Roman" w:cs="Times New Roman"/>
                <w:bCs/>
                <w:sz w:val="24"/>
                <w:szCs w:val="24"/>
              </w:rPr>
              <w:t xml:space="preserve">порядковый номер в порядке уменьшения степени выгодности содержащихся в них условий исполнения договора. Заявке на участие в </w:t>
            </w:r>
            <w:r w:rsidR="003D3D6F">
              <w:rPr>
                <w:rFonts w:ascii="Times New Roman" w:hAnsi="Times New Roman" w:cs="Times New Roman"/>
                <w:bCs/>
                <w:sz w:val="24"/>
                <w:szCs w:val="24"/>
              </w:rPr>
              <w:t xml:space="preserve"> конкурсе</w:t>
            </w:r>
            <w:r w:rsidRPr="00EC4191">
              <w:rPr>
                <w:rFonts w:ascii="Times New Roman" w:hAnsi="Times New Roman" w:cs="Times New Roman"/>
                <w:bCs/>
                <w:sz w:val="24"/>
                <w:szCs w:val="24"/>
              </w:rPr>
              <w:t>, в которой содержатся лучшие условия исполнения договора, присв</w:t>
            </w:r>
            <w:r w:rsidR="0007298C">
              <w:rPr>
                <w:rFonts w:ascii="Times New Roman" w:hAnsi="Times New Roman" w:cs="Times New Roman"/>
                <w:bCs/>
                <w:sz w:val="24"/>
                <w:szCs w:val="24"/>
              </w:rPr>
              <w:t>аивается первый номер. В случае</w:t>
            </w:r>
            <w:r w:rsidRPr="00EC4191">
              <w:rPr>
                <w:rFonts w:ascii="Times New Roman" w:hAnsi="Times New Roman" w:cs="Times New Roman"/>
                <w:bCs/>
                <w:sz w:val="24"/>
                <w:szCs w:val="24"/>
              </w:rPr>
              <w:t xml:space="preserve"> если в нескольких заявках на участие в открытом </w:t>
            </w:r>
            <w:r w:rsidR="003D3D6F">
              <w:rPr>
                <w:rFonts w:ascii="Times New Roman" w:hAnsi="Times New Roman" w:cs="Times New Roman"/>
                <w:bCs/>
                <w:sz w:val="24"/>
                <w:szCs w:val="24"/>
              </w:rPr>
              <w:t xml:space="preserve"> конкурсе</w:t>
            </w:r>
            <w:r w:rsidR="003D3D6F" w:rsidRPr="00EC4191">
              <w:rPr>
                <w:rFonts w:ascii="Times New Roman" w:hAnsi="Times New Roman" w:cs="Times New Roman"/>
                <w:bCs/>
                <w:sz w:val="24"/>
                <w:szCs w:val="24"/>
              </w:rPr>
              <w:t xml:space="preserve"> </w:t>
            </w:r>
            <w:r w:rsidRPr="00EC4191">
              <w:rPr>
                <w:rFonts w:ascii="Times New Roman" w:hAnsi="Times New Roman" w:cs="Times New Roman"/>
                <w:bCs/>
                <w:sz w:val="24"/>
                <w:szCs w:val="24"/>
              </w:rPr>
              <w:t xml:space="preserve">содержатся одинаковые условия исполнения договора, меньший порядковый номер присваивается заявке на участие в открытом </w:t>
            </w:r>
            <w:r w:rsidR="003D3D6F">
              <w:rPr>
                <w:rFonts w:ascii="Times New Roman" w:hAnsi="Times New Roman" w:cs="Times New Roman"/>
                <w:bCs/>
                <w:sz w:val="24"/>
                <w:szCs w:val="24"/>
              </w:rPr>
              <w:t xml:space="preserve"> конкурсе</w:t>
            </w:r>
            <w:r w:rsidRPr="00EC4191">
              <w:rPr>
                <w:rFonts w:ascii="Times New Roman" w:hAnsi="Times New Roman" w:cs="Times New Roman"/>
                <w:bCs/>
                <w:sz w:val="24"/>
                <w:szCs w:val="24"/>
              </w:rPr>
              <w:t xml:space="preserve">, которая поступила ранее других заявок на участие в открытом </w:t>
            </w:r>
            <w:r w:rsidR="003D3D6F">
              <w:rPr>
                <w:rFonts w:ascii="Times New Roman" w:hAnsi="Times New Roman" w:cs="Times New Roman"/>
                <w:bCs/>
                <w:sz w:val="24"/>
                <w:szCs w:val="24"/>
              </w:rPr>
              <w:t xml:space="preserve"> конкурсе</w:t>
            </w:r>
            <w:r w:rsidRPr="00EC4191">
              <w:rPr>
                <w:rFonts w:ascii="Times New Roman" w:hAnsi="Times New Roman" w:cs="Times New Roman"/>
                <w:bCs/>
                <w:sz w:val="24"/>
                <w:szCs w:val="24"/>
              </w:rPr>
              <w:t>, содержащих такие же условия.</w:t>
            </w:r>
          </w:p>
          <w:p w:rsidR="003E248C" w:rsidRPr="00EC4191" w:rsidRDefault="003D3D6F" w:rsidP="002A761C">
            <w:pPr>
              <w:autoSpaceDE w:val="0"/>
              <w:autoSpaceDN w:val="0"/>
              <w:adjustRightInd w:val="0"/>
              <w:spacing w:after="0" w:line="240" w:lineRule="atLeast"/>
              <w:ind w:firstLine="317"/>
              <w:jc w:val="both"/>
              <w:rPr>
                <w:rFonts w:ascii="Times New Roman" w:hAnsi="Times New Roman" w:cs="Times New Roman"/>
                <w:bCs/>
                <w:sz w:val="24"/>
                <w:szCs w:val="24"/>
              </w:rPr>
            </w:pPr>
            <w:r>
              <w:rPr>
                <w:rFonts w:ascii="Times New Roman" w:hAnsi="Times New Roman" w:cs="Times New Roman"/>
                <w:bCs/>
                <w:sz w:val="24"/>
                <w:szCs w:val="24"/>
              </w:rPr>
              <w:t>Победителем открытого конкурса</w:t>
            </w:r>
            <w:r w:rsidRPr="00EC4191">
              <w:rPr>
                <w:rFonts w:ascii="Times New Roman" w:hAnsi="Times New Roman" w:cs="Times New Roman"/>
                <w:bCs/>
                <w:sz w:val="24"/>
                <w:szCs w:val="24"/>
              </w:rPr>
              <w:t xml:space="preserve"> </w:t>
            </w:r>
            <w:r w:rsidR="003E248C" w:rsidRPr="00EC4191">
              <w:rPr>
                <w:rFonts w:ascii="Times New Roman" w:hAnsi="Times New Roman" w:cs="Times New Roman"/>
                <w:bCs/>
                <w:sz w:val="24"/>
                <w:szCs w:val="24"/>
              </w:rPr>
              <w:t xml:space="preserve">признается участник открытого </w:t>
            </w:r>
            <w:r>
              <w:rPr>
                <w:rFonts w:ascii="Times New Roman" w:hAnsi="Times New Roman" w:cs="Times New Roman"/>
                <w:bCs/>
                <w:sz w:val="24"/>
                <w:szCs w:val="24"/>
              </w:rPr>
              <w:t xml:space="preserve"> конкурса</w:t>
            </w:r>
            <w:r w:rsidR="003E248C" w:rsidRPr="00EC4191">
              <w:rPr>
                <w:rFonts w:ascii="Times New Roman" w:hAnsi="Times New Roman" w:cs="Times New Roman"/>
                <w:bCs/>
                <w:sz w:val="24"/>
                <w:szCs w:val="24"/>
              </w:rPr>
              <w:t>, который предложил лучшие условия исполнения договора на основе критериев, указанных в настоящей документации, и заяв</w:t>
            </w:r>
            <w:r>
              <w:rPr>
                <w:rFonts w:ascii="Times New Roman" w:hAnsi="Times New Roman" w:cs="Times New Roman"/>
                <w:bCs/>
                <w:sz w:val="24"/>
                <w:szCs w:val="24"/>
              </w:rPr>
              <w:t xml:space="preserve">ке на участие в открытом </w:t>
            </w:r>
            <w:r w:rsidR="003E248C" w:rsidRPr="00EC4191">
              <w:rPr>
                <w:rFonts w:ascii="Times New Roman" w:hAnsi="Times New Roman" w:cs="Times New Roman"/>
                <w:bCs/>
                <w:sz w:val="24"/>
                <w:szCs w:val="24"/>
              </w:rPr>
              <w:t xml:space="preserve"> </w:t>
            </w:r>
            <w:r>
              <w:rPr>
                <w:rFonts w:ascii="Times New Roman" w:hAnsi="Times New Roman" w:cs="Times New Roman"/>
                <w:bCs/>
                <w:sz w:val="24"/>
                <w:szCs w:val="24"/>
              </w:rPr>
              <w:t xml:space="preserve"> конкурсе</w:t>
            </w:r>
            <w:r w:rsidR="003E248C" w:rsidRPr="00EC4191">
              <w:rPr>
                <w:rFonts w:ascii="Times New Roman" w:hAnsi="Times New Roman" w:cs="Times New Roman"/>
                <w:bCs/>
                <w:sz w:val="24"/>
                <w:szCs w:val="24"/>
              </w:rPr>
              <w:t>, которому присвоен первый номер.</w:t>
            </w:r>
          </w:p>
          <w:p w:rsidR="003E248C" w:rsidRPr="00EC4191" w:rsidRDefault="003E248C" w:rsidP="002A761C">
            <w:pPr>
              <w:pStyle w:val="ConsPlusNormal"/>
              <w:spacing w:line="240" w:lineRule="atLeast"/>
              <w:ind w:firstLine="317"/>
              <w:jc w:val="both"/>
              <w:rPr>
                <w:rFonts w:ascii="Times New Roman" w:hAnsi="Times New Roman" w:cs="Times New Roman"/>
                <w:b/>
                <w:bCs/>
                <w:sz w:val="24"/>
                <w:szCs w:val="24"/>
                <w:lang w:eastAsia="en-US"/>
              </w:rPr>
            </w:pPr>
          </w:p>
          <w:p w:rsidR="003E248C" w:rsidRPr="00EC4191" w:rsidRDefault="003E248C" w:rsidP="002A761C">
            <w:pPr>
              <w:pStyle w:val="ConsPlusNormal"/>
              <w:spacing w:line="240" w:lineRule="atLeast"/>
              <w:ind w:firstLine="317"/>
              <w:jc w:val="both"/>
              <w:rPr>
                <w:rFonts w:ascii="Times New Roman" w:hAnsi="Times New Roman" w:cs="Times New Roman"/>
                <w:b/>
                <w:sz w:val="24"/>
                <w:szCs w:val="24"/>
                <w:lang w:eastAsia="en-US"/>
              </w:rPr>
            </w:pPr>
            <w:r w:rsidRPr="00EC4191">
              <w:rPr>
                <w:rFonts w:ascii="Times New Roman" w:hAnsi="Times New Roman" w:cs="Times New Roman"/>
                <w:b/>
                <w:sz w:val="24"/>
                <w:szCs w:val="24"/>
                <w:lang w:eastAsia="en-US"/>
              </w:rPr>
              <w:t>Количество баллов, присуждаемых по критериям оценки</w:t>
            </w:r>
          </w:p>
          <w:p w:rsidR="003E248C" w:rsidRPr="00EC4191" w:rsidRDefault="003E248C" w:rsidP="002A761C">
            <w:pPr>
              <w:pStyle w:val="ConsPlusNormal"/>
              <w:spacing w:line="240" w:lineRule="atLeast"/>
              <w:ind w:firstLine="317"/>
              <w:jc w:val="both"/>
              <w:rPr>
                <w:rFonts w:ascii="Times New Roman" w:hAnsi="Times New Roman" w:cs="Times New Roman"/>
                <w:b/>
                <w:sz w:val="24"/>
                <w:szCs w:val="24"/>
                <w:lang w:eastAsia="en-US"/>
              </w:rPr>
            </w:pPr>
            <w:r w:rsidRPr="00EC4191">
              <w:rPr>
                <w:rFonts w:ascii="Times New Roman" w:hAnsi="Times New Roman" w:cs="Times New Roman"/>
                <w:b/>
                <w:sz w:val="24"/>
                <w:szCs w:val="24"/>
                <w:lang w:eastAsia="en-US"/>
              </w:rPr>
              <w:t>"цена договора"</w:t>
            </w:r>
          </w:p>
          <w:p w:rsidR="003E248C" w:rsidRPr="00EC4191" w:rsidRDefault="003E248C" w:rsidP="002A761C">
            <w:pPr>
              <w:pStyle w:val="ConsPlusNormal"/>
              <w:spacing w:line="240" w:lineRule="atLeast"/>
              <w:ind w:firstLine="317"/>
              <w:jc w:val="both"/>
              <w:rPr>
                <w:rFonts w:ascii="Times New Roman" w:hAnsi="Times New Roman" w:cs="Times New Roman"/>
                <w:sz w:val="24"/>
                <w:szCs w:val="24"/>
                <w:lang w:eastAsia="en-US"/>
              </w:rPr>
            </w:pPr>
            <w:r w:rsidRPr="00EC4191">
              <w:rPr>
                <w:rFonts w:ascii="Times New Roman" w:hAnsi="Times New Roman" w:cs="Times New Roman"/>
                <w:sz w:val="24"/>
                <w:szCs w:val="24"/>
                <w:lang w:eastAsia="en-US"/>
              </w:rPr>
              <w:t>определяется по формуле:</w:t>
            </w:r>
          </w:p>
          <w:p w:rsidR="003E248C" w:rsidRPr="00EC4191" w:rsidRDefault="003E248C" w:rsidP="002A761C">
            <w:pPr>
              <w:pStyle w:val="ConsPlusNormal"/>
              <w:spacing w:line="240" w:lineRule="atLeast"/>
              <w:ind w:firstLine="317"/>
              <w:jc w:val="both"/>
              <w:rPr>
                <w:rFonts w:ascii="Times New Roman" w:hAnsi="Times New Roman" w:cs="Times New Roman"/>
                <w:sz w:val="24"/>
                <w:szCs w:val="24"/>
                <w:lang w:eastAsia="en-US"/>
              </w:rPr>
            </w:pPr>
            <w:r w:rsidRPr="00EC4191">
              <w:rPr>
                <w:rFonts w:ascii="Times New Roman" w:hAnsi="Times New Roman" w:cs="Times New Roman"/>
                <w:sz w:val="24"/>
                <w:szCs w:val="24"/>
                <w:lang w:eastAsia="en-US"/>
              </w:rPr>
              <w:t xml:space="preserve">а) в случае если </w:t>
            </w:r>
            <w:r w:rsidRPr="00EC4191">
              <w:rPr>
                <w:rFonts w:ascii="Times New Roman" w:hAnsi="Times New Roman" w:cs="Times New Roman"/>
                <w:noProof/>
                <w:position w:val="-12"/>
                <w:sz w:val="24"/>
                <w:szCs w:val="24"/>
              </w:rPr>
              <w:drawing>
                <wp:inline distT="0" distB="0" distL="0" distR="0" wp14:anchorId="1747BDFC" wp14:editId="36502A83">
                  <wp:extent cx="526415" cy="228600"/>
                  <wp:effectExtent l="0" t="0" r="698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415" cy="228600"/>
                          </a:xfrm>
                          <a:prstGeom prst="rect">
                            <a:avLst/>
                          </a:prstGeom>
                          <a:noFill/>
                          <a:ln>
                            <a:noFill/>
                          </a:ln>
                        </pic:spPr>
                      </pic:pic>
                    </a:graphicData>
                  </a:graphic>
                </wp:inline>
              </w:drawing>
            </w:r>
            <w:r w:rsidRPr="00EC4191">
              <w:rPr>
                <w:rFonts w:ascii="Times New Roman" w:hAnsi="Times New Roman" w:cs="Times New Roman"/>
                <w:sz w:val="24"/>
                <w:szCs w:val="24"/>
                <w:lang w:eastAsia="en-US"/>
              </w:rPr>
              <w:t>,</w:t>
            </w:r>
          </w:p>
          <w:p w:rsidR="003E248C" w:rsidRPr="00EC4191" w:rsidRDefault="003E248C" w:rsidP="002A761C">
            <w:pPr>
              <w:spacing w:after="0" w:line="240" w:lineRule="atLeast"/>
              <w:ind w:firstLine="317"/>
              <w:jc w:val="both"/>
              <w:rPr>
                <w:rFonts w:ascii="Times New Roman" w:hAnsi="Times New Roman" w:cs="Times New Roman"/>
                <w:sz w:val="24"/>
                <w:szCs w:val="24"/>
              </w:rPr>
            </w:pPr>
            <w:r w:rsidRPr="00EC4191">
              <w:rPr>
                <w:rFonts w:ascii="Times New Roman" w:hAnsi="Times New Roman" w:cs="Times New Roman"/>
                <w:noProof/>
                <w:position w:val="-30"/>
                <w:sz w:val="24"/>
                <w:szCs w:val="24"/>
                <w:lang w:eastAsia="ru-RU"/>
              </w:rPr>
              <w:drawing>
                <wp:inline distT="0" distB="0" distL="0" distR="0" wp14:anchorId="3C7BC5BF" wp14:editId="735E0846">
                  <wp:extent cx="1038860" cy="443230"/>
                  <wp:effectExtent l="0" t="0" r="889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860" cy="443230"/>
                          </a:xfrm>
                          <a:prstGeom prst="rect">
                            <a:avLst/>
                          </a:prstGeom>
                          <a:noFill/>
                          <a:ln>
                            <a:noFill/>
                          </a:ln>
                        </pic:spPr>
                      </pic:pic>
                    </a:graphicData>
                  </a:graphic>
                </wp:inline>
              </w:drawing>
            </w:r>
            <w:r w:rsidRPr="00EC4191">
              <w:rPr>
                <w:rFonts w:ascii="Times New Roman" w:hAnsi="Times New Roman" w:cs="Times New Roman"/>
                <w:sz w:val="24"/>
                <w:szCs w:val="24"/>
              </w:rPr>
              <w:t>,</w:t>
            </w:r>
          </w:p>
          <w:p w:rsidR="003E248C" w:rsidRPr="00EC4191" w:rsidRDefault="003D3D6F" w:rsidP="002A761C">
            <w:pPr>
              <w:pStyle w:val="ConsPlusNormal"/>
              <w:spacing w:line="240" w:lineRule="atLeast"/>
              <w:ind w:firstLine="317"/>
              <w:jc w:val="both"/>
              <w:outlineLvl w:val="1"/>
              <w:rPr>
                <w:rFonts w:ascii="Times New Roman" w:hAnsi="Times New Roman" w:cs="Times New Roman"/>
                <w:b/>
                <w:sz w:val="24"/>
                <w:szCs w:val="24"/>
                <w:lang w:eastAsia="en-US"/>
              </w:rPr>
            </w:pPr>
            <w:r>
              <w:rPr>
                <w:rFonts w:ascii="Times New Roman" w:hAnsi="Times New Roman" w:cs="Times New Roman"/>
                <w:b/>
                <w:sz w:val="24"/>
                <w:szCs w:val="24"/>
                <w:lang w:eastAsia="en-US"/>
              </w:rPr>
              <w:t>Оценка заявок</w:t>
            </w:r>
            <w:r w:rsidR="003E248C" w:rsidRPr="00EC4191">
              <w:rPr>
                <w:rFonts w:ascii="Times New Roman" w:hAnsi="Times New Roman" w:cs="Times New Roman"/>
                <w:b/>
                <w:sz w:val="24"/>
                <w:szCs w:val="24"/>
                <w:lang w:eastAsia="en-US"/>
              </w:rPr>
              <w:t xml:space="preserve"> по </w:t>
            </w:r>
            <w:proofErr w:type="spellStart"/>
            <w:r w:rsidR="003E248C" w:rsidRPr="00EC4191">
              <w:rPr>
                <w:rFonts w:ascii="Times New Roman" w:hAnsi="Times New Roman" w:cs="Times New Roman"/>
                <w:b/>
                <w:sz w:val="24"/>
                <w:szCs w:val="24"/>
                <w:lang w:eastAsia="en-US"/>
              </w:rPr>
              <w:t>нестоимостным</w:t>
            </w:r>
            <w:proofErr w:type="spellEnd"/>
          </w:p>
          <w:p w:rsidR="003E248C" w:rsidRPr="00EC4191" w:rsidRDefault="003E248C" w:rsidP="002A761C">
            <w:pPr>
              <w:pStyle w:val="ConsPlusNormal"/>
              <w:spacing w:line="240" w:lineRule="atLeast"/>
              <w:ind w:firstLine="317"/>
              <w:jc w:val="both"/>
              <w:rPr>
                <w:rFonts w:ascii="Times New Roman" w:hAnsi="Times New Roman" w:cs="Times New Roman"/>
                <w:b/>
                <w:sz w:val="24"/>
                <w:szCs w:val="24"/>
                <w:lang w:eastAsia="en-US"/>
              </w:rPr>
            </w:pPr>
            <w:r w:rsidRPr="00EC4191">
              <w:rPr>
                <w:rFonts w:ascii="Times New Roman" w:hAnsi="Times New Roman" w:cs="Times New Roman"/>
                <w:b/>
                <w:sz w:val="24"/>
                <w:szCs w:val="24"/>
                <w:lang w:eastAsia="en-US"/>
              </w:rPr>
              <w:t>критериям оценки</w:t>
            </w:r>
          </w:p>
          <w:p w:rsidR="003E248C" w:rsidRPr="00EC4191" w:rsidRDefault="003E248C" w:rsidP="002A761C">
            <w:pPr>
              <w:pStyle w:val="ConsPlusNormal"/>
              <w:spacing w:line="240" w:lineRule="atLeast"/>
              <w:ind w:firstLine="317"/>
              <w:jc w:val="both"/>
              <w:rPr>
                <w:rFonts w:ascii="Times New Roman" w:hAnsi="Times New Roman" w:cs="Times New Roman"/>
                <w:sz w:val="24"/>
                <w:szCs w:val="24"/>
                <w:lang w:eastAsia="en-US"/>
              </w:rPr>
            </w:pPr>
            <w:r w:rsidRPr="00EC4191">
              <w:rPr>
                <w:rFonts w:ascii="Times New Roman" w:hAnsi="Times New Roman" w:cs="Times New Roman"/>
                <w:sz w:val="24"/>
                <w:szCs w:val="24"/>
                <w:lang w:eastAsia="en-US"/>
              </w:rPr>
              <w:t xml:space="preserve">В случае если для заказчика лучшим условием исполнения </w:t>
            </w:r>
            <w:r w:rsidRPr="00EC4191">
              <w:rPr>
                <w:rFonts w:ascii="Times New Roman" w:hAnsi="Times New Roman" w:cs="Times New Roman"/>
                <w:color w:val="1D1B11"/>
                <w:sz w:val="24"/>
                <w:szCs w:val="24"/>
                <w:lang w:eastAsia="en-US"/>
              </w:rPr>
              <w:t>договора</w:t>
            </w:r>
            <w:r w:rsidRPr="00EC4191">
              <w:rPr>
                <w:rFonts w:ascii="Times New Roman" w:hAnsi="Times New Roman" w:cs="Times New Roman"/>
                <w:sz w:val="24"/>
                <w:szCs w:val="24"/>
                <w:lang w:eastAsia="en-US"/>
              </w:rPr>
              <w:t xml:space="preserve"> по критерию оценки (показателю) является наибольшее значение критерия оценки (показателя), количество баллов, присуждаемых по критерию оценки (показателю</w:t>
            </w:r>
            <w:proofErr w:type="gramStart"/>
            <w:r w:rsidRPr="00EC4191">
              <w:rPr>
                <w:rFonts w:ascii="Times New Roman" w:hAnsi="Times New Roman" w:cs="Times New Roman"/>
                <w:sz w:val="24"/>
                <w:szCs w:val="24"/>
                <w:lang w:eastAsia="en-US"/>
              </w:rPr>
              <w:t>) (</w:t>
            </w:r>
            <w:r w:rsidRPr="00EC4191">
              <w:rPr>
                <w:rFonts w:ascii="Times New Roman" w:hAnsi="Times New Roman" w:cs="Times New Roman"/>
                <w:noProof/>
                <w:position w:val="-12"/>
                <w:sz w:val="24"/>
                <w:szCs w:val="24"/>
              </w:rPr>
              <w:drawing>
                <wp:inline distT="0" distB="0" distL="0" distR="0" wp14:anchorId="7970681A" wp14:editId="6856A541">
                  <wp:extent cx="401955" cy="23558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1955" cy="235585"/>
                          </a:xfrm>
                          <a:prstGeom prst="rect">
                            <a:avLst/>
                          </a:prstGeom>
                          <a:noFill/>
                          <a:ln>
                            <a:noFill/>
                          </a:ln>
                        </pic:spPr>
                      </pic:pic>
                    </a:graphicData>
                  </a:graphic>
                </wp:inline>
              </w:drawing>
            </w:r>
            <w:r w:rsidRPr="00EC4191">
              <w:rPr>
                <w:rFonts w:ascii="Times New Roman" w:hAnsi="Times New Roman" w:cs="Times New Roman"/>
                <w:sz w:val="24"/>
                <w:szCs w:val="24"/>
                <w:lang w:eastAsia="en-US"/>
              </w:rPr>
              <w:t xml:space="preserve">), </w:t>
            </w:r>
            <w:proofErr w:type="gramEnd"/>
            <w:r w:rsidRPr="00EC4191">
              <w:rPr>
                <w:rFonts w:ascii="Times New Roman" w:hAnsi="Times New Roman" w:cs="Times New Roman"/>
                <w:sz w:val="24"/>
                <w:szCs w:val="24"/>
                <w:lang w:eastAsia="en-US"/>
              </w:rPr>
              <w:t>определяется по формуле:</w:t>
            </w:r>
          </w:p>
          <w:p w:rsidR="003E248C" w:rsidRPr="00EC4191" w:rsidRDefault="003E248C" w:rsidP="002A761C">
            <w:pPr>
              <w:pStyle w:val="ConsPlusNormal"/>
              <w:spacing w:line="240" w:lineRule="atLeast"/>
              <w:ind w:firstLine="317"/>
              <w:jc w:val="both"/>
              <w:rPr>
                <w:rFonts w:ascii="Times New Roman" w:hAnsi="Times New Roman" w:cs="Times New Roman"/>
                <w:sz w:val="24"/>
                <w:szCs w:val="24"/>
                <w:lang w:eastAsia="en-US"/>
              </w:rPr>
            </w:pPr>
          </w:p>
          <w:p w:rsidR="003E248C" w:rsidRPr="00EC4191" w:rsidRDefault="003E248C" w:rsidP="002A761C">
            <w:pPr>
              <w:pStyle w:val="ConsPlusNormal"/>
              <w:spacing w:line="240" w:lineRule="atLeast"/>
              <w:ind w:firstLine="317"/>
              <w:jc w:val="both"/>
              <w:rPr>
                <w:rFonts w:ascii="Times New Roman" w:hAnsi="Times New Roman" w:cs="Times New Roman"/>
                <w:sz w:val="24"/>
                <w:szCs w:val="24"/>
                <w:lang w:eastAsia="en-US"/>
              </w:rPr>
            </w:pPr>
            <w:r w:rsidRPr="00EC4191">
              <w:rPr>
                <w:rFonts w:ascii="Times New Roman" w:hAnsi="Times New Roman" w:cs="Times New Roman"/>
                <w:noProof/>
                <w:position w:val="-14"/>
                <w:sz w:val="24"/>
                <w:szCs w:val="24"/>
              </w:rPr>
              <w:drawing>
                <wp:inline distT="0" distB="0" distL="0" distR="0" wp14:anchorId="5F0E9989" wp14:editId="4E24FE53">
                  <wp:extent cx="1780540" cy="25654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0540" cy="256540"/>
                          </a:xfrm>
                          <a:prstGeom prst="rect">
                            <a:avLst/>
                          </a:prstGeom>
                          <a:noFill/>
                          <a:ln>
                            <a:noFill/>
                          </a:ln>
                        </pic:spPr>
                      </pic:pic>
                    </a:graphicData>
                  </a:graphic>
                </wp:inline>
              </w:drawing>
            </w:r>
            <w:r w:rsidRPr="00EC4191">
              <w:rPr>
                <w:rFonts w:ascii="Times New Roman" w:hAnsi="Times New Roman" w:cs="Times New Roman"/>
                <w:sz w:val="24"/>
                <w:szCs w:val="24"/>
                <w:lang w:eastAsia="en-US"/>
              </w:rPr>
              <w:t>,</w:t>
            </w:r>
          </w:p>
          <w:p w:rsidR="003E248C" w:rsidRPr="00EC4191" w:rsidRDefault="003E248C" w:rsidP="002A761C">
            <w:pPr>
              <w:pStyle w:val="ConsPlusNormal"/>
              <w:spacing w:line="240" w:lineRule="atLeast"/>
              <w:ind w:firstLine="317"/>
              <w:jc w:val="both"/>
              <w:rPr>
                <w:rFonts w:ascii="Times New Roman" w:hAnsi="Times New Roman" w:cs="Times New Roman"/>
                <w:sz w:val="24"/>
                <w:szCs w:val="24"/>
                <w:lang w:eastAsia="en-US"/>
              </w:rPr>
            </w:pPr>
          </w:p>
          <w:p w:rsidR="003E248C" w:rsidRPr="00EC4191" w:rsidRDefault="003E248C" w:rsidP="002A761C">
            <w:pPr>
              <w:pStyle w:val="ConsPlusNormal"/>
              <w:spacing w:line="240" w:lineRule="atLeast"/>
              <w:ind w:firstLine="317"/>
              <w:jc w:val="both"/>
              <w:rPr>
                <w:rFonts w:ascii="Times New Roman" w:hAnsi="Times New Roman" w:cs="Times New Roman"/>
                <w:sz w:val="24"/>
                <w:szCs w:val="24"/>
                <w:lang w:eastAsia="en-US"/>
              </w:rPr>
            </w:pPr>
            <w:r w:rsidRPr="00EC4191">
              <w:rPr>
                <w:rFonts w:ascii="Times New Roman" w:hAnsi="Times New Roman" w:cs="Times New Roman"/>
                <w:sz w:val="24"/>
                <w:szCs w:val="24"/>
                <w:lang w:eastAsia="en-US"/>
              </w:rPr>
              <w:t>где:</w:t>
            </w:r>
          </w:p>
          <w:p w:rsidR="003E248C" w:rsidRPr="00EC4191" w:rsidRDefault="003E248C" w:rsidP="002A761C">
            <w:pPr>
              <w:pStyle w:val="ConsPlusNormal"/>
              <w:spacing w:line="240" w:lineRule="atLeast"/>
              <w:ind w:firstLine="317"/>
              <w:jc w:val="both"/>
              <w:rPr>
                <w:rFonts w:ascii="Times New Roman" w:hAnsi="Times New Roman" w:cs="Times New Roman"/>
                <w:sz w:val="24"/>
                <w:szCs w:val="24"/>
                <w:lang w:eastAsia="en-US"/>
              </w:rPr>
            </w:pPr>
            <w:proofErr w:type="gramStart"/>
            <w:r w:rsidRPr="00EC4191">
              <w:rPr>
                <w:rFonts w:ascii="Times New Roman" w:hAnsi="Times New Roman" w:cs="Times New Roman"/>
                <w:sz w:val="24"/>
                <w:szCs w:val="24"/>
                <w:lang w:eastAsia="en-US"/>
              </w:rPr>
              <w:t>КЗ</w:t>
            </w:r>
            <w:proofErr w:type="gramEnd"/>
            <w:r w:rsidRPr="00EC4191">
              <w:rPr>
                <w:rFonts w:ascii="Times New Roman" w:hAnsi="Times New Roman" w:cs="Times New Roman"/>
                <w:sz w:val="24"/>
                <w:szCs w:val="24"/>
                <w:lang w:eastAsia="en-US"/>
              </w:rPr>
              <w:t xml:space="preserve"> - коэффициент значимости показателя.</w:t>
            </w:r>
          </w:p>
          <w:p w:rsidR="003E248C" w:rsidRPr="00EC4191" w:rsidRDefault="003E248C" w:rsidP="002A761C">
            <w:pPr>
              <w:pStyle w:val="ConsPlusNormal"/>
              <w:spacing w:line="240" w:lineRule="atLeast"/>
              <w:ind w:firstLine="317"/>
              <w:jc w:val="both"/>
              <w:rPr>
                <w:rFonts w:ascii="Times New Roman" w:hAnsi="Times New Roman" w:cs="Times New Roman"/>
                <w:sz w:val="24"/>
                <w:szCs w:val="24"/>
                <w:lang w:eastAsia="en-US"/>
              </w:rPr>
            </w:pPr>
            <w:r w:rsidRPr="00EC4191">
              <w:rPr>
                <w:rFonts w:ascii="Times New Roman" w:hAnsi="Times New Roman" w:cs="Times New Roman"/>
                <w:sz w:val="24"/>
                <w:szCs w:val="24"/>
                <w:lang w:eastAsia="en-US"/>
              </w:rPr>
              <w:t xml:space="preserve">В случае если используется один показатель, </w:t>
            </w:r>
            <w:proofErr w:type="gramStart"/>
            <w:r w:rsidRPr="00EC4191">
              <w:rPr>
                <w:rFonts w:ascii="Times New Roman" w:hAnsi="Times New Roman" w:cs="Times New Roman"/>
                <w:sz w:val="24"/>
                <w:szCs w:val="24"/>
                <w:lang w:eastAsia="en-US"/>
              </w:rPr>
              <w:t>КЗ</w:t>
            </w:r>
            <w:proofErr w:type="gramEnd"/>
            <w:r w:rsidRPr="00EC4191">
              <w:rPr>
                <w:rFonts w:ascii="Times New Roman" w:hAnsi="Times New Roman" w:cs="Times New Roman"/>
                <w:sz w:val="24"/>
                <w:szCs w:val="24"/>
                <w:lang w:eastAsia="en-US"/>
              </w:rPr>
              <w:t xml:space="preserve"> = 1;</w:t>
            </w:r>
          </w:p>
          <w:p w:rsidR="003E248C" w:rsidRPr="00EC4191" w:rsidRDefault="003E248C" w:rsidP="002A761C">
            <w:pPr>
              <w:pStyle w:val="ConsPlusNormal"/>
              <w:spacing w:line="240" w:lineRule="atLeast"/>
              <w:ind w:firstLine="317"/>
              <w:jc w:val="both"/>
              <w:rPr>
                <w:rFonts w:ascii="Times New Roman" w:hAnsi="Times New Roman" w:cs="Times New Roman"/>
                <w:sz w:val="24"/>
                <w:szCs w:val="24"/>
                <w:lang w:eastAsia="en-US"/>
              </w:rPr>
            </w:pPr>
            <w:r w:rsidRPr="00EC4191">
              <w:rPr>
                <w:rFonts w:ascii="Times New Roman" w:hAnsi="Times New Roman" w:cs="Times New Roman"/>
                <w:noProof/>
                <w:position w:val="-12"/>
                <w:sz w:val="24"/>
                <w:szCs w:val="24"/>
              </w:rPr>
              <w:drawing>
                <wp:inline distT="0" distB="0" distL="0" distR="0" wp14:anchorId="7C3DA305" wp14:editId="63A3F418">
                  <wp:extent cx="193675" cy="23558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675" cy="235585"/>
                          </a:xfrm>
                          <a:prstGeom prst="rect">
                            <a:avLst/>
                          </a:prstGeom>
                          <a:noFill/>
                          <a:ln>
                            <a:noFill/>
                          </a:ln>
                        </pic:spPr>
                      </pic:pic>
                    </a:graphicData>
                  </a:graphic>
                </wp:inline>
              </w:drawing>
            </w:r>
            <w:r w:rsidRPr="00EC4191">
              <w:rPr>
                <w:rFonts w:ascii="Times New Roman" w:hAnsi="Times New Roman" w:cs="Times New Roman"/>
                <w:sz w:val="24"/>
                <w:szCs w:val="24"/>
                <w:lang w:eastAsia="en-US"/>
              </w:rPr>
              <w:t xml:space="preserve"> - предложение участника </w:t>
            </w:r>
            <w:r w:rsidR="003D3D6F">
              <w:rPr>
                <w:rFonts w:ascii="Times New Roman" w:hAnsi="Times New Roman" w:cs="Times New Roman"/>
                <w:bCs/>
                <w:sz w:val="24"/>
                <w:szCs w:val="24"/>
              </w:rPr>
              <w:t xml:space="preserve"> конкурса</w:t>
            </w:r>
            <w:r w:rsidR="003D3D6F">
              <w:rPr>
                <w:rFonts w:ascii="Times New Roman" w:hAnsi="Times New Roman" w:cs="Times New Roman"/>
                <w:sz w:val="24"/>
                <w:szCs w:val="24"/>
                <w:lang w:eastAsia="en-US"/>
              </w:rPr>
              <w:t>, заявка</w:t>
            </w:r>
            <w:r w:rsidRPr="00EC4191">
              <w:rPr>
                <w:rFonts w:ascii="Times New Roman" w:hAnsi="Times New Roman" w:cs="Times New Roman"/>
                <w:sz w:val="24"/>
                <w:szCs w:val="24"/>
                <w:lang w:eastAsia="en-US"/>
              </w:rPr>
              <w:t xml:space="preserve"> которого оценивается;</w:t>
            </w:r>
          </w:p>
          <w:p w:rsidR="003E248C" w:rsidRPr="00EC4191" w:rsidRDefault="003E248C" w:rsidP="002A761C">
            <w:pPr>
              <w:pStyle w:val="ConsPlusNormal"/>
              <w:spacing w:line="240" w:lineRule="atLeast"/>
              <w:ind w:firstLine="317"/>
              <w:jc w:val="both"/>
              <w:rPr>
                <w:rFonts w:ascii="Times New Roman" w:hAnsi="Times New Roman" w:cs="Times New Roman"/>
                <w:sz w:val="24"/>
                <w:szCs w:val="24"/>
                <w:lang w:eastAsia="en-US"/>
              </w:rPr>
            </w:pPr>
            <w:r w:rsidRPr="00EC4191">
              <w:rPr>
                <w:rFonts w:ascii="Times New Roman" w:hAnsi="Times New Roman" w:cs="Times New Roman"/>
                <w:noProof/>
                <w:position w:val="-12"/>
                <w:sz w:val="24"/>
                <w:szCs w:val="24"/>
              </w:rPr>
              <w:drawing>
                <wp:inline distT="0" distB="0" distL="0" distR="0" wp14:anchorId="23D83189" wp14:editId="37F10F11">
                  <wp:extent cx="325755" cy="23558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5755" cy="235585"/>
                          </a:xfrm>
                          <a:prstGeom prst="rect">
                            <a:avLst/>
                          </a:prstGeom>
                          <a:noFill/>
                          <a:ln>
                            <a:noFill/>
                          </a:ln>
                        </pic:spPr>
                      </pic:pic>
                    </a:graphicData>
                  </a:graphic>
                </wp:inline>
              </w:drawing>
            </w:r>
            <w:r w:rsidRPr="00EC4191">
              <w:rPr>
                <w:rFonts w:ascii="Times New Roman" w:hAnsi="Times New Roman" w:cs="Times New Roman"/>
                <w:sz w:val="24"/>
                <w:szCs w:val="24"/>
                <w:lang w:eastAsia="en-US"/>
              </w:rPr>
              <w:t xml:space="preserve"> - максимальное предложение из предложений по критерию оценки, сделанных участниками закупки.</w:t>
            </w:r>
          </w:p>
          <w:p w:rsidR="003E248C" w:rsidRPr="00EC4191" w:rsidRDefault="003E248C" w:rsidP="002A761C">
            <w:pPr>
              <w:widowControl w:val="0"/>
              <w:tabs>
                <w:tab w:val="left" w:pos="1218"/>
              </w:tabs>
              <w:autoSpaceDE w:val="0"/>
              <w:autoSpaceDN w:val="0"/>
              <w:adjustRightInd w:val="0"/>
              <w:spacing w:after="0" w:line="240" w:lineRule="atLeast"/>
              <w:ind w:firstLine="317"/>
              <w:jc w:val="both"/>
              <w:rPr>
                <w:rFonts w:ascii="Times New Roman" w:hAnsi="Times New Roman" w:cs="Times New Roman"/>
                <w:color w:val="000000"/>
                <w:sz w:val="24"/>
                <w:szCs w:val="24"/>
              </w:rPr>
            </w:pPr>
          </w:p>
          <w:p w:rsidR="003E248C" w:rsidRPr="00EC4191" w:rsidRDefault="003E248C" w:rsidP="002A761C">
            <w:pPr>
              <w:widowControl w:val="0"/>
              <w:tabs>
                <w:tab w:val="left" w:pos="1218"/>
              </w:tabs>
              <w:autoSpaceDE w:val="0"/>
              <w:autoSpaceDN w:val="0"/>
              <w:adjustRightInd w:val="0"/>
              <w:spacing w:after="0" w:line="240" w:lineRule="atLeast"/>
              <w:ind w:firstLine="317"/>
              <w:jc w:val="both"/>
              <w:rPr>
                <w:rFonts w:ascii="Times New Roman" w:hAnsi="Times New Roman" w:cs="Times New Roman"/>
                <w:color w:val="000000"/>
                <w:sz w:val="24"/>
                <w:szCs w:val="24"/>
              </w:rPr>
            </w:pPr>
            <w:r w:rsidRPr="00EC4191">
              <w:rPr>
                <w:rFonts w:ascii="Times New Roman" w:hAnsi="Times New Roman" w:cs="Times New Roman"/>
                <w:color w:val="000000"/>
                <w:sz w:val="24"/>
                <w:szCs w:val="24"/>
              </w:rPr>
              <w:t>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заказчиком установлено предельно необходимое минимальное значение, количество баллов, присуждаемых по критерию оценки (показателю</w:t>
            </w:r>
            <w:proofErr w:type="gramStart"/>
            <w:r w:rsidRPr="00EC4191">
              <w:rPr>
                <w:rFonts w:ascii="Times New Roman" w:hAnsi="Times New Roman" w:cs="Times New Roman"/>
                <w:color w:val="000000"/>
                <w:sz w:val="24"/>
                <w:szCs w:val="24"/>
              </w:rPr>
              <w:t>) (</w:t>
            </w:r>
            <w:r w:rsidRPr="00EC4191">
              <w:rPr>
                <w:rFonts w:ascii="Times New Roman" w:hAnsi="Times New Roman" w:cs="Times New Roman"/>
                <w:noProof/>
                <w:color w:val="000000"/>
                <w:position w:val="-12"/>
                <w:sz w:val="24"/>
                <w:szCs w:val="24"/>
                <w:lang w:eastAsia="ru-RU"/>
              </w:rPr>
              <w:drawing>
                <wp:inline distT="0" distB="0" distL="0" distR="0" wp14:anchorId="35DBBECA" wp14:editId="4A332D64">
                  <wp:extent cx="401955" cy="23558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1955" cy="235585"/>
                          </a:xfrm>
                          <a:prstGeom prst="rect">
                            <a:avLst/>
                          </a:prstGeom>
                          <a:noFill/>
                          <a:ln>
                            <a:noFill/>
                          </a:ln>
                        </pic:spPr>
                      </pic:pic>
                    </a:graphicData>
                  </a:graphic>
                </wp:inline>
              </w:drawing>
            </w:r>
            <w:r w:rsidRPr="00EC4191">
              <w:rPr>
                <w:rFonts w:ascii="Times New Roman" w:hAnsi="Times New Roman" w:cs="Times New Roman"/>
                <w:color w:val="000000"/>
                <w:sz w:val="24"/>
                <w:szCs w:val="24"/>
              </w:rPr>
              <w:t xml:space="preserve">), </w:t>
            </w:r>
            <w:proofErr w:type="gramEnd"/>
            <w:r w:rsidRPr="00EC4191">
              <w:rPr>
                <w:rFonts w:ascii="Times New Roman" w:hAnsi="Times New Roman" w:cs="Times New Roman"/>
                <w:color w:val="000000"/>
                <w:sz w:val="24"/>
                <w:szCs w:val="24"/>
              </w:rPr>
              <w:t>определяется:</w:t>
            </w:r>
          </w:p>
          <w:p w:rsidR="003E248C" w:rsidRPr="00EC4191" w:rsidRDefault="003E248C" w:rsidP="002A761C">
            <w:pPr>
              <w:widowControl w:val="0"/>
              <w:tabs>
                <w:tab w:val="left" w:pos="1218"/>
              </w:tabs>
              <w:autoSpaceDE w:val="0"/>
              <w:autoSpaceDN w:val="0"/>
              <w:adjustRightInd w:val="0"/>
              <w:spacing w:after="0" w:line="240" w:lineRule="atLeast"/>
              <w:ind w:firstLine="317"/>
              <w:jc w:val="both"/>
              <w:rPr>
                <w:rFonts w:ascii="Times New Roman" w:hAnsi="Times New Roman" w:cs="Times New Roman"/>
                <w:color w:val="000000"/>
                <w:sz w:val="24"/>
                <w:szCs w:val="24"/>
              </w:rPr>
            </w:pPr>
            <w:r w:rsidRPr="00EC4191">
              <w:rPr>
                <w:rFonts w:ascii="Times New Roman" w:hAnsi="Times New Roman" w:cs="Times New Roman"/>
                <w:color w:val="000000"/>
                <w:sz w:val="24"/>
                <w:szCs w:val="24"/>
              </w:rPr>
              <w:t xml:space="preserve">а) в случае если </w:t>
            </w:r>
            <w:r w:rsidRPr="00EC4191">
              <w:rPr>
                <w:rFonts w:ascii="Times New Roman" w:hAnsi="Times New Roman" w:cs="Times New Roman"/>
                <w:noProof/>
                <w:color w:val="000000"/>
                <w:position w:val="-12"/>
                <w:sz w:val="24"/>
                <w:szCs w:val="24"/>
                <w:lang w:eastAsia="ru-RU"/>
              </w:rPr>
              <w:drawing>
                <wp:inline distT="0" distB="0" distL="0" distR="0" wp14:anchorId="28611F49" wp14:editId="30F9F1B6">
                  <wp:extent cx="734060" cy="235585"/>
                  <wp:effectExtent l="0" t="0" r="889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4060" cy="235585"/>
                          </a:xfrm>
                          <a:prstGeom prst="rect">
                            <a:avLst/>
                          </a:prstGeom>
                          <a:noFill/>
                          <a:ln>
                            <a:noFill/>
                          </a:ln>
                        </pic:spPr>
                      </pic:pic>
                    </a:graphicData>
                  </a:graphic>
                </wp:inline>
              </w:drawing>
            </w:r>
            <w:r w:rsidRPr="00EC4191">
              <w:rPr>
                <w:rFonts w:ascii="Times New Roman" w:hAnsi="Times New Roman" w:cs="Times New Roman"/>
                <w:color w:val="000000"/>
                <w:sz w:val="24"/>
                <w:szCs w:val="24"/>
              </w:rPr>
              <w:t>, - по формуле:</w:t>
            </w:r>
          </w:p>
          <w:p w:rsidR="003E248C" w:rsidRPr="00EC4191" w:rsidRDefault="003E248C" w:rsidP="002A761C">
            <w:pPr>
              <w:widowControl w:val="0"/>
              <w:tabs>
                <w:tab w:val="left" w:pos="1218"/>
              </w:tabs>
              <w:autoSpaceDE w:val="0"/>
              <w:autoSpaceDN w:val="0"/>
              <w:adjustRightInd w:val="0"/>
              <w:spacing w:after="0" w:line="240" w:lineRule="atLeast"/>
              <w:ind w:firstLine="317"/>
              <w:jc w:val="both"/>
              <w:rPr>
                <w:rFonts w:ascii="Times New Roman" w:hAnsi="Times New Roman" w:cs="Times New Roman"/>
                <w:color w:val="000000"/>
                <w:sz w:val="24"/>
                <w:szCs w:val="24"/>
              </w:rPr>
            </w:pPr>
          </w:p>
          <w:p w:rsidR="003E248C" w:rsidRPr="00EC4191" w:rsidRDefault="003E248C" w:rsidP="002A761C">
            <w:pPr>
              <w:widowControl w:val="0"/>
              <w:tabs>
                <w:tab w:val="left" w:pos="1218"/>
              </w:tabs>
              <w:autoSpaceDE w:val="0"/>
              <w:autoSpaceDN w:val="0"/>
              <w:adjustRightInd w:val="0"/>
              <w:spacing w:after="0" w:line="240" w:lineRule="atLeast"/>
              <w:ind w:firstLine="317"/>
              <w:jc w:val="both"/>
              <w:rPr>
                <w:rFonts w:ascii="Times New Roman" w:hAnsi="Times New Roman" w:cs="Times New Roman"/>
                <w:color w:val="000000"/>
                <w:sz w:val="24"/>
                <w:szCs w:val="24"/>
              </w:rPr>
            </w:pPr>
            <w:r w:rsidRPr="00EC4191">
              <w:rPr>
                <w:rFonts w:ascii="Times New Roman" w:hAnsi="Times New Roman" w:cs="Times New Roman"/>
                <w:noProof/>
                <w:color w:val="000000"/>
                <w:position w:val="-14"/>
                <w:sz w:val="24"/>
                <w:szCs w:val="24"/>
                <w:lang w:eastAsia="ru-RU"/>
              </w:rPr>
              <w:drawing>
                <wp:inline distT="0" distB="0" distL="0" distR="0" wp14:anchorId="7FBAA3D0" wp14:editId="362B5474">
                  <wp:extent cx="1752600" cy="25654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52600" cy="256540"/>
                          </a:xfrm>
                          <a:prstGeom prst="rect">
                            <a:avLst/>
                          </a:prstGeom>
                          <a:noFill/>
                          <a:ln>
                            <a:noFill/>
                          </a:ln>
                        </pic:spPr>
                      </pic:pic>
                    </a:graphicData>
                  </a:graphic>
                </wp:inline>
              </w:drawing>
            </w:r>
            <w:r w:rsidRPr="00EC4191">
              <w:rPr>
                <w:rFonts w:ascii="Times New Roman" w:hAnsi="Times New Roman" w:cs="Times New Roman"/>
                <w:color w:val="000000"/>
                <w:sz w:val="24"/>
                <w:szCs w:val="24"/>
              </w:rPr>
              <w:t>;</w:t>
            </w:r>
          </w:p>
          <w:p w:rsidR="003E248C" w:rsidRPr="00EC4191" w:rsidRDefault="003E248C" w:rsidP="002A761C">
            <w:pPr>
              <w:widowControl w:val="0"/>
              <w:tabs>
                <w:tab w:val="left" w:pos="1218"/>
              </w:tabs>
              <w:autoSpaceDE w:val="0"/>
              <w:autoSpaceDN w:val="0"/>
              <w:adjustRightInd w:val="0"/>
              <w:spacing w:after="0" w:line="240" w:lineRule="atLeast"/>
              <w:ind w:firstLine="317"/>
              <w:jc w:val="both"/>
              <w:rPr>
                <w:rFonts w:ascii="Times New Roman" w:hAnsi="Times New Roman" w:cs="Times New Roman"/>
                <w:color w:val="000000"/>
                <w:sz w:val="24"/>
                <w:szCs w:val="24"/>
              </w:rPr>
            </w:pPr>
          </w:p>
          <w:p w:rsidR="003E248C" w:rsidRPr="00EC4191" w:rsidRDefault="003E248C" w:rsidP="002A761C">
            <w:pPr>
              <w:widowControl w:val="0"/>
              <w:tabs>
                <w:tab w:val="left" w:pos="1218"/>
              </w:tabs>
              <w:autoSpaceDE w:val="0"/>
              <w:autoSpaceDN w:val="0"/>
              <w:adjustRightInd w:val="0"/>
              <w:spacing w:after="0" w:line="240" w:lineRule="atLeast"/>
              <w:ind w:firstLine="317"/>
              <w:jc w:val="both"/>
              <w:rPr>
                <w:rFonts w:ascii="Times New Roman" w:hAnsi="Times New Roman" w:cs="Times New Roman"/>
                <w:color w:val="000000"/>
                <w:sz w:val="24"/>
                <w:szCs w:val="24"/>
              </w:rPr>
            </w:pPr>
            <w:r w:rsidRPr="00EC4191">
              <w:rPr>
                <w:rFonts w:ascii="Times New Roman" w:hAnsi="Times New Roman" w:cs="Times New Roman"/>
                <w:color w:val="000000"/>
                <w:sz w:val="24"/>
                <w:szCs w:val="24"/>
              </w:rPr>
              <w:t xml:space="preserve">б) в случае если </w:t>
            </w:r>
            <w:r w:rsidRPr="00EC4191">
              <w:rPr>
                <w:rFonts w:ascii="Times New Roman" w:hAnsi="Times New Roman" w:cs="Times New Roman"/>
                <w:noProof/>
                <w:color w:val="000000"/>
                <w:position w:val="-12"/>
                <w:sz w:val="24"/>
                <w:szCs w:val="24"/>
                <w:lang w:eastAsia="ru-RU"/>
              </w:rPr>
              <w:drawing>
                <wp:inline distT="0" distB="0" distL="0" distR="0" wp14:anchorId="3753C394" wp14:editId="2382CBA6">
                  <wp:extent cx="727075" cy="23558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7075" cy="235585"/>
                          </a:xfrm>
                          <a:prstGeom prst="rect">
                            <a:avLst/>
                          </a:prstGeom>
                          <a:noFill/>
                          <a:ln>
                            <a:noFill/>
                          </a:ln>
                        </pic:spPr>
                      </pic:pic>
                    </a:graphicData>
                  </a:graphic>
                </wp:inline>
              </w:drawing>
            </w:r>
            <w:r w:rsidRPr="00EC4191">
              <w:rPr>
                <w:rFonts w:ascii="Times New Roman" w:hAnsi="Times New Roman" w:cs="Times New Roman"/>
                <w:color w:val="000000"/>
                <w:sz w:val="24"/>
                <w:szCs w:val="24"/>
              </w:rPr>
              <w:t>, - по формуле:</w:t>
            </w:r>
          </w:p>
          <w:p w:rsidR="003E248C" w:rsidRPr="00EC4191" w:rsidRDefault="003E248C" w:rsidP="002A761C">
            <w:pPr>
              <w:widowControl w:val="0"/>
              <w:tabs>
                <w:tab w:val="left" w:pos="1218"/>
              </w:tabs>
              <w:autoSpaceDE w:val="0"/>
              <w:autoSpaceDN w:val="0"/>
              <w:adjustRightInd w:val="0"/>
              <w:spacing w:after="0" w:line="240" w:lineRule="atLeast"/>
              <w:ind w:firstLine="317"/>
              <w:jc w:val="both"/>
              <w:rPr>
                <w:rFonts w:ascii="Times New Roman" w:hAnsi="Times New Roman" w:cs="Times New Roman"/>
                <w:color w:val="000000"/>
                <w:sz w:val="24"/>
                <w:szCs w:val="24"/>
              </w:rPr>
            </w:pPr>
          </w:p>
          <w:p w:rsidR="003E248C" w:rsidRPr="00EC4191" w:rsidRDefault="003E248C" w:rsidP="002A761C">
            <w:pPr>
              <w:widowControl w:val="0"/>
              <w:tabs>
                <w:tab w:val="left" w:pos="1218"/>
              </w:tabs>
              <w:autoSpaceDE w:val="0"/>
              <w:autoSpaceDN w:val="0"/>
              <w:adjustRightInd w:val="0"/>
              <w:spacing w:after="0" w:line="240" w:lineRule="atLeast"/>
              <w:ind w:firstLine="317"/>
              <w:jc w:val="both"/>
              <w:rPr>
                <w:rFonts w:ascii="Times New Roman" w:hAnsi="Times New Roman" w:cs="Times New Roman"/>
                <w:color w:val="000000"/>
                <w:sz w:val="24"/>
                <w:szCs w:val="24"/>
              </w:rPr>
            </w:pPr>
            <w:r w:rsidRPr="00EC4191">
              <w:rPr>
                <w:rFonts w:ascii="Times New Roman" w:hAnsi="Times New Roman" w:cs="Times New Roman"/>
                <w:noProof/>
                <w:color w:val="000000"/>
                <w:position w:val="-16"/>
                <w:sz w:val="24"/>
                <w:szCs w:val="24"/>
                <w:lang w:eastAsia="ru-RU"/>
              </w:rPr>
              <w:lastRenderedPageBreak/>
              <w:drawing>
                <wp:inline distT="0" distB="0" distL="0" distR="0" wp14:anchorId="6BCB72B3" wp14:editId="76FC1D3B">
                  <wp:extent cx="1793875" cy="276860"/>
                  <wp:effectExtent l="0" t="0" r="0" b="889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3875" cy="276860"/>
                          </a:xfrm>
                          <a:prstGeom prst="rect">
                            <a:avLst/>
                          </a:prstGeom>
                          <a:noFill/>
                          <a:ln>
                            <a:noFill/>
                          </a:ln>
                        </pic:spPr>
                      </pic:pic>
                    </a:graphicData>
                  </a:graphic>
                </wp:inline>
              </w:drawing>
            </w:r>
            <w:r w:rsidRPr="00EC4191">
              <w:rPr>
                <w:rFonts w:ascii="Times New Roman" w:hAnsi="Times New Roman" w:cs="Times New Roman"/>
                <w:color w:val="000000"/>
                <w:sz w:val="24"/>
                <w:szCs w:val="24"/>
              </w:rPr>
              <w:t>;</w:t>
            </w:r>
          </w:p>
          <w:p w:rsidR="003E248C" w:rsidRPr="00EC4191" w:rsidRDefault="003E248C" w:rsidP="002A761C">
            <w:pPr>
              <w:widowControl w:val="0"/>
              <w:tabs>
                <w:tab w:val="left" w:pos="1218"/>
              </w:tabs>
              <w:autoSpaceDE w:val="0"/>
              <w:autoSpaceDN w:val="0"/>
              <w:adjustRightInd w:val="0"/>
              <w:spacing w:after="0" w:line="240" w:lineRule="atLeast"/>
              <w:ind w:firstLine="317"/>
              <w:jc w:val="both"/>
              <w:rPr>
                <w:rFonts w:ascii="Times New Roman" w:hAnsi="Times New Roman" w:cs="Times New Roman"/>
                <w:color w:val="000000"/>
                <w:sz w:val="24"/>
                <w:szCs w:val="24"/>
              </w:rPr>
            </w:pPr>
          </w:p>
          <w:p w:rsidR="003E248C" w:rsidRPr="00EC4191" w:rsidRDefault="003E248C" w:rsidP="002A761C">
            <w:pPr>
              <w:widowControl w:val="0"/>
              <w:tabs>
                <w:tab w:val="left" w:pos="1218"/>
              </w:tabs>
              <w:autoSpaceDE w:val="0"/>
              <w:autoSpaceDN w:val="0"/>
              <w:adjustRightInd w:val="0"/>
              <w:spacing w:after="0" w:line="240" w:lineRule="atLeast"/>
              <w:ind w:firstLine="317"/>
              <w:jc w:val="both"/>
              <w:rPr>
                <w:rFonts w:ascii="Times New Roman" w:hAnsi="Times New Roman" w:cs="Times New Roman"/>
                <w:color w:val="000000"/>
                <w:sz w:val="24"/>
                <w:szCs w:val="24"/>
              </w:rPr>
            </w:pPr>
            <w:r w:rsidRPr="00EC4191">
              <w:rPr>
                <w:rFonts w:ascii="Times New Roman" w:hAnsi="Times New Roman" w:cs="Times New Roman"/>
                <w:color w:val="000000"/>
                <w:sz w:val="24"/>
                <w:szCs w:val="24"/>
              </w:rPr>
              <w:t xml:space="preserve">при этом </w:t>
            </w:r>
            <w:r w:rsidRPr="00EC4191">
              <w:rPr>
                <w:rFonts w:ascii="Times New Roman" w:hAnsi="Times New Roman" w:cs="Times New Roman"/>
                <w:noProof/>
                <w:color w:val="000000"/>
                <w:position w:val="-12"/>
                <w:sz w:val="24"/>
                <w:szCs w:val="24"/>
                <w:lang w:eastAsia="ru-RU"/>
              </w:rPr>
              <w:drawing>
                <wp:inline distT="0" distB="0" distL="0" distR="0" wp14:anchorId="40FA6954" wp14:editId="61A78FF5">
                  <wp:extent cx="1149985" cy="2355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9985" cy="235585"/>
                          </a:xfrm>
                          <a:prstGeom prst="rect">
                            <a:avLst/>
                          </a:prstGeom>
                          <a:noFill/>
                          <a:ln>
                            <a:noFill/>
                          </a:ln>
                        </pic:spPr>
                      </pic:pic>
                    </a:graphicData>
                  </a:graphic>
                </wp:inline>
              </w:drawing>
            </w:r>
            <w:r w:rsidRPr="00EC4191">
              <w:rPr>
                <w:rFonts w:ascii="Times New Roman" w:hAnsi="Times New Roman" w:cs="Times New Roman"/>
                <w:color w:val="000000"/>
                <w:sz w:val="24"/>
                <w:szCs w:val="24"/>
              </w:rPr>
              <w:t>,</w:t>
            </w:r>
          </w:p>
          <w:p w:rsidR="003E248C" w:rsidRPr="00EC4191" w:rsidRDefault="003E248C" w:rsidP="002A761C">
            <w:pPr>
              <w:widowControl w:val="0"/>
              <w:tabs>
                <w:tab w:val="left" w:pos="1218"/>
              </w:tabs>
              <w:autoSpaceDE w:val="0"/>
              <w:autoSpaceDN w:val="0"/>
              <w:adjustRightInd w:val="0"/>
              <w:spacing w:after="0" w:line="240" w:lineRule="atLeast"/>
              <w:ind w:firstLine="317"/>
              <w:jc w:val="both"/>
              <w:rPr>
                <w:rFonts w:ascii="Times New Roman" w:hAnsi="Times New Roman" w:cs="Times New Roman"/>
                <w:color w:val="000000"/>
                <w:sz w:val="24"/>
                <w:szCs w:val="24"/>
              </w:rPr>
            </w:pPr>
            <w:r w:rsidRPr="00EC4191">
              <w:rPr>
                <w:rFonts w:ascii="Times New Roman" w:hAnsi="Times New Roman" w:cs="Times New Roman"/>
                <w:color w:val="000000"/>
                <w:sz w:val="24"/>
                <w:szCs w:val="24"/>
              </w:rPr>
              <w:t>где:</w:t>
            </w:r>
          </w:p>
          <w:p w:rsidR="003E248C" w:rsidRPr="00EC4191" w:rsidRDefault="003E248C" w:rsidP="002A761C">
            <w:pPr>
              <w:widowControl w:val="0"/>
              <w:tabs>
                <w:tab w:val="left" w:pos="1218"/>
              </w:tabs>
              <w:autoSpaceDE w:val="0"/>
              <w:autoSpaceDN w:val="0"/>
              <w:adjustRightInd w:val="0"/>
              <w:spacing w:after="0" w:line="240" w:lineRule="atLeast"/>
              <w:ind w:firstLine="317"/>
              <w:jc w:val="both"/>
              <w:rPr>
                <w:rFonts w:ascii="Times New Roman" w:hAnsi="Times New Roman" w:cs="Times New Roman"/>
                <w:color w:val="000000"/>
                <w:sz w:val="24"/>
                <w:szCs w:val="24"/>
              </w:rPr>
            </w:pPr>
            <w:proofErr w:type="gramStart"/>
            <w:r w:rsidRPr="00EC4191">
              <w:rPr>
                <w:rFonts w:ascii="Times New Roman" w:hAnsi="Times New Roman" w:cs="Times New Roman"/>
                <w:color w:val="000000"/>
                <w:sz w:val="24"/>
                <w:szCs w:val="24"/>
              </w:rPr>
              <w:t>КЗ</w:t>
            </w:r>
            <w:proofErr w:type="gramEnd"/>
            <w:r w:rsidRPr="00EC4191">
              <w:rPr>
                <w:rFonts w:ascii="Times New Roman" w:hAnsi="Times New Roman" w:cs="Times New Roman"/>
                <w:color w:val="000000"/>
                <w:sz w:val="24"/>
                <w:szCs w:val="24"/>
              </w:rPr>
              <w:t xml:space="preserve"> - коэффициент значимости показателя. В случае если используется один показатель, </w:t>
            </w:r>
            <w:proofErr w:type="gramStart"/>
            <w:r w:rsidRPr="00EC4191">
              <w:rPr>
                <w:rFonts w:ascii="Times New Roman" w:hAnsi="Times New Roman" w:cs="Times New Roman"/>
                <w:color w:val="000000"/>
                <w:sz w:val="24"/>
                <w:szCs w:val="24"/>
              </w:rPr>
              <w:t>КЗ</w:t>
            </w:r>
            <w:proofErr w:type="gramEnd"/>
            <w:r w:rsidRPr="00EC4191">
              <w:rPr>
                <w:rFonts w:ascii="Times New Roman" w:hAnsi="Times New Roman" w:cs="Times New Roman"/>
                <w:color w:val="000000"/>
                <w:sz w:val="24"/>
                <w:szCs w:val="24"/>
              </w:rPr>
              <w:t xml:space="preserve"> = 1;</w:t>
            </w:r>
          </w:p>
          <w:p w:rsidR="003E248C" w:rsidRPr="00EC4191" w:rsidRDefault="003E248C" w:rsidP="002A761C">
            <w:pPr>
              <w:widowControl w:val="0"/>
              <w:tabs>
                <w:tab w:val="left" w:pos="1218"/>
              </w:tabs>
              <w:autoSpaceDE w:val="0"/>
              <w:autoSpaceDN w:val="0"/>
              <w:adjustRightInd w:val="0"/>
              <w:spacing w:after="0" w:line="240" w:lineRule="atLeast"/>
              <w:ind w:firstLine="317"/>
              <w:jc w:val="both"/>
              <w:rPr>
                <w:rFonts w:ascii="Times New Roman" w:hAnsi="Times New Roman" w:cs="Times New Roman"/>
                <w:color w:val="000000"/>
                <w:sz w:val="24"/>
                <w:szCs w:val="24"/>
              </w:rPr>
            </w:pPr>
            <w:r w:rsidRPr="00EC4191">
              <w:rPr>
                <w:rFonts w:ascii="Times New Roman" w:hAnsi="Times New Roman" w:cs="Times New Roman"/>
                <w:noProof/>
                <w:color w:val="000000"/>
                <w:position w:val="-12"/>
                <w:sz w:val="24"/>
                <w:szCs w:val="24"/>
                <w:lang w:eastAsia="ru-RU"/>
              </w:rPr>
              <w:drawing>
                <wp:inline distT="0" distB="0" distL="0" distR="0" wp14:anchorId="744A9F0A" wp14:editId="6DC43831">
                  <wp:extent cx="304800" cy="23558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235585"/>
                          </a:xfrm>
                          <a:prstGeom prst="rect">
                            <a:avLst/>
                          </a:prstGeom>
                          <a:noFill/>
                          <a:ln>
                            <a:noFill/>
                          </a:ln>
                        </pic:spPr>
                      </pic:pic>
                    </a:graphicData>
                  </a:graphic>
                </wp:inline>
              </w:drawing>
            </w:r>
            <w:r w:rsidRPr="00EC4191">
              <w:rPr>
                <w:rFonts w:ascii="Times New Roman" w:hAnsi="Times New Roman" w:cs="Times New Roman"/>
                <w:color w:val="000000"/>
                <w:sz w:val="24"/>
                <w:szCs w:val="24"/>
              </w:rPr>
              <w:t xml:space="preserve"> - минимальное предложение из предложений по критерию оценк</w:t>
            </w:r>
            <w:r w:rsidR="003D3D6F">
              <w:rPr>
                <w:rFonts w:ascii="Times New Roman" w:hAnsi="Times New Roman" w:cs="Times New Roman"/>
                <w:color w:val="000000"/>
                <w:sz w:val="24"/>
                <w:szCs w:val="24"/>
              </w:rPr>
              <w:t>и</w:t>
            </w:r>
            <w:r w:rsidR="00C925E3">
              <w:rPr>
                <w:rFonts w:ascii="Times New Roman" w:hAnsi="Times New Roman" w:cs="Times New Roman"/>
                <w:color w:val="000000"/>
                <w:sz w:val="24"/>
                <w:szCs w:val="24"/>
              </w:rPr>
              <w:t>, сделанных участниками конкурса</w:t>
            </w:r>
            <w:r w:rsidRPr="00EC4191">
              <w:rPr>
                <w:rFonts w:ascii="Times New Roman" w:hAnsi="Times New Roman" w:cs="Times New Roman"/>
                <w:color w:val="000000"/>
                <w:sz w:val="24"/>
                <w:szCs w:val="24"/>
              </w:rPr>
              <w:t>;</w:t>
            </w:r>
          </w:p>
          <w:p w:rsidR="003E248C" w:rsidRPr="00EC4191" w:rsidRDefault="003E248C" w:rsidP="002A761C">
            <w:pPr>
              <w:widowControl w:val="0"/>
              <w:tabs>
                <w:tab w:val="left" w:pos="1218"/>
              </w:tabs>
              <w:autoSpaceDE w:val="0"/>
              <w:autoSpaceDN w:val="0"/>
              <w:adjustRightInd w:val="0"/>
              <w:spacing w:after="0" w:line="240" w:lineRule="atLeast"/>
              <w:ind w:firstLine="317"/>
              <w:jc w:val="both"/>
              <w:rPr>
                <w:rFonts w:ascii="Times New Roman" w:hAnsi="Times New Roman" w:cs="Times New Roman"/>
                <w:color w:val="000000"/>
                <w:sz w:val="24"/>
                <w:szCs w:val="24"/>
              </w:rPr>
            </w:pPr>
            <w:r w:rsidRPr="00EC4191">
              <w:rPr>
                <w:rFonts w:ascii="Times New Roman" w:hAnsi="Times New Roman" w:cs="Times New Roman"/>
                <w:noProof/>
                <w:color w:val="000000"/>
                <w:position w:val="-4"/>
                <w:sz w:val="24"/>
                <w:szCs w:val="24"/>
                <w:lang w:eastAsia="ru-RU"/>
              </w:rPr>
              <w:drawing>
                <wp:inline distT="0" distB="0" distL="0" distR="0" wp14:anchorId="1BACAFDB" wp14:editId="4AE3285E">
                  <wp:extent cx="367030" cy="1936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7030" cy="193675"/>
                          </a:xfrm>
                          <a:prstGeom prst="rect">
                            <a:avLst/>
                          </a:prstGeom>
                          <a:noFill/>
                          <a:ln>
                            <a:noFill/>
                          </a:ln>
                        </pic:spPr>
                      </pic:pic>
                    </a:graphicData>
                  </a:graphic>
                </wp:inline>
              </w:drawing>
            </w:r>
            <w:r w:rsidRPr="00EC4191">
              <w:rPr>
                <w:rFonts w:ascii="Times New Roman" w:hAnsi="Times New Roman" w:cs="Times New Roman"/>
                <w:color w:val="000000"/>
                <w:sz w:val="24"/>
                <w:szCs w:val="24"/>
              </w:rPr>
              <w:t xml:space="preserve"> - предельно необходимое заказчику значение характеристик;</w:t>
            </w:r>
          </w:p>
          <w:p w:rsidR="003E248C" w:rsidRPr="00EC4191" w:rsidRDefault="003E248C" w:rsidP="002A761C">
            <w:pPr>
              <w:widowControl w:val="0"/>
              <w:tabs>
                <w:tab w:val="left" w:pos="1218"/>
              </w:tabs>
              <w:autoSpaceDE w:val="0"/>
              <w:autoSpaceDN w:val="0"/>
              <w:adjustRightInd w:val="0"/>
              <w:spacing w:after="0" w:line="240" w:lineRule="atLeast"/>
              <w:ind w:firstLine="317"/>
              <w:jc w:val="both"/>
              <w:rPr>
                <w:rFonts w:ascii="Times New Roman" w:hAnsi="Times New Roman" w:cs="Times New Roman"/>
                <w:color w:val="000000"/>
                <w:sz w:val="24"/>
                <w:szCs w:val="24"/>
              </w:rPr>
            </w:pPr>
            <w:r w:rsidRPr="00EC4191">
              <w:rPr>
                <w:rFonts w:ascii="Times New Roman" w:hAnsi="Times New Roman" w:cs="Times New Roman"/>
                <w:noProof/>
                <w:color w:val="000000"/>
                <w:position w:val="-12"/>
                <w:sz w:val="24"/>
                <w:szCs w:val="24"/>
                <w:lang w:eastAsia="ru-RU"/>
              </w:rPr>
              <w:drawing>
                <wp:inline distT="0" distB="0" distL="0" distR="0" wp14:anchorId="079086C1" wp14:editId="4E8E3D1B">
                  <wp:extent cx="193675" cy="23558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3675" cy="235585"/>
                          </a:xfrm>
                          <a:prstGeom prst="rect">
                            <a:avLst/>
                          </a:prstGeom>
                          <a:noFill/>
                          <a:ln>
                            <a:noFill/>
                          </a:ln>
                        </pic:spPr>
                      </pic:pic>
                    </a:graphicData>
                  </a:graphic>
                </wp:inline>
              </w:drawing>
            </w:r>
            <w:r w:rsidR="00C925E3">
              <w:rPr>
                <w:rFonts w:ascii="Times New Roman" w:hAnsi="Times New Roman" w:cs="Times New Roman"/>
                <w:color w:val="000000"/>
                <w:sz w:val="24"/>
                <w:szCs w:val="24"/>
              </w:rPr>
              <w:t xml:space="preserve"> - предложение участника </w:t>
            </w:r>
            <w:r w:rsidR="00C925E3">
              <w:rPr>
                <w:rFonts w:ascii="Times New Roman" w:hAnsi="Times New Roman" w:cs="Times New Roman"/>
                <w:bCs/>
                <w:sz w:val="24"/>
                <w:szCs w:val="24"/>
              </w:rPr>
              <w:t xml:space="preserve"> конкурса</w:t>
            </w:r>
            <w:r w:rsidR="00C925E3">
              <w:rPr>
                <w:rFonts w:ascii="Times New Roman" w:hAnsi="Times New Roman" w:cs="Times New Roman"/>
                <w:color w:val="000000"/>
                <w:sz w:val="24"/>
                <w:szCs w:val="24"/>
              </w:rPr>
              <w:t xml:space="preserve">, заявка </w:t>
            </w:r>
            <w:r w:rsidRPr="00EC4191">
              <w:rPr>
                <w:rFonts w:ascii="Times New Roman" w:hAnsi="Times New Roman" w:cs="Times New Roman"/>
                <w:color w:val="000000"/>
                <w:sz w:val="24"/>
                <w:szCs w:val="24"/>
              </w:rPr>
              <w:t xml:space="preserve"> которого оценивается;</w:t>
            </w:r>
          </w:p>
          <w:p w:rsidR="003E248C" w:rsidRPr="00EC4191" w:rsidRDefault="003E248C" w:rsidP="002A761C">
            <w:pPr>
              <w:widowControl w:val="0"/>
              <w:tabs>
                <w:tab w:val="left" w:pos="1218"/>
              </w:tabs>
              <w:autoSpaceDE w:val="0"/>
              <w:autoSpaceDN w:val="0"/>
              <w:adjustRightInd w:val="0"/>
              <w:spacing w:after="0" w:line="240" w:lineRule="atLeast"/>
              <w:ind w:firstLine="317"/>
              <w:jc w:val="both"/>
              <w:rPr>
                <w:rFonts w:ascii="Times New Roman" w:hAnsi="Times New Roman" w:cs="Times New Roman"/>
                <w:color w:val="000000"/>
                <w:sz w:val="24"/>
                <w:szCs w:val="24"/>
              </w:rPr>
            </w:pPr>
            <w:r w:rsidRPr="00EC4191">
              <w:rPr>
                <w:rFonts w:ascii="Times New Roman" w:hAnsi="Times New Roman" w:cs="Times New Roman"/>
                <w:noProof/>
                <w:color w:val="000000"/>
                <w:position w:val="-12"/>
                <w:sz w:val="24"/>
                <w:szCs w:val="24"/>
                <w:lang w:eastAsia="ru-RU"/>
              </w:rPr>
              <w:drawing>
                <wp:inline distT="0" distB="0" distL="0" distR="0" wp14:anchorId="41CB07FB" wp14:editId="24FDF37D">
                  <wp:extent cx="505460" cy="235585"/>
                  <wp:effectExtent l="0" t="0" r="889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5460" cy="235585"/>
                          </a:xfrm>
                          <a:prstGeom prst="rect">
                            <a:avLst/>
                          </a:prstGeom>
                          <a:noFill/>
                          <a:ln>
                            <a:noFill/>
                          </a:ln>
                        </pic:spPr>
                      </pic:pic>
                    </a:graphicData>
                  </a:graphic>
                </wp:inline>
              </w:drawing>
            </w:r>
            <w:r w:rsidRPr="00EC4191">
              <w:rPr>
                <w:rFonts w:ascii="Times New Roman" w:hAnsi="Times New Roman" w:cs="Times New Roman"/>
                <w:color w:val="000000"/>
                <w:sz w:val="24"/>
                <w:szCs w:val="24"/>
              </w:rPr>
              <w:t xml:space="preserve"> - количество баллов по критерию оценки (показателю), присуждаемых участникам </w:t>
            </w:r>
            <w:r w:rsidR="00C925E3">
              <w:rPr>
                <w:rFonts w:ascii="Times New Roman" w:hAnsi="Times New Roman" w:cs="Times New Roman"/>
                <w:bCs/>
                <w:sz w:val="24"/>
                <w:szCs w:val="24"/>
              </w:rPr>
              <w:t xml:space="preserve"> конкурса</w:t>
            </w:r>
            <w:r w:rsidRPr="00EC4191">
              <w:rPr>
                <w:rFonts w:ascii="Times New Roman" w:hAnsi="Times New Roman" w:cs="Times New Roman"/>
                <w:color w:val="000000"/>
                <w:sz w:val="24"/>
                <w:szCs w:val="24"/>
              </w:rPr>
              <w:t>, предложение которых меньше предельно необходимого минимального значения, установленного заказчиком.</w:t>
            </w:r>
          </w:p>
          <w:p w:rsidR="003E248C" w:rsidRPr="00EC4191" w:rsidRDefault="003E248C" w:rsidP="002A761C">
            <w:pPr>
              <w:widowControl w:val="0"/>
              <w:tabs>
                <w:tab w:val="left" w:pos="1218"/>
              </w:tabs>
              <w:autoSpaceDE w:val="0"/>
              <w:autoSpaceDN w:val="0"/>
              <w:adjustRightInd w:val="0"/>
              <w:spacing w:after="0" w:line="240" w:lineRule="atLeast"/>
              <w:ind w:firstLine="317"/>
              <w:jc w:val="both"/>
              <w:rPr>
                <w:rFonts w:ascii="Times New Roman" w:hAnsi="Times New Roman" w:cs="Times New Roman"/>
                <w:color w:val="000000"/>
                <w:sz w:val="24"/>
                <w:szCs w:val="24"/>
              </w:rPr>
            </w:pPr>
          </w:p>
          <w:p w:rsidR="006009A3" w:rsidRPr="00A32D4E" w:rsidRDefault="006009A3" w:rsidP="002A761C">
            <w:pPr>
              <w:numPr>
                <w:ilvl w:val="0"/>
                <w:numId w:val="6"/>
              </w:numPr>
              <w:spacing w:after="0" w:line="240" w:lineRule="auto"/>
              <w:ind w:left="0" w:firstLine="426"/>
              <w:jc w:val="both"/>
              <w:rPr>
                <w:rFonts w:ascii="Times New Roman" w:hAnsi="Times New Roman" w:cs="Times New Roman"/>
                <w:color w:val="000000"/>
                <w:sz w:val="24"/>
                <w:szCs w:val="24"/>
              </w:rPr>
            </w:pPr>
            <w:r w:rsidRPr="00A32D4E">
              <w:rPr>
                <w:rFonts w:ascii="Times New Roman" w:hAnsi="Times New Roman" w:cs="Times New Roman"/>
                <w:color w:val="000000"/>
                <w:sz w:val="24"/>
                <w:szCs w:val="24"/>
              </w:rPr>
              <w:t xml:space="preserve">Организатор </w:t>
            </w:r>
            <w:r w:rsidR="00C925E3">
              <w:rPr>
                <w:rFonts w:ascii="Times New Roman" w:hAnsi="Times New Roman" w:cs="Times New Roman"/>
                <w:color w:val="000000"/>
                <w:sz w:val="24"/>
                <w:szCs w:val="24"/>
              </w:rPr>
              <w:t>конкурса</w:t>
            </w:r>
            <w:r w:rsidRPr="00A32D4E">
              <w:rPr>
                <w:rFonts w:ascii="Times New Roman" w:hAnsi="Times New Roman" w:cs="Times New Roman"/>
                <w:color w:val="000000"/>
                <w:sz w:val="24"/>
                <w:szCs w:val="24"/>
              </w:rPr>
              <w:t xml:space="preserve"> в день и время, указанные в извещении о проведении конкурса рассматривает все поступившие заявки на участие в конкурсе. Срок рассмотрения заявок на участие в конкурсе не может превышать двадцать календарных дней со дня вскрытия конвертов.</w:t>
            </w:r>
          </w:p>
          <w:p w:rsidR="006009A3" w:rsidRPr="00A32D4E" w:rsidRDefault="006009A3" w:rsidP="002A761C">
            <w:pPr>
              <w:numPr>
                <w:ilvl w:val="0"/>
                <w:numId w:val="6"/>
              </w:numPr>
              <w:spacing w:after="0" w:line="240" w:lineRule="auto"/>
              <w:ind w:left="0" w:firstLine="426"/>
              <w:jc w:val="both"/>
              <w:rPr>
                <w:rFonts w:ascii="Times New Roman" w:hAnsi="Times New Roman" w:cs="Times New Roman"/>
                <w:color w:val="000000"/>
                <w:sz w:val="24"/>
                <w:szCs w:val="24"/>
              </w:rPr>
            </w:pPr>
            <w:r w:rsidRPr="00A32D4E">
              <w:rPr>
                <w:rFonts w:ascii="Times New Roman" w:hAnsi="Times New Roman" w:cs="Times New Roman"/>
                <w:color w:val="000000"/>
                <w:sz w:val="24"/>
                <w:szCs w:val="24"/>
              </w:rPr>
              <w:t xml:space="preserve">Заявка на участие в открытом конкурсе признается надлежащей, если она соответствует требованиям установленными настоящим Положением, извещением и конкурсной документации, а участник </w:t>
            </w:r>
            <w:r w:rsidR="00C925E3">
              <w:rPr>
                <w:rFonts w:ascii="Times New Roman" w:hAnsi="Times New Roman" w:cs="Times New Roman"/>
                <w:bCs/>
                <w:sz w:val="24"/>
                <w:szCs w:val="24"/>
              </w:rPr>
              <w:t xml:space="preserve"> конкурса</w:t>
            </w:r>
            <w:r w:rsidRPr="00A32D4E">
              <w:rPr>
                <w:rFonts w:ascii="Times New Roman" w:hAnsi="Times New Roman" w:cs="Times New Roman"/>
                <w:color w:val="000000"/>
                <w:sz w:val="24"/>
                <w:szCs w:val="24"/>
              </w:rPr>
              <w:t>, подавший такую заявку, соответствует требованиям, кото</w:t>
            </w:r>
            <w:r w:rsidR="00C925E3">
              <w:rPr>
                <w:rFonts w:ascii="Times New Roman" w:hAnsi="Times New Roman" w:cs="Times New Roman"/>
                <w:color w:val="000000"/>
                <w:sz w:val="24"/>
                <w:szCs w:val="24"/>
              </w:rPr>
              <w:t xml:space="preserve">рые предъявляются к участникам </w:t>
            </w:r>
            <w:r w:rsidR="00C925E3">
              <w:rPr>
                <w:rFonts w:ascii="Times New Roman" w:hAnsi="Times New Roman" w:cs="Times New Roman"/>
                <w:bCs/>
                <w:sz w:val="24"/>
                <w:szCs w:val="24"/>
              </w:rPr>
              <w:t>конкурса</w:t>
            </w:r>
            <w:r w:rsidRPr="00A32D4E">
              <w:rPr>
                <w:rFonts w:ascii="Times New Roman" w:hAnsi="Times New Roman" w:cs="Times New Roman"/>
                <w:color w:val="000000"/>
                <w:sz w:val="24"/>
                <w:szCs w:val="24"/>
              </w:rPr>
              <w:t xml:space="preserve"> и указаны в конкурсной документации.</w:t>
            </w:r>
          </w:p>
          <w:p w:rsidR="00177ECD" w:rsidRPr="00A32D4E" w:rsidRDefault="006009A3" w:rsidP="002A761C">
            <w:pPr>
              <w:numPr>
                <w:ilvl w:val="0"/>
                <w:numId w:val="6"/>
              </w:numPr>
              <w:spacing w:after="0" w:line="240" w:lineRule="auto"/>
              <w:ind w:left="0" w:firstLine="426"/>
              <w:jc w:val="both"/>
              <w:rPr>
                <w:rFonts w:ascii="Times New Roman" w:hAnsi="Times New Roman" w:cs="Times New Roman"/>
                <w:color w:val="000000"/>
                <w:sz w:val="24"/>
                <w:szCs w:val="24"/>
              </w:rPr>
            </w:pPr>
            <w:r w:rsidRPr="00A32D4E">
              <w:rPr>
                <w:rFonts w:ascii="Times New Roman" w:hAnsi="Times New Roman" w:cs="Times New Roman"/>
                <w:color w:val="000000"/>
                <w:sz w:val="24"/>
                <w:szCs w:val="24"/>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C925E3" w:rsidRDefault="00C925E3" w:rsidP="00C925E3">
            <w:pPr>
              <w:spacing w:after="0" w:line="240" w:lineRule="auto"/>
              <w:ind w:left="426"/>
              <w:jc w:val="both"/>
              <w:rPr>
                <w:rFonts w:ascii="Times New Roman" w:hAnsi="Times New Roman" w:cs="Times New Roman"/>
                <w:color w:val="000000"/>
                <w:sz w:val="24"/>
                <w:szCs w:val="24"/>
              </w:rPr>
            </w:pPr>
          </w:p>
          <w:p w:rsidR="006009A3" w:rsidRPr="00A32D4E" w:rsidRDefault="006009A3" w:rsidP="002A761C">
            <w:pPr>
              <w:numPr>
                <w:ilvl w:val="0"/>
                <w:numId w:val="6"/>
              </w:numPr>
              <w:spacing w:after="0" w:line="240" w:lineRule="auto"/>
              <w:ind w:left="0" w:firstLine="426"/>
              <w:jc w:val="both"/>
              <w:rPr>
                <w:rFonts w:ascii="Times New Roman" w:hAnsi="Times New Roman" w:cs="Times New Roman"/>
                <w:color w:val="000000"/>
                <w:sz w:val="24"/>
                <w:szCs w:val="24"/>
              </w:rPr>
            </w:pPr>
            <w:r w:rsidRPr="00A32D4E">
              <w:rPr>
                <w:rFonts w:ascii="Times New Roman" w:hAnsi="Times New Roman" w:cs="Times New Roman"/>
                <w:color w:val="000000"/>
                <w:sz w:val="24"/>
                <w:szCs w:val="24"/>
              </w:rPr>
              <w:t xml:space="preserve">В случае установления недостоверности информации, содержащейся в документах, представленных участником конкурса, </w:t>
            </w:r>
            <w:r w:rsidR="00177ECD" w:rsidRPr="00A32D4E">
              <w:rPr>
                <w:rFonts w:ascii="Times New Roman" w:hAnsi="Times New Roman" w:cs="Times New Roman"/>
                <w:color w:val="000000"/>
                <w:sz w:val="24"/>
                <w:szCs w:val="24"/>
              </w:rPr>
              <w:t>единая</w:t>
            </w:r>
            <w:r w:rsidRPr="00A32D4E">
              <w:rPr>
                <w:rFonts w:ascii="Times New Roman" w:hAnsi="Times New Roman" w:cs="Times New Roman"/>
                <w:color w:val="000000"/>
                <w:sz w:val="24"/>
                <w:szCs w:val="24"/>
              </w:rPr>
              <w:t xml:space="preserve"> комиссия обязана отстранить такого участника от участия в конкурсе на любом этапе его проведения.</w:t>
            </w:r>
          </w:p>
          <w:p w:rsidR="006009A3" w:rsidRPr="00A32D4E" w:rsidRDefault="006009A3" w:rsidP="002A761C">
            <w:pPr>
              <w:numPr>
                <w:ilvl w:val="0"/>
                <w:numId w:val="6"/>
              </w:numPr>
              <w:spacing w:after="0" w:line="240" w:lineRule="auto"/>
              <w:ind w:left="0" w:firstLine="426"/>
              <w:jc w:val="both"/>
              <w:rPr>
                <w:rFonts w:ascii="Times New Roman" w:hAnsi="Times New Roman" w:cs="Times New Roman"/>
                <w:color w:val="000000"/>
                <w:sz w:val="24"/>
                <w:szCs w:val="24"/>
              </w:rPr>
            </w:pPr>
            <w:r w:rsidRPr="00A32D4E">
              <w:rPr>
                <w:rFonts w:ascii="Times New Roman" w:hAnsi="Times New Roman" w:cs="Times New Roman"/>
                <w:color w:val="000000"/>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rsidR="006009A3" w:rsidRPr="00A32D4E" w:rsidRDefault="006009A3" w:rsidP="002A761C">
            <w:pPr>
              <w:numPr>
                <w:ilvl w:val="0"/>
                <w:numId w:val="6"/>
              </w:numPr>
              <w:spacing w:after="0" w:line="240" w:lineRule="auto"/>
              <w:ind w:left="0" w:firstLine="426"/>
              <w:jc w:val="both"/>
              <w:rPr>
                <w:rFonts w:ascii="Times New Roman" w:hAnsi="Times New Roman" w:cs="Times New Roman"/>
                <w:color w:val="000000"/>
                <w:sz w:val="24"/>
                <w:szCs w:val="24"/>
              </w:rPr>
            </w:pPr>
            <w:r w:rsidRPr="00A32D4E">
              <w:rPr>
                <w:rFonts w:ascii="Times New Roman" w:hAnsi="Times New Roman" w:cs="Times New Roman"/>
                <w:color w:val="000000"/>
                <w:sz w:val="24"/>
                <w:szCs w:val="24"/>
              </w:rPr>
              <w:t xml:space="preserve">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6009A3" w:rsidRPr="00A32D4E" w:rsidRDefault="006009A3" w:rsidP="002A761C">
            <w:pPr>
              <w:numPr>
                <w:ilvl w:val="0"/>
                <w:numId w:val="6"/>
              </w:numPr>
              <w:spacing w:after="0" w:line="240" w:lineRule="auto"/>
              <w:ind w:left="0" w:firstLine="426"/>
              <w:jc w:val="both"/>
              <w:rPr>
                <w:rFonts w:ascii="Times New Roman" w:hAnsi="Times New Roman" w:cs="Times New Roman"/>
                <w:color w:val="000000"/>
                <w:sz w:val="24"/>
                <w:szCs w:val="24"/>
              </w:rPr>
            </w:pPr>
            <w:r w:rsidRPr="00A32D4E">
              <w:rPr>
                <w:rFonts w:ascii="Times New Roman" w:hAnsi="Times New Roman" w:cs="Times New Roman"/>
                <w:color w:val="000000"/>
                <w:sz w:val="24"/>
                <w:szCs w:val="24"/>
              </w:rPr>
              <w:t xml:space="preserve">В случае если только один участник </w:t>
            </w:r>
            <w:r w:rsidR="00C925E3">
              <w:rPr>
                <w:rFonts w:ascii="Times New Roman" w:hAnsi="Times New Roman" w:cs="Times New Roman"/>
                <w:bCs/>
                <w:sz w:val="24"/>
                <w:szCs w:val="24"/>
              </w:rPr>
              <w:t xml:space="preserve"> конкурса</w:t>
            </w:r>
            <w:r w:rsidRPr="00A32D4E">
              <w:rPr>
                <w:rFonts w:ascii="Times New Roman" w:hAnsi="Times New Roman" w:cs="Times New Roman"/>
                <w:color w:val="000000"/>
                <w:sz w:val="24"/>
                <w:szCs w:val="24"/>
              </w:rPr>
              <w:t xml:space="preserve">, подавший заявку на участие в конкурсе, признан участником конкурса, Организатор </w:t>
            </w:r>
            <w:r w:rsidR="0007298C">
              <w:rPr>
                <w:rFonts w:ascii="Times New Roman" w:hAnsi="Times New Roman" w:cs="Times New Roman"/>
                <w:color w:val="000000"/>
                <w:sz w:val="24"/>
                <w:szCs w:val="24"/>
              </w:rPr>
              <w:t xml:space="preserve"> конкурса</w:t>
            </w:r>
            <w:r w:rsidR="0007298C" w:rsidRPr="00A32D4E">
              <w:rPr>
                <w:rFonts w:ascii="Times New Roman" w:hAnsi="Times New Roman" w:cs="Times New Roman"/>
                <w:color w:val="000000"/>
                <w:sz w:val="24"/>
                <w:szCs w:val="24"/>
              </w:rPr>
              <w:t xml:space="preserve"> </w:t>
            </w:r>
            <w:r w:rsidRPr="00A32D4E">
              <w:rPr>
                <w:rFonts w:ascii="Times New Roman" w:hAnsi="Times New Roman" w:cs="Times New Roman"/>
                <w:color w:val="000000"/>
                <w:sz w:val="24"/>
                <w:szCs w:val="24"/>
              </w:rPr>
              <w:t xml:space="preserve"> в течение десяти рабочих дней со дня подписания протокола рассмотрения заявок передает проект договора такому участнику конкурса. Договор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документации о </w:t>
            </w:r>
            <w:r w:rsidR="00C925E3">
              <w:rPr>
                <w:rFonts w:ascii="Times New Roman" w:hAnsi="Times New Roman" w:cs="Times New Roman"/>
                <w:bCs/>
                <w:sz w:val="24"/>
                <w:szCs w:val="24"/>
              </w:rPr>
              <w:t xml:space="preserve"> конкурсе</w:t>
            </w:r>
            <w:r w:rsidRPr="00A32D4E">
              <w:rPr>
                <w:rFonts w:ascii="Times New Roman" w:hAnsi="Times New Roman" w:cs="Times New Roman"/>
                <w:color w:val="000000"/>
                <w:sz w:val="24"/>
                <w:szCs w:val="24"/>
              </w:rPr>
              <w:t>. Такой участник конкурса не вправе отказаться от заключения договора.</w:t>
            </w:r>
          </w:p>
          <w:p w:rsidR="00735280" w:rsidRPr="00A32D4E" w:rsidRDefault="00735280" w:rsidP="002A761C">
            <w:pPr>
              <w:spacing w:after="0" w:line="240" w:lineRule="auto"/>
              <w:jc w:val="both"/>
              <w:rPr>
                <w:rFonts w:ascii="Times New Roman" w:eastAsia="Times New Roman" w:hAnsi="Times New Roman" w:cs="Times New Roman"/>
                <w:sz w:val="24"/>
                <w:szCs w:val="24"/>
                <w:lang w:eastAsia="ru-RU"/>
              </w:rPr>
            </w:pPr>
          </w:p>
        </w:tc>
      </w:tr>
      <w:tr w:rsidR="00735280" w:rsidRPr="00A32D4E" w:rsidTr="002A761C">
        <w:tc>
          <w:tcPr>
            <w:tcW w:w="709" w:type="dxa"/>
            <w:shd w:val="clear" w:color="auto" w:fill="FFFFFF" w:themeFill="background1"/>
          </w:tcPr>
          <w:p w:rsidR="00735280" w:rsidRPr="00A32D4E" w:rsidRDefault="002F2A95" w:rsidP="002A761C">
            <w:pPr>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lastRenderedPageBreak/>
              <w:t>10</w:t>
            </w:r>
            <w:r w:rsidR="009B1374" w:rsidRPr="00A32D4E">
              <w:rPr>
                <w:rFonts w:ascii="Times New Roman" w:eastAsia="Times New Roman" w:hAnsi="Times New Roman" w:cs="Times New Roman"/>
                <w:b/>
                <w:iCs/>
                <w:sz w:val="24"/>
                <w:szCs w:val="24"/>
              </w:rPr>
              <w:t>.5</w:t>
            </w:r>
          </w:p>
        </w:tc>
        <w:tc>
          <w:tcPr>
            <w:tcW w:w="2836" w:type="dxa"/>
            <w:shd w:val="clear" w:color="auto" w:fill="C6D9F1" w:themeFill="text2" w:themeFillTint="33"/>
          </w:tcPr>
          <w:p w:rsidR="00735280" w:rsidRPr="00A32D4E" w:rsidRDefault="00735280" w:rsidP="002A761C">
            <w:pPr>
              <w:spacing w:after="0" w:line="240" w:lineRule="auto"/>
              <w:jc w:val="both"/>
              <w:rPr>
                <w:rFonts w:ascii="Times New Roman" w:eastAsia="Times New Roman" w:hAnsi="Times New Roman" w:cs="Times New Roman"/>
                <w:sz w:val="24"/>
                <w:szCs w:val="24"/>
              </w:rPr>
            </w:pPr>
            <w:r w:rsidRPr="00A32D4E">
              <w:rPr>
                <w:rFonts w:ascii="Times New Roman" w:eastAsia="Times New Roman" w:hAnsi="Times New Roman" w:cs="Times New Roman"/>
                <w:iCs/>
                <w:sz w:val="24"/>
                <w:szCs w:val="24"/>
              </w:rPr>
              <w:t>Демпинговая цена:</w:t>
            </w:r>
          </w:p>
          <w:p w:rsidR="00735280" w:rsidRPr="00A32D4E" w:rsidRDefault="00735280" w:rsidP="002A761C">
            <w:pPr>
              <w:tabs>
                <w:tab w:val="left" w:pos="1928"/>
              </w:tabs>
              <w:spacing w:after="0" w:line="240" w:lineRule="auto"/>
              <w:jc w:val="both"/>
              <w:rPr>
                <w:rFonts w:ascii="Times New Roman" w:eastAsia="Times New Roman" w:hAnsi="Times New Roman" w:cs="Times New Roman"/>
                <w:sz w:val="24"/>
                <w:szCs w:val="24"/>
                <w:lang w:eastAsia="ru-RU"/>
              </w:rPr>
            </w:pPr>
          </w:p>
        </w:tc>
        <w:tc>
          <w:tcPr>
            <w:tcW w:w="7229" w:type="dxa"/>
            <w:shd w:val="clear" w:color="auto" w:fill="auto"/>
          </w:tcPr>
          <w:p w:rsidR="002A761C" w:rsidRPr="007F51A5" w:rsidRDefault="002A761C" w:rsidP="002A761C">
            <w:pPr>
              <w:spacing w:after="0" w:line="240" w:lineRule="atLeast"/>
              <w:ind w:firstLine="317"/>
              <w:jc w:val="both"/>
              <w:rPr>
                <w:rFonts w:ascii="Times New Roman" w:hAnsi="Times New Roman" w:cs="Times New Roman"/>
                <w:color w:val="000000"/>
                <w:sz w:val="24"/>
                <w:szCs w:val="24"/>
              </w:rPr>
            </w:pPr>
            <w:r w:rsidRPr="007F51A5">
              <w:rPr>
                <w:rFonts w:ascii="Times New Roman" w:hAnsi="Times New Roman" w:cs="Times New Roman"/>
                <w:color w:val="000000"/>
                <w:sz w:val="24"/>
                <w:szCs w:val="24"/>
              </w:rPr>
              <w:t xml:space="preserve">При представлении заявки, содержащей предложение о цене договора на 25 или более процентов ниже начальной (максимальной) цены договора, указанной Заказчиком в извещении об </w:t>
            </w:r>
            <w:r w:rsidR="00C925E3">
              <w:rPr>
                <w:rFonts w:ascii="Times New Roman" w:hAnsi="Times New Roman" w:cs="Times New Roman"/>
                <w:color w:val="000000"/>
                <w:sz w:val="24"/>
                <w:szCs w:val="24"/>
              </w:rPr>
              <w:t>открытом конкурсе</w:t>
            </w:r>
            <w:r w:rsidRPr="007F51A5">
              <w:rPr>
                <w:rFonts w:ascii="Times New Roman" w:hAnsi="Times New Roman" w:cs="Times New Roman"/>
                <w:color w:val="000000"/>
                <w:sz w:val="24"/>
                <w:szCs w:val="24"/>
              </w:rPr>
              <w:t xml:space="preserve">, участник, представивший такую заявку, обязан в составе такой заявки представить расчет предлагаемой цены договора и её обоснование. </w:t>
            </w:r>
          </w:p>
          <w:p w:rsidR="002A761C" w:rsidRPr="007F51A5" w:rsidRDefault="002A761C" w:rsidP="002A761C">
            <w:pPr>
              <w:pStyle w:val="-4"/>
              <w:numPr>
                <w:ilvl w:val="0"/>
                <w:numId w:val="0"/>
              </w:numPr>
              <w:spacing w:line="240" w:lineRule="atLeast"/>
              <w:ind w:left="34" w:firstLine="283"/>
              <w:rPr>
                <w:color w:val="000000"/>
                <w:sz w:val="24"/>
                <w:szCs w:val="24"/>
              </w:rPr>
            </w:pPr>
            <w:r w:rsidRPr="007F51A5">
              <w:rPr>
                <w:color w:val="000000"/>
                <w:sz w:val="24"/>
                <w:szCs w:val="24"/>
              </w:rPr>
              <w:t xml:space="preserve">Комиссия вправе отклонить заявку, если установит, что цена, предложенная участником закупки, занижена на 25 или более процентов по отношению к начальной (максимальной) цене договора, указанной в извещении о </w:t>
            </w:r>
            <w:r w:rsidR="00C925E3">
              <w:rPr>
                <w:bCs/>
                <w:sz w:val="24"/>
                <w:szCs w:val="24"/>
              </w:rPr>
              <w:t xml:space="preserve"> конкурсе</w:t>
            </w:r>
            <w:r w:rsidRPr="007F51A5">
              <w:rPr>
                <w:color w:val="000000"/>
                <w:sz w:val="24"/>
                <w:szCs w:val="24"/>
              </w:rPr>
              <w:t xml:space="preserve">, при отсутствии расчета предлагаемой цены договора и (или) ее обоснование. Либо по итогам проведенного анализа, представленного расчета и обоснования цены договора комиссия пришла к обоснованному выводу о невозможности участника исполнить договор на предложенных им условиях. </w:t>
            </w:r>
          </w:p>
          <w:p w:rsidR="00735280" w:rsidRPr="00A32D4E" w:rsidRDefault="00735280" w:rsidP="002A761C">
            <w:pPr>
              <w:pStyle w:val="a6"/>
              <w:widowControl w:val="0"/>
              <w:autoSpaceDE w:val="0"/>
              <w:autoSpaceDN w:val="0"/>
              <w:adjustRightInd w:val="0"/>
              <w:ind w:left="426"/>
              <w:contextualSpacing w:val="0"/>
              <w:jc w:val="both"/>
              <w:rPr>
                <w:sz w:val="24"/>
                <w:szCs w:val="24"/>
              </w:rPr>
            </w:pPr>
          </w:p>
        </w:tc>
      </w:tr>
      <w:tr w:rsidR="00735280" w:rsidRPr="00A32D4E" w:rsidTr="002A761C">
        <w:tc>
          <w:tcPr>
            <w:tcW w:w="709" w:type="dxa"/>
            <w:shd w:val="clear" w:color="auto" w:fill="FFFFFF" w:themeFill="background1"/>
          </w:tcPr>
          <w:p w:rsidR="00735280" w:rsidRPr="00A32D4E" w:rsidRDefault="002F2A95" w:rsidP="002A76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9B1374" w:rsidRPr="00A32D4E">
              <w:rPr>
                <w:rFonts w:ascii="Times New Roman" w:hAnsi="Times New Roman" w:cs="Times New Roman"/>
                <w:b/>
                <w:sz w:val="24"/>
                <w:szCs w:val="24"/>
              </w:rPr>
              <w:t>.6</w:t>
            </w:r>
          </w:p>
        </w:tc>
        <w:tc>
          <w:tcPr>
            <w:tcW w:w="2836" w:type="dxa"/>
            <w:shd w:val="clear" w:color="auto" w:fill="C6D9F1" w:themeFill="text2" w:themeFillTint="33"/>
          </w:tcPr>
          <w:p w:rsidR="00735280" w:rsidRPr="00A32D4E" w:rsidRDefault="00735280" w:rsidP="002A761C">
            <w:pPr>
              <w:spacing w:after="0" w:line="240" w:lineRule="auto"/>
              <w:jc w:val="both"/>
              <w:rPr>
                <w:rFonts w:ascii="Times New Roman" w:eastAsia="Times New Roman" w:hAnsi="Times New Roman" w:cs="Times New Roman"/>
                <w:iCs/>
                <w:sz w:val="24"/>
                <w:szCs w:val="24"/>
              </w:rPr>
            </w:pPr>
            <w:r w:rsidRPr="00A32D4E">
              <w:rPr>
                <w:rFonts w:ascii="Times New Roman" w:hAnsi="Times New Roman" w:cs="Times New Roman"/>
                <w:sz w:val="24"/>
                <w:szCs w:val="24"/>
              </w:rPr>
              <w:t xml:space="preserve">Срок, в течение которого победитель </w:t>
            </w:r>
            <w:r w:rsidR="0078425F" w:rsidRPr="00A32D4E">
              <w:rPr>
                <w:rFonts w:ascii="Times New Roman" w:eastAsia="Times New Roman" w:hAnsi="Times New Roman" w:cs="Times New Roman"/>
                <w:sz w:val="24"/>
                <w:szCs w:val="24"/>
              </w:rPr>
              <w:t>открытого конкурса</w:t>
            </w:r>
            <w:r w:rsidRPr="00A32D4E">
              <w:rPr>
                <w:rFonts w:ascii="Times New Roman" w:hAnsi="Times New Roman" w:cs="Times New Roman"/>
                <w:sz w:val="24"/>
                <w:szCs w:val="24"/>
              </w:rPr>
              <w:t xml:space="preserve">, с которым заключается договор, должен подписать договор. Условия признания победителя </w:t>
            </w:r>
            <w:r w:rsidR="0078425F" w:rsidRPr="00A32D4E">
              <w:rPr>
                <w:rFonts w:ascii="Times New Roman" w:eastAsia="Times New Roman" w:hAnsi="Times New Roman" w:cs="Times New Roman"/>
                <w:sz w:val="24"/>
                <w:szCs w:val="24"/>
              </w:rPr>
              <w:t>открытого конкурса</w:t>
            </w:r>
            <w:r w:rsidRPr="00A32D4E">
              <w:rPr>
                <w:rFonts w:ascii="Times New Roman" w:hAnsi="Times New Roman" w:cs="Times New Roman"/>
                <w:sz w:val="24"/>
                <w:szCs w:val="24"/>
              </w:rPr>
              <w:t xml:space="preserve"> или иного его участника, с которым заключается договор, </w:t>
            </w:r>
            <w:proofErr w:type="gramStart"/>
            <w:r w:rsidRPr="00A32D4E">
              <w:rPr>
                <w:rFonts w:ascii="Times New Roman" w:hAnsi="Times New Roman" w:cs="Times New Roman"/>
                <w:sz w:val="24"/>
                <w:szCs w:val="24"/>
              </w:rPr>
              <w:t>уклонившимися</w:t>
            </w:r>
            <w:proofErr w:type="gramEnd"/>
            <w:r w:rsidRPr="00A32D4E">
              <w:rPr>
                <w:rFonts w:ascii="Times New Roman" w:hAnsi="Times New Roman" w:cs="Times New Roman"/>
                <w:sz w:val="24"/>
                <w:szCs w:val="24"/>
              </w:rPr>
              <w:t xml:space="preserve"> от заключения договора</w:t>
            </w:r>
          </w:p>
        </w:tc>
        <w:tc>
          <w:tcPr>
            <w:tcW w:w="7229" w:type="dxa"/>
            <w:shd w:val="clear" w:color="auto" w:fill="auto"/>
          </w:tcPr>
          <w:p w:rsidR="006009A3" w:rsidRPr="00A32D4E" w:rsidRDefault="006009A3" w:rsidP="002A761C">
            <w:pPr>
              <w:numPr>
                <w:ilvl w:val="0"/>
                <w:numId w:val="7"/>
              </w:numPr>
              <w:spacing w:after="0" w:line="240" w:lineRule="auto"/>
              <w:ind w:left="0" w:firstLine="426"/>
              <w:jc w:val="both"/>
              <w:rPr>
                <w:rFonts w:ascii="Times New Roman" w:hAnsi="Times New Roman" w:cs="Times New Roman"/>
                <w:color w:val="000000"/>
                <w:sz w:val="24"/>
                <w:szCs w:val="24"/>
              </w:rPr>
            </w:pPr>
            <w:r w:rsidRPr="00A32D4E">
              <w:rPr>
                <w:rFonts w:ascii="Times New Roman" w:hAnsi="Times New Roman" w:cs="Times New Roman"/>
                <w:color w:val="000000"/>
                <w:sz w:val="24"/>
                <w:szCs w:val="24"/>
              </w:rPr>
              <w:t>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контракта его цена не может превышать начальную (максимальную) цену договора, указанную в извещении о проведении конкурса.</w:t>
            </w:r>
          </w:p>
          <w:p w:rsidR="006009A3" w:rsidRPr="00A32D4E" w:rsidRDefault="006009A3" w:rsidP="002A761C">
            <w:pPr>
              <w:numPr>
                <w:ilvl w:val="0"/>
                <w:numId w:val="7"/>
              </w:numPr>
              <w:spacing w:after="0" w:line="240" w:lineRule="auto"/>
              <w:ind w:left="0" w:firstLine="426"/>
              <w:jc w:val="both"/>
              <w:rPr>
                <w:rFonts w:ascii="Times New Roman" w:hAnsi="Times New Roman" w:cs="Times New Roman"/>
                <w:color w:val="000000"/>
                <w:sz w:val="24"/>
                <w:szCs w:val="24"/>
              </w:rPr>
            </w:pPr>
            <w:r w:rsidRPr="00A32D4E">
              <w:rPr>
                <w:rFonts w:ascii="Times New Roman" w:hAnsi="Times New Roman" w:cs="Times New Roman"/>
                <w:color w:val="000000"/>
                <w:sz w:val="24"/>
                <w:szCs w:val="24"/>
              </w:rPr>
              <w:t xml:space="preserve"> Организатор закупки в течение пяти дней со дня размещения протокола оценки сопоставления заявок</w:t>
            </w:r>
            <w:r w:rsidR="0007298C">
              <w:rPr>
                <w:rFonts w:ascii="Times New Roman" w:hAnsi="Times New Roman" w:cs="Times New Roman"/>
                <w:color w:val="000000"/>
                <w:sz w:val="24"/>
                <w:szCs w:val="24"/>
              </w:rPr>
              <w:t>,</w:t>
            </w:r>
            <w:r w:rsidRPr="00A32D4E">
              <w:rPr>
                <w:rFonts w:ascii="Times New Roman" w:hAnsi="Times New Roman" w:cs="Times New Roman"/>
                <w:color w:val="000000"/>
                <w:sz w:val="24"/>
                <w:szCs w:val="24"/>
              </w:rPr>
              <w:t xml:space="preserve"> на участие в конкурсе направляет победителю конкурса на подписание проект договора на условиях указанных в извещении о проведении конкурса, документации о </w:t>
            </w:r>
            <w:r w:rsidR="00C925E3">
              <w:rPr>
                <w:rFonts w:ascii="Times New Roman" w:hAnsi="Times New Roman" w:cs="Times New Roman"/>
                <w:bCs/>
                <w:sz w:val="24"/>
                <w:szCs w:val="24"/>
              </w:rPr>
              <w:t xml:space="preserve"> конкурсе</w:t>
            </w:r>
            <w:r w:rsidRPr="00A32D4E">
              <w:rPr>
                <w:rFonts w:ascii="Times New Roman" w:hAnsi="Times New Roman" w:cs="Times New Roman"/>
                <w:color w:val="000000"/>
                <w:sz w:val="24"/>
                <w:szCs w:val="24"/>
              </w:rPr>
              <w:t>, в заявке участника конкурса.</w:t>
            </w:r>
          </w:p>
          <w:p w:rsidR="006009A3" w:rsidRPr="00A32D4E" w:rsidRDefault="006009A3" w:rsidP="002A761C">
            <w:pPr>
              <w:numPr>
                <w:ilvl w:val="0"/>
                <w:numId w:val="7"/>
              </w:numPr>
              <w:spacing w:after="0" w:line="240" w:lineRule="auto"/>
              <w:ind w:left="0" w:firstLine="426"/>
              <w:jc w:val="both"/>
              <w:rPr>
                <w:rFonts w:ascii="Times New Roman" w:hAnsi="Times New Roman" w:cs="Times New Roman"/>
                <w:color w:val="000000"/>
                <w:sz w:val="24"/>
                <w:szCs w:val="24"/>
              </w:rPr>
            </w:pPr>
            <w:r w:rsidRPr="00A32D4E">
              <w:rPr>
                <w:rFonts w:ascii="Times New Roman" w:hAnsi="Times New Roman" w:cs="Times New Roman"/>
                <w:color w:val="000000"/>
                <w:sz w:val="24"/>
                <w:szCs w:val="24"/>
              </w:rPr>
              <w:t>В случае если Заказчиком было установлено требование обеспечения исполнения договора, договор заключается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 безотзывной банковской гарантии в размере обеспечения исполнения договора, указанном в конкурсной документации.</w:t>
            </w:r>
          </w:p>
          <w:p w:rsidR="006009A3" w:rsidRPr="00A32D4E" w:rsidRDefault="006009A3" w:rsidP="002A761C">
            <w:pPr>
              <w:numPr>
                <w:ilvl w:val="0"/>
                <w:numId w:val="7"/>
              </w:numPr>
              <w:spacing w:after="0" w:line="240" w:lineRule="auto"/>
              <w:ind w:left="0" w:firstLine="426"/>
              <w:jc w:val="both"/>
              <w:rPr>
                <w:rFonts w:ascii="Times New Roman" w:hAnsi="Times New Roman" w:cs="Times New Roman"/>
                <w:color w:val="000000"/>
                <w:sz w:val="24"/>
                <w:szCs w:val="24"/>
              </w:rPr>
            </w:pPr>
            <w:r w:rsidRPr="00A32D4E">
              <w:rPr>
                <w:rFonts w:ascii="Times New Roman" w:hAnsi="Times New Roman" w:cs="Times New Roman"/>
                <w:color w:val="000000"/>
                <w:sz w:val="24"/>
                <w:szCs w:val="24"/>
              </w:rPr>
              <w:t>В случае</w:t>
            </w:r>
            <w:proofErr w:type="gramStart"/>
            <w:r w:rsidRPr="00A32D4E">
              <w:rPr>
                <w:rFonts w:ascii="Times New Roman" w:hAnsi="Times New Roman" w:cs="Times New Roman"/>
                <w:color w:val="000000"/>
                <w:sz w:val="24"/>
                <w:szCs w:val="24"/>
              </w:rPr>
              <w:t>,</w:t>
            </w:r>
            <w:proofErr w:type="gramEnd"/>
            <w:r w:rsidRPr="00A32D4E">
              <w:rPr>
                <w:rFonts w:ascii="Times New Roman" w:hAnsi="Times New Roman" w:cs="Times New Roman"/>
                <w:color w:val="000000"/>
                <w:sz w:val="24"/>
                <w:szCs w:val="24"/>
              </w:rPr>
              <w:t xml:space="preserve"> если победитель конкурса в течение десяти рабочих дней со дня получения проекта договора не направит Заказчику подписанный договор, а также обеспечение исполнения договора (если было установлено такое требование), либо не предоставит протокол разногласий, победитель конкурса считается уклонившимся от заключения договора. </w:t>
            </w:r>
          </w:p>
          <w:p w:rsidR="006009A3" w:rsidRPr="00A32D4E" w:rsidRDefault="006009A3" w:rsidP="002A761C">
            <w:pPr>
              <w:numPr>
                <w:ilvl w:val="0"/>
                <w:numId w:val="7"/>
              </w:numPr>
              <w:spacing w:after="0" w:line="240" w:lineRule="auto"/>
              <w:ind w:left="0" w:firstLine="426"/>
              <w:jc w:val="both"/>
              <w:rPr>
                <w:rFonts w:ascii="Times New Roman" w:hAnsi="Times New Roman" w:cs="Times New Roman"/>
                <w:color w:val="000000"/>
                <w:sz w:val="24"/>
                <w:szCs w:val="24"/>
              </w:rPr>
            </w:pPr>
            <w:r w:rsidRPr="00A32D4E">
              <w:rPr>
                <w:rFonts w:ascii="Times New Roman" w:hAnsi="Times New Roman" w:cs="Times New Roman"/>
                <w:color w:val="000000"/>
                <w:sz w:val="24"/>
                <w:szCs w:val="24"/>
              </w:rPr>
              <w:t>В случае если победитель конкурса признан уклонившимся от заключения договора, Заказчик вправе обратиться в суд с требованием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которого присвоен второй номер.</w:t>
            </w:r>
          </w:p>
          <w:p w:rsidR="006009A3" w:rsidRPr="00A32D4E" w:rsidRDefault="006009A3" w:rsidP="002A761C">
            <w:pPr>
              <w:numPr>
                <w:ilvl w:val="0"/>
                <w:numId w:val="7"/>
              </w:numPr>
              <w:spacing w:after="0" w:line="240" w:lineRule="auto"/>
              <w:ind w:left="0" w:firstLine="426"/>
              <w:jc w:val="both"/>
              <w:rPr>
                <w:rFonts w:ascii="Times New Roman" w:hAnsi="Times New Roman" w:cs="Times New Roman"/>
                <w:color w:val="000000"/>
                <w:sz w:val="24"/>
                <w:szCs w:val="24"/>
              </w:rPr>
            </w:pPr>
            <w:r w:rsidRPr="00A32D4E">
              <w:rPr>
                <w:rFonts w:ascii="Times New Roman" w:hAnsi="Times New Roman" w:cs="Times New Roman"/>
                <w:color w:val="000000"/>
                <w:sz w:val="24"/>
                <w:szCs w:val="24"/>
              </w:rPr>
              <w:t xml:space="preserve">В случае уклонения победителя конкурса или участника конкурса, с которым заключается договор от заключения договора, денежные средства, внесенные ими в качестве обеспечения заявки на участие в конкурсе, не возвращаются. </w:t>
            </w:r>
          </w:p>
          <w:p w:rsidR="006009A3" w:rsidRPr="00A32D4E" w:rsidRDefault="006009A3" w:rsidP="002A761C">
            <w:pPr>
              <w:numPr>
                <w:ilvl w:val="0"/>
                <w:numId w:val="7"/>
              </w:numPr>
              <w:spacing w:after="0" w:line="240" w:lineRule="auto"/>
              <w:ind w:left="0" w:firstLine="426"/>
              <w:jc w:val="both"/>
              <w:rPr>
                <w:rFonts w:ascii="Times New Roman" w:hAnsi="Times New Roman" w:cs="Times New Roman"/>
                <w:color w:val="000000"/>
                <w:sz w:val="24"/>
                <w:szCs w:val="24"/>
              </w:rPr>
            </w:pPr>
            <w:r w:rsidRPr="00A32D4E">
              <w:rPr>
                <w:rFonts w:ascii="Times New Roman" w:hAnsi="Times New Roman" w:cs="Times New Roman"/>
                <w:color w:val="000000"/>
                <w:sz w:val="24"/>
                <w:szCs w:val="24"/>
              </w:rPr>
              <w:t xml:space="preserve">После подписания договора, </w:t>
            </w:r>
            <w:proofErr w:type="gramStart"/>
            <w:r w:rsidRPr="00A32D4E">
              <w:rPr>
                <w:rFonts w:ascii="Times New Roman" w:hAnsi="Times New Roman" w:cs="Times New Roman"/>
                <w:color w:val="000000"/>
                <w:sz w:val="24"/>
                <w:szCs w:val="24"/>
              </w:rPr>
              <w:t>право</w:t>
            </w:r>
            <w:proofErr w:type="gramEnd"/>
            <w:r w:rsidRPr="00A32D4E">
              <w:rPr>
                <w:rFonts w:ascii="Times New Roman" w:hAnsi="Times New Roman" w:cs="Times New Roman"/>
                <w:color w:val="000000"/>
                <w:sz w:val="24"/>
                <w:szCs w:val="24"/>
              </w:rPr>
              <w:t xml:space="preserve"> на заключение которого являлось предметом конкурса, отказа всех участников конкурса подписать договор или признания конкурса несостоявшимся, Организатор </w:t>
            </w:r>
            <w:r w:rsidR="00C04015">
              <w:rPr>
                <w:rFonts w:ascii="Times New Roman" w:hAnsi="Times New Roman" w:cs="Times New Roman"/>
                <w:color w:val="000000"/>
                <w:sz w:val="24"/>
                <w:szCs w:val="24"/>
              </w:rPr>
              <w:t xml:space="preserve"> конкурса</w:t>
            </w:r>
            <w:r w:rsidR="00C04015" w:rsidRPr="00A32D4E">
              <w:rPr>
                <w:rFonts w:ascii="Times New Roman" w:hAnsi="Times New Roman" w:cs="Times New Roman"/>
                <w:color w:val="000000"/>
                <w:sz w:val="24"/>
                <w:szCs w:val="24"/>
              </w:rPr>
              <w:t xml:space="preserve"> </w:t>
            </w:r>
            <w:r w:rsidRPr="00A32D4E">
              <w:rPr>
                <w:rFonts w:ascii="Times New Roman" w:hAnsi="Times New Roman" w:cs="Times New Roman"/>
                <w:color w:val="000000"/>
                <w:sz w:val="24"/>
                <w:szCs w:val="24"/>
              </w:rPr>
              <w:t xml:space="preserve"> должен сделать уведомление о результатах конкурса в том же порядке, в каком делалось извещение о проведении конкурса. В уведомлении о </w:t>
            </w:r>
            <w:r w:rsidRPr="00A32D4E">
              <w:rPr>
                <w:rFonts w:ascii="Times New Roman" w:hAnsi="Times New Roman" w:cs="Times New Roman"/>
                <w:color w:val="000000"/>
                <w:sz w:val="24"/>
                <w:szCs w:val="24"/>
              </w:rPr>
              <w:lastRenderedPageBreak/>
              <w:t>результатах конкурса должно быть указано, как именно завершился конкурс, а если по итогам конкурса был заключен договор — наименование и адрес такого участника и общая стоимость продукции по данному договору (за исключением случаев, когда указание такой стоимости невозможно).</w:t>
            </w:r>
          </w:p>
          <w:p w:rsidR="00735280" w:rsidRPr="00A32D4E" w:rsidRDefault="00735280" w:rsidP="002A761C">
            <w:pPr>
              <w:spacing w:after="0" w:line="240" w:lineRule="auto"/>
              <w:jc w:val="both"/>
              <w:rPr>
                <w:rFonts w:ascii="Times New Roman" w:eastAsia="Times New Roman" w:hAnsi="Times New Roman" w:cs="Times New Roman"/>
                <w:sz w:val="24"/>
                <w:szCs w:val="24"/>
                <w:lang w:eastAsia="ru-RU"/>
              </w:rPr>
            </w:pPr>
          </w:p>
        </w:tc>
      </w:tr>
    </w:tbl>
    <w:p w:rsidR="00D15623" w:rsidRPr="00A32D4E" w:rsidRDefault="002A761C" w:rsidP="00A32D4E">
      <w:pPr>
        <w:tabs>
          <w:tab w:val="left" w:pos="1928"/>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br w:type="textWrapping" w:clear="all"/>
      </w:r>
    </w:p>
    <w:tbl>
      <w:tblPr>
        <w:tblW w:w="10891" w:type="dxa"/>
        <w:tblInd w:w="97" w:type="dxa"/>
        <w:tblLook w:val="04A0" w:firstRow="1" w:lastRow="0" w:firstColumn="1" w:lastColumn="0" w:noHBand="0" w:noVBand="1"/>
      </w:tblPr>
      <w:tblGrid>
        <w:gridCol w:w="834"/>
        <w:gridCol w:w="5445"/>
        <w:gridCol w:w="2306"/>
        <w:gridCol w:w="2306"/>
      </w:tblGrid>
      <w:tr w:rsidR="00BA4E81" w:rsidRPr="006B141B" w:rsidTr="00132EFF">
        <w:trPr>
          <w:trHeight w:val="255"/>
        </w:trPr>
        <w:tc>
          <w:tcPr>
            <w:tcW w:w="834" w:type="dxa"/>
            <w:tcBorders>
              <w:top w:val="nil"/>
              <w:left w:val="nil"/>
              <w:bottom w:val="nil"/>
              <w:right w:val="nil"/>
            </w:tcBorders>
            <w:shd w:val="clear" w:color="auto" w:fill="auto"/>
            <w:noWrap/>
            <w:hideMark/>
          </w:tcPr>
          <w:p w:rsidR="00BA4E81" w:rsidRPr="006B141B" w:rsidRDefault="00BA4E81" w:rsidP="00132EFF">
            <w:pPr>
              <w:spacing w:after="0" w:line="240" w:lineRule="auto"/>
              <w:rPr>
                <w:rFonts w:ascii="Times New Roman CYR" w:eastAsia="Times New Roman" w:hAnsi="Times New Roman CYR" w:cs="Times New Roman CYR"/>
                <w:sz w:val="20"/>
                <w:szCs w:val="20"/>
                <w:lang w:eastAsia="ru-RU"/>
              </w:rPr>
            </w:pPr>
          </w:p>
        </w:tc>
        <w:tc>
          <w:tcPr>
            <w:tcW w:w="5445" w:type="dxa"/>
            <w:tcBorders>
              <w:top w:val="nil"/>
              <w:left w:val="nil"/>
              <w:bottom w:val="nil"/>
              <w:right w:val="nil"/>
            </w:tcBorders>
            <w:shd w:val="clear" w:color="auto" w:fill="auto"/>
            <w:noWrap/>
            <w:hideMark/>
          </w:tcPr>
          <w:p w:rsidR="00BA4E81" w:rsidRPr="006B141B" w:rsidRDefault="00BA4E81" w:rsidP="00132EFF">
            <w:pPr>
              <w:spacing w:after="0" w:line="240" w:lineRule="auto"/>
              <w:rPr>
                <w:rFonts w:ascii="Times New Roman CYR" w:eastAsia="Times New Roman" w:hAnsi="Times New Roman CYR" w:cs="Times New Roman CYR"/>
                <w:sz w:val="20"/>
                <w:szCs w:val="20"/>
                <w:lang w:eastAsia="ru-RU"/>
              </w:rPr>
            </w:pPr>
          </w:p>
        </w:tc>
        <w:tc>
          <w:tcPr>
            <w:tcW w:w="2306" w:type="dxa"/>
            <w:tcBorders>
              <w:top w:val="nil"/>
              <w:left w:val="nil"/>
              <w:bottom w:val="nil"/>
              <w:right w:val="nil"/>
            </w:tcBorders>
            <w:shd w:val="clear" w:color="auto" w:fill="auto"/>
            <w:noWrap/>
            <w:hideMark/>
          </w:tcPr>
          <w:p w:rsidR="00BA4E81" w:rsidRPr="006B141B" w:rsidRDefault="00BA4E81" w:rsidP="00132EFF">
            <w:pPr>
              <w:spacing w:after="0" w:line="240" w:lineRule="auto"/>
              <w:rPr>
                <w:rFonts w:ascii="Times New Roman CYR" w:eastAsia="Times New Roman" w:hAnsi="Times New Roman CYR" w:cs="Times New Roman CYR"/>
                <w:sz w:val="20"/>
                <w:szCs w:val="20"/>
                <w:lang w:eastAsia="ru-RU"/>
              </w:rPr>
            </w:pPr>
          </w:p>
        </w:tc>
        <w:tc>
          <w:tcPr>
            <w:tcW w:w="2306" w:type="dxa"/>
            <w:tcBorders>
              <w:top w:val="nil"/>
              <w:left w:val="nil"/>
              <w:bottom w:val="nil"/>
              <w:right w:val="nil"/>
            </w:tcBorders>
            <w:shd w:val="clear" w:color="auto" w:fill="auto"/>
            <w:noWrap/>
            <w:hideMark/>
          </w:tcPr>
          <w:p w:rsidR="00BA4E81" w:rsidRPr="006B141B" w:rsidRDefault="00BA4E81" w:rsidP="00132EFF">
            <w:pPr>
              <w:spacing w:after="0" w:line="240" w:lineRule="auto"/>
              <w:rPr>
                <w:rFonts w:ascii="Times New Roman CYR" w:eastAsia="Times New Roman" w:hAnsi="Times New Roman CYR" w:cs="Times New Roman CYR"/>
                <w:sz w:val="20"/>
                <w:szCs w:val="20"/>
                <w:lang w:eastAsia="ru-RU"/>
              </w:rPr>
            </w:pPr>
          </w:p>
        </w:tc>
      </w:tr>
      <w:tr w:rsidR="00BA4E81" w:rsidRPr="006B141B" w:rsidTr="00132EFF">
        <w:trPr>
          <w:trHeight w:val="315"/>
        </w:trPr>
        <w:tc>
          <w:tcPr>
            <w:tcW w:w="834" w:type="dxa"/>
            <w:tcBorders>
              <w:top w:val="nil"/>
              <w:left w:val="nil"/>
              <w:bottom w:val="nil"/>
              <w:right w:val="nil"/>
            </w:tcBorders>
            <w:shd w:val="clear" w:color="auto" w:fill="auto"/>
            <w:noWrap/>
            <w:hideMark/>
          </w:tcPr>
          <w:p w:rsidR="00BA4E81" w:rsidRPr="006B141B" w:rsidRDefault="00BA4E81" w:rsidP="00132EFF">
            <w:pPr>
              <w:spacing w:after="0" w:line="240" w:lineRule="auto"/>
              <w:rPr>
                <w:rFonts w:ascii="Times New Roman CYR" w:eastAsia="Times New Roman" w:hAnsi="Times New Roman CYR" w:cs="Times New Roman CYR"/>
                <w:b/>
                <w:bCs/>
                <w:sz w:val="24"/>
                <w:szCs w:val="24"/>
                <w:lang w:eastAsia="ru-RU"/>
              </w:rPr>
            </w:pPr>
          </w:p>
        </w:tc>
        <w:tc>
          <w:tcPr>
            <w:tcW w:w="10057" w:type="dxa"/>
            <w:gridSpan w:val="3"/>
            <w:tcBorders>
              <w:top w:val="nil"/>
              <w:left w:val="nil"/>
              <w:bottom w:val="nil"/>
              <w:right w:val="nil"/>
            </w:tcBorders>
            <w:shd w:val="clear" w:color="auto" w:fill="auto"/>
            <w:noWrap/>
            <w:hideMark/>
          </w:tcPr>
          <w:p w:rsidR="00BA4E81" w:rsidRDefault="00BA4E81" w:rsidP="00132EFF">
            <w:pPr>
              <w:spacing w:after="0" w:line="240" w:lineRule="auto"/>
              <w:jc w:val="center"/>
              <w:rPr>
                <w:rFonts w:ascii="Times New Roman CYR" w:eastAsia="Times New Roman" w:hAnsi="Times New Roman CYR" w:cs="Times New Roman CYR"/>
                <w:b/>
                <w:bCs/>
                <w:sz w:val="24"/>
                <w:szCs w:val="24"/>
                <w:lang w:eastAsia="ru-RU"/>
              </w:rPr>
            </w:pPr>
          </w:p>
          <w:p w:rsidR="00BA4E81" w:rsidRDefault="00BA4E81" w:rsidP="00132EFF">
            <w:pPr>
              <w:spacing w:after="0" w:line="240" w:lineRule="auto"/>
              <w:jc w:val="center"/>
              <w:rPr>
                <w:rFonts w:ascii="Times New Roman CYR" w:eastAsia="Times New Roman" w:hAnsi="Times New Roman CYR" w:cs="Times New Roman CYR"/>
                <w:b/>
                <w:bCs/>
                <w:sz w:val="24"/>
                <w:szCs w:val="24"/>
                <w:lang w:eastAsia="ru-RU"/>
              </w:rPr>
            </w:pPr>
          </w:p>
          <w:p w:rsidR="00BA4E81" w:rsidRDefault="00BA4E81" w:rsidP="00132EFF">
            <w:pPr>
              <w:spacing w:after="0" w:line="240" w:lineRule="auto"/>
              <w:jc w:val="center"/>
              <w:rPr>
                <w:rFonts w:ascii="Times New Roman CYR" w:eastAsia="Times New Roman" w:hAnsi="Times New Roman CYR" w:cs="Times New Roman CYR"/>
                <w:b/>
                <w:bCs/>
                <w:sz w:val="24"/>
                <w:szCs w:val="24"/>
                <w:lang w:eastAsia="ru-RU"/>
              </w:rPr>
            </w:pPr>
          </w:p>
          <w:p w:rsidR="00BA4E81" w:rsidRDefault="00BA4E81" w:rsidP="00132EFF">
            <w:pPr>
              <w:spacing w:after="0" w:line="240" w:lineRule="auto"/>
              <w:jc w:val="center"/>
              <w:rPr>
                <w:rFonts w:ascii="Times New Roman CYR" w:eastAsia="Times New Roman" w:hAnsi="Times New Roman CYR" w:cs="Times New Roman CYR"/>
                <w:b/>
                <w:bCs/>
                <w:sz w:val="24"/>
                <w:szCs w:val="24"/>
                <w:lang w:eastAsia="ru-RU"/>
              </w:rPr>
            </w:pPr>
          </w:p>
          <w:p w:rsidR="00BA4E81" w:rsidRDefault="00BA4E81" w:rsidP="00132EFF">
            <w:pPr>
              <w:spacing w:after="0" w:line="240" w:lineRule="auto"/>
              <w:jc w:val="center"/>
              <w:rPr>
                <w:rFonts w:ascii="Times New Roman CYR" w:eastAsia="Times New Roman" w:hAnsi="Times New Roman CYR" w:cs="Times New Roman CYR"/>
                <w:b/>
                <w:bCs/>
                <w:sz w:val="24"/>
                <w:szCs w:val="24"/>
                <w:lang w:eastAsia="ru-RU"/>
              </w:rPr>
            </w:pPr>
          </w:p>
          <w:p w:rsidR="00BA4E81" w:rsidRDefault="00BA4E81" w:rsidP="00132EFF">
            <w:pPr>
              <w:spacing w:after="0" w:line="240" w:lineRule="auto"/>
              <w:jc w:val="center"/>
              <w:rPr>
                <w:rFonts w:ascii="Times New Roman CYR" w:eastAsia="Times New Roman" w:hAnsi="Times New Roman CYR" w:cs="Times New Roman CYR"/>
                <w:b/>
                <w:bCs/>
                <w:sz w:val="24"/>
                <w:szCs w:val="24"/>
                <w:lang w:eastAsia="ru-RU"/>
              </w:rPr>
            </w:pPr>
          </w:p>
          <w:p w:rsidR="00BA4E81" w:rsidRDefault="00BA4E81" w:rsidP="00132EFF">
            <w:pPr>
              <w:spacing w:after="0" w:line="240" w:lineRule="auto"/>
              <w:jc w:val="center"/>
              <w:rPr>
                <w:rFonts w:ascii="Times New Roman CYR" w:eastAsia="Times New Roman" w:hAnsi="Times New Roman CYR" w:cs="Times New Roman CYR"/>
                <w:b/>
                <w:bCs/>
                <w:sz w:val="24"/>
                <w:szCs w:val="24"/>
                <w:lang w:eastAsia="ru-RU"/>
              </w:rPr>
            </w:pPr>
          </w:p>
          <w:p w:rsidR="00BA4E81" w:rsidRDefault="00BA4E81" w:rsidP="00132EFF">
            <w:pPr>
              <w:spacing w:after="0" w:line="240" w:lineRule="auto"/>
              <w:jc w:val="center"/>
              <w:rPr>
                <w:rFonts w:ascii="Times New Roman CYR" w:eastAsia="Times New Roman" w:hAnsi="Times New Roman CYR" w:cs="Times New Roman CYR"/>
                <w:b/>
                <w:bCs/>
                <w:sz w:val="24"/>
                <w:szCs w:val="24"/>
                <w:lang w:eastAsia="ru-RU"/>
              </w:rPr>
            </w:pPr>
          </w:p>
          <w:p w:rsidR="00BA4E81" w:rsidRDefault="00BA4E81" w:rsidP="00132EFF">
            <w:pPr>
              <w:spacing w:after="0" w:line="240" w:lineRule="auto"/>
              <w:jc w:val="center"/>
              <w:rPr>
                <w:rFonts w:ascii="Times New Roman CYR" w:eastAsia="Times New Roman" w:hAnsi="Times New Roman CYR" w:cs="Times New Roman CYR"/>
                <w:b/>
                <w:bCs/>
                <w:sz w:val="24"/>
                <w:szCs w:val="24"/>
                <w:lang w:eastAsia="ru-RU"/>
              </w:rPr>
            </w:pPr>
          </w:p>
          <w:p w:rsidR="00BA4E81" w:rsidRDefault="00BA4E81" w:rsidP="00132EFF">
            <w:pPr>
              <w:spacing w:after="0" w:line="240" w:lineRule="auto"/>
              <w:jc w:val="center"/>
              <w:rPr>
                <w:rFonts w:ascii="Times New Roman CYR" w:eastAsia="Times New Roman" w:hAnsi="Times New Roman CYR" w:cs="Times New Roman CYR"/>
                <w:b/>
                <w:bCs/>
                <w:sz w:val="24"/>
                <w:szCs w:val="24"/>
                <w:lang w:eastAsia="ru-RU"/>
              </w:rPr>
            </w:pPr>
          </w:p>
          <w:p w:rsidR="00BA4E81" w:rsidRDefault="00BA4E81" w:rsidP="00132EFF">
            <w:pPr>
              <w:spacing w:after="0" w:line="240" w:lineRule="auto"/>
              <w:jc w:val="center"/>
              <w:rPr>
                <w:rFonts w:ascii="Times New Roman CYR" w:eastAsia="Times New Roman" w:hAnsi="Times New Roman CYR" w:cs="Times New Roman CYR"/>
                <w:b/>
                <w:bCs/>
                <w:sz w:val="24"/>
                <w:szCs w:val="24"/>
                <w:lang w:eastAsia="ru-RU"/>
              </w:rPr>
            </w:pPr>
          </w:p>
          <w:p w:rsidR="00BA4E81" w:rsidRDefault="00BA4E81" w:rsidP="00132EFF">
            <w:pPr>
              <w:spacing w:after="0" w:line="240" w:lineRule="auto"/>
              <w:jc w:val="center"/>
              <w:rPr>
                <w:rFonts w:ascii="Times New Roman CYR" w:eastAsia="Times New Roman" w:hAnsi="Times New Roman CYR" w:cs="Times New Roman CYR"/>
                <w:b/>
                <w:bCs/>
                <w:sz w:val="24"/>
                <w:szCs w:val="24"/>
                <w:lang w:eastAsia="ru-RU"/>
              </w:rPr>
            </w:pPr>
          </w:p>
          <w:p w:rsidR="00BA4E81" w:rsidRDefault="00BA4E81" w:rsidP="00132EFF">
            <w:pPr>
              <w:spacing w:after="0" w:line="240" w:lineRule="auto"/>
              <w:jc w:val="center"/>
              <w:rPr>
                <w:rFonts w:ascii="Times New Roman CYR" w:eastAsia="Times New Roman" w:hAnsi="Times New Roman CYR" w:cs="Times New Roman CYR"/>
                <w:b/>
                <w:bCs/>
                <w:sz w:val="24"/>
                <w:szCs w:val="24"/>
                <w:lang w:eastAsia="ru-RU"/>
              </w:rPr>
            </w:pPr>
          </w:p>
          <w:p w:rsidR="00BA4E81" w:rsidRDefault="00BA4E81" w:rsidP="00132EFF">
            <w:pPr>
              <w:spacing w:after="0" w:line="240" w:lineRule="auto"/>
              <w:jc w:val="center"/>
              <w:rPr>
                <w:rFonts w:ascii="Times New Roman CYR" w:eastAsia="Times New Roman" w:hAnsi="Times New Roman CYR" w:cs="Times New Roman CYR"/>
                <w:b/>
                <w:bCs/>
                <w:sz w:val="24"/>
                <w:szCs w:val="24"/>
                <w:lang w:eastAsia="ru-RU"/>
              </w:rPr>
            </w:pPr>
          </w:p>
          <w:p w:rsidR="00BA4E81" w:rsidRDefault="00BA4E81" w:rsidP="00132EFF">
            <w:pPr>
              <w:spacing w:after="0" w:line="240" w:lineRule="auto"/>
              <w:jc w:val="center"/>
              <w:rPr>
                <w:rFonts w:ascii="Times New Roman CYR" w:eastAsia="Times New Roman" w:hAnsi="Times New Roman CYR" w:cs="Times New Roman CYR"/>
                <w:b/>
                <w:bCs/>
                <w:sz w:val="24"/>
                <w:szCs w:val="24"/>
                <w:lang w:eastAsia="ru-RU"/>
              </w:rPr>
            </w:pPr>
          </w:p>
          <w:p w:rsidR="00BA4E81" w:rsidRDefault="00BA4E81" w:rsidP="00132EFF">
            <w:pPr>
              <w:spacing w:after="0" w:line="240" w:lineRule="auto"/>
              <w:jc w:val="center"/>
              <w:rPr>
                <w:rFonts w:ascii="Times New Roman CYR" w:eastAsia="Times New Roman" w:hAnsi="Times New Roman CYR" w:cs="Times New Roman CYR"/>
                <w:b/>
                <w:bCs/>
                <w:sz w:val="24"/>
                <w:szCs w:val="24"/>
                <w:lang w:eastAsia="ru-RU"/>
              </w:rPr>
            </w:pPr>
          </w:p>
          <w:p w:rsidR="00BA4E81" w:rsidRDefault="00BA4E81" w:rsidP="00132EFF">
            <w:pPr>
              <w:spacing w:after="0" w:line="240" w:lineRule="auto"/>
              <w:jc w:val="center"/>
              <w:rPr>
                <w:rFonts w:ascii="Times New Roman CYR" w:eastAsia="Times New Roman" w:hAnsi="Times New Roman CYR" w:cs="Times New Roman CYR"/>
                <w:b/>
                <w:bCs/>
                <w:sz w:val="24"/>
                <w:szCs w:val="24"/>
                <w:lang w:eastAsia="ru-RU"/>
              </w:rPr>
            </w:pPr>
          </w:p>
          <w:p w:rsidR="00BA4E81" w:rsidRDefault="00BA4E81" w:rsidP="00132EFF">
            <w:pPr>
              <w:spacing w:after="0" w:line="240" w:lineRule="auto"/>
              <w:jc w:val="center"/>
              <w:rPr>
                <w:rFonts w:ascii="Times New Roman CYR" w:eastAsia="Times New Roman" w:hAnsi="Times New Roman CYR" w:cs="Times New Roman CYR"/>
                <w:b/>
                <w:bCs/>
                <w:sz w:val="24"/>
                <w:szCs w:val="24"/>
                <w:lang w:eastAsia="ru-RU"/>
              </w:rPr>
            </w:pPr>
          </w:p>
          <w:p w:rsidR="00BA4E81" w:rsidRDefault="00BA4E81" w:rsidP="00132EFF">
            <w:pPr>
              <w:spacing w:after="0" w:line="240" w:lineRule="auto"/>
              <w:jc w:val="center"/>
              <w:rPr>
                <w:rFonts w:ascii="Times New Roman CYR" w:eastAsia="Times New Roman" w:hAnsi="Times New Roman CYR" w:cs="Times New Roman CYR"/>
                <w:b/>
                <w:bCs/>
                <w:sz w:val="24"/>
                <w:szCs w:val="24"/>
                <w:lang w:eastAsia="ru-RU"/>
              </w:rPr>
            </w:pPr>
          </w:p>
          <w:p w:rsidR="00BA4E81" w:rsidRDefault="00BA4E81" w:rsidP="00132EFF">
            <w:pPr>
              <w:spacing w:after="0" w:line="240" w:lineRule="auto"/>
              <w:jc w:val="center"/>
              <w:rPr>
                <w:rFonts w:ascii="Times New Roman CYR" w:eastAsia="Times New Roman" w:hAnsi="Times New Roman CYR" w:cs="Times New Roman CYR"/>
                <w:b/>
                <w:bCs/>
                <w:sz w:val="24"/>
                <w:szCs w:val="24"/>
                <w:lang w:eastAsia="ru-RU"/>
              </w:rPr>
            </w:pPr>
          </w:p>
          <w:p w:rsidR="00BA4E81" w:rsidRDefault="00BA4E81" w:rsidP="00132EFF">
            <w:pPr>
              <w:spacing w:after="0" w:line="240" w:lineRule="auto"/>
              <w:jc w:val="center"/>
              <w:rPr>
                <w:rFonts w:ascii="Times New Roman CYR" w:eastAsia="Times New Roman" w:hAnsi="Times New Roman CYR" w:cs="Times New Roman CYR"/>
                <w:b/>
                <w:bCs/>
                <w:sz w:val="24"/>
                <w:szCs w:val="24"/>
                <w:lang w:eastAsia="ru-RU"/>
              </w:rPr>
            </w:pPr>
          </w:p>
          <w:p w:rsidR="00BA4E81" w:rsidRDefault="00BA4E81" w:rsidP="00132EFF">
            <w:pPr>
              <w:spacing w:after="0" w:line="240" w:lineRule="auto"/>
              <w:jc w:val="center"/>
              <w:rPr>
                <w:rFonts w:ascii="Times New Roman CYR" w:eastAsia="Times New Roman" w:hAnsi="Times New Roman CYR" w:cs="Times New Roman CYR"/>
                <w:b/>
                <w:bCs/>
                <w:sz w:val="24"/>
                <w:szCs w:val="24"/>
                <w:lang w:eastAsia="ru-RU"/>
              </w:rPr>
            </w:pPr>
          </w:p>
          <w:p w:rsidR="00BA4E81" w:rsidRDefault="00BA4E81" w:rsidP="00132EFF">
            <w:pPr>
              <w:spacing w:after="0" w:line="240" w:lineRule="auto"/>
              <w:jc w:val="center"/>
              <w:rPr>
                <w:rFonts w:ascii="Times New Roman CYR" w:eastAsia="Times New Roman" w:hAnsi="Times New Roman CYR" w:cs="Times New Roman CYR"/>
                <w:b/>
                <w:bCs/>
                <w:sz w:val="24"/>
                <w:szCs w:val="24"/>
                <w:lang w:eastAsia="ru-RU"/>
              </w:rPr>
            </w:pPr>
          </w:p>
          <w:p w:rsidR="00BA4E81" w:rsidRDefault="00BA4E81" w:rsidP="00132EFF">
            <w:pPr>
              <w:spacing w:after="0" w:line="240" w:lineRule="auto"/>
              <w:jc w:val="center"/>
              <w:rPr>
                <w:rFonts w:ascii="Times New Roman CYR" w:eastAsia="Times New Roman" w:hAnsi="Times New Roman CYR" w:cs="Times New Roman CYR"/>
                <w:b/>
                <w:bCs/>
                <w:sz w:val="24"/>
                <w:szCs w:val="24"/>
                <w:lang w:eastAsia="ru-RU"/>
              </w:rPr>
            </w:pPr>
          </w:p>
          <w:p w:rsidR="00BA4E81" w:rsidRDefault="00BA4E81" w:rsidP="00132EFF">
            <w:pPr>
              <w:spacing w:after="0" w:line="240" w:lineRule="auto"/>
              <w:jc w:val="center"/>
              <w:rPr>
                <w:rFonts w:ascii="Times New Roman CYR" w:eastAsia="Times New Roman" w:hAnsi="Times New Roman CYR" w:cs="Times New Roman CYR"/>
                <w:b/>
                <w:bCs/>
                <w:sz w:val="24"/>
                <w:szCs w:val="24"/>
                <w:lang w:eastAsia="ru-RU"/>
              </w:rPr>
            </w:pPr>
          </w:p>
          <w:p w:rsidR="00BA4E81" w:rsidRDefault="00BA4E81" w:rsidP="00132EFF">
            <w:pPr>
              <w:spacing w:after="0" w:line="240" w:lineRule="auto"/>
              <w:jc w:val="center"/>
              <w:rPr>
                <w:rFonts w:ascii="Times New Roman CYR" w:eastAsia="Times New Roman" w:hAnsi="Times New Roman CYR" w:cs="Times New Roman CYR"/>
                <w:b/>
                <w:bCs/>
                <w:sz w:val="24"/>
                <w:szCs w:val="24"/>
                <w:lang w:eastAsia="ru-RU"/>
              </w:rPr>
            </w:pPr>
          </w:p>
          <w:p w:rsidR="002A761C" w:rsidRDefault="002A761C" w:rsidP="00132EFF">
            <w:pPr>
              <w:spacing w:after="0" w:line="240" w:lineRule="auto"/>
              <w:jc w:val="center"/>
              <w:rPr>
                <w:rFonts w:ascii="Times New Roman CYR" w:eastAsia="Times New Roman" w:hAnsi="Times New Roman CYR" w:cs="Times New Roman CYR"/>
                <w:b/>
                <w:bCs/>
                <w:sz w:val="24"/>
                <w:szCs w:val="24"/>
                <w:lang w:eastAsia="ru-RU"/>
              </w:rPr>
            </w:pPr>
          </w:p>
          <w:p w:rsidR="002A761C" w:rsidRDefault="002A761C" w:rsidP="00132EFF">
            <w:pPr>
              <w:spacing w:after="0" w:line="240" w:lineRule="auto"/>
              <w:jc w:val="center"/>
              <w:rPr>
                <w:rFonts w:ascii="Times New Roman CYR" w:eastAsia="Times New Roman" w:hAnsi="Times New Roman CYR" w:cs="Times New Roman CYR"/>
                <w:b/>
                <w:bCs/>
                <w:sz w:val="24"/>
                <w:szCs w:val="24"/>
                <w:lang w:eastAsia="ru-RU"/>
              </w:rPr>
            </w:pPr>
          </w:p>
          <w:p w:rsidR="002A761C" w:rsidRDefault="002A761C" w:rsidP="00123E0A">
            <w:pPr>
              <w:spacing w:after="0" w:line="240" w:lineRule="auto"/>
              <w:rPr>
                <w:rFonts w:ascii="Times New Roman CYR" w:eastAsia="Times New Roman" w:hAnsi="Times New Roman CYR" w:cs="Times New Roman CYR"/>
                <w:b/>
                <w:bCs/>
                <w:sz w:val="24"/>
                <w:szCs w:val="24"/>
                <w:lang w:eastAsia="ru-RU"/>
              </w:rPr>
            </w:pPr>
          </w:p>
          <w:p w:rsidR="00FD20D5" w:rsidRDefault="00FD20D5" w:rsidP="00132EFF">
            <w:pPr>
              <w:spacing w:after="0" w:line="240" w:lineRule="auto"/>
              <w:jc w:val="center"/>
              <w:rPr>
                <w:rFonts w:ascii="Times New Roman CYR" w:eastAsia="Times New Roman" w:hAnsi="Times New Roman CYR" w:cs="Times New Roman CYR"/>
                <w:b/>
                <w:bCs/>
                <w:sz w:val="24"/>
                <w:szCs w:val="24"/>
                <w:lang w:eastAsia="ru-RU"/>
              </w:rPr>
            </w:pPr>
          </w:p>
          <w:p w:rsidR="00FD20D5" w:rsidRDefault="00FD20D5" w:rsidP="00132EFF">
            <w:pPr>
              <w:spacing w:after="0" w:line="240" w:lineRule="auto"/>
              <w:jc w:val="center"/>
              <w:rPr>
                <w:rFonts w:ascii="Times New Roman CYR" w:eastAsia="Times New Roman" w:hAnsi="Times New Roman CYR" w:cs="Times New Roman CYR"/>
                <w:b/>
                <w:bCs/>
                <w:sz w:val="24"/>
                <w:szCs w:val="24"/>
                <w:lang w:eastAsia="ru-RU"/>
              </w:rPr>
            </w:pPr>
          </w:p>
          <w:p w:rsidR="00FD20D5" w:rsidRDefault="00FD20D5" w:rsidP="00132EFF">
            <w:pPr>
              <w:spacing w:after="0" w:line="240" w:lineRule="auto"/>
              <w:jc w:val="center"/>
              <w:rPr>
                <w:rFonts w:ascii="Times New Roman CYR" w:eastAsia="Times New Roman" w:hAnsi="Times New Roman CYR" w:cs="Times New Roman CYR"/>
                <w:b/>
                <w:bCs/>
                <w:sz w:val="24"/>
                <w:szCs w:val="24"/>
                <w:lang w:eastAsia="ru-RU"/>
              </w:rPr>
            </w:pPr>
          </w:p>
          <w:p w:rsidR="00FD20D5" w:rsidRDefault="00FD20D5" w:rsidP="00132EFF">
            <w:pPr>
              <w:spacing w:after="0" w:line="240" w:lineRule="auto"/>
              <w:jc w:val="center"/>
              <w:rPr>
                <w:rFonts w:ascii="Times New Roman CYR" w:eastAsia="Times New Roman" w:hAnsi="Times New Roman CYR" w:cs="Times New Roman CYR"/>
                <w:b/>
                <w:bCs/>
                <w:sz w:val="24"/>
                <w:szCs w:val="24"/>
                <w:lang w:eastAsia="ru-RU"/>
              </w:rPr>
            </w:pPr>
          </w:p>
          <w:p w:rsidR="00FD20D5" w:rsidRDefault="00FD20D5" w:rsidP="00132EFF">
            <w:pPr>
              <w:spacing w:after="0" w:line="240" w:lineRule="auto"/>
              <w:jc w:val="center"/>
              <w:rPr>
                <w:rFonts w:ascii="Times New Roman CYR" w:eastAsia="Times New Roman" w:hAnsi="Times New Roman CYR" w:cs="Times New Roman CYR"/>
                <w:b/>
                <w:bCs/>
                <w:sz w:val="24"/>
                <w:szCs w:val="24"/>
                <w:lang w:eastAsia="ru-RU"/>
              </w:rPr>
            </w:pPr>
          </w:p>
          <w:p w:rsidR="00FD20D5" w:rsidRDefault="00FD20D5" w:rsidP="00132EFF">
            <w:pPr>
              <w:spacing w:after="0" w:line="240" w:lineRule="auto"/>
              <w:jc w:val="center"/>
              <w:rPr>
                <w:rFonts w:ascii="Times New Roman CYR" w:eastAsia="Times New Roman" w:hAnsi="Times New Roman CYR" w:cs="Times New Roman CYR"/>
                <w:b/>
                <w:bCs/>
                <w:sz w:val="24"/>
                <w:szCs w:val="24"/>
                <w:lang w:eastAsia="ru-RU"/>
              </w:rPr>
            </w:pPr>
          </w:p>
          <w:p w:rsidR="00CC1461" w:rsidRDefault="00CC1461" w:rsidP="00132EFF">
            <w:pPr>
              <w:spacing w:after="0" w:line="240" w:lineRule="auto"/>
              <w:jc w:val="center"/>
              <w:rPr>
                <w:rFonts w:ascii="Times New Roman CYR" w:eastAsia="Times New Roman" w:hAnsi="Times New Roman CYR" w:cs="Times New Roman CYR"/>
                <w:b/>
                <w:bCs/>
                <w:sz w:val="24"/>
                <w:szCs w:val="24"/>
                <w:lang w:eastAsia="ru-RU"/>
              </w:rPr>
            </w:pPr>
          </w:p>
          <w:p w:rsidR="00CC1461" w:rsidRDefault="00CC1461" w:rsidP="00132EFF">
            <w:pPr>
              <w:spacing w:after="0" w:line="240" w:lineRule="auto"/>
              <w:jc w:val="center"/>
              <w:rPr>
                <w:rFonts w:ascii="Times New Roman CYR" w:eastAsia="Times New Roman" w:hAnsi="Times New Roman CYR" w:cs="Times New Roman CYR"/>
                <w:b/>
                <w:bCs/>
                <w:sz w:val="24"/>
                <w:szCs w:val="24"/>
                <w:lang w:eastAsia="ru-RU"/>
              </w:rPr>
            </w:pPr>
          </w:p>
          <w:p w:rsidR="00CC1461" w:rsidRDefault="00CC1461" w:rsidP="00132EFF">
            <w:pPr>
              <w:spacing w:after="0" w:line="240" w:lineRule="auto"/>
              <w:jc w:val="center"/>
              <w:rPr>
                <w:rFonts w:ascii="Times New Roman CYR" w:eastAsia="Times New Roman" w:hAnsi="Times New Roman CYR" w:cs="Times New Roman CYR"/>
                <w:b/>
                <w:bCs/>
                <w:sz w:val="24"/>
                <w:szCs w:val="24"/>
                <w:lang w:eastAsia="ru-RU"/>
              </w:rPr>
            </w:pPr>
          </w:p>
          <w:p w:rsidR="00CC1461" w:rsidRDefault="00CC1461" w:rsidP="00132EFF">
            <w:pPr>
              <w:spacing w:after="0" w:line="240" w:lineRule="auto"/>
              <w:jc w:val="center"/>
              <w:rPr>
                <w:rFonts w:ascii="Times New Roman CYR" w:eastAsia="Times New Roman" w:hAnsi="Times New Roman CYR" w:cs="Times New Roman CYR"/>
                <w:b/>
                <w:bCs/>
                <w:sz w:val="24"/>
                <w:szCs w:val="24"/>
                <w:lang w:eastAsia="ru-RU"/>
              </w:rPr>
            </w:pPr>
          </w:p>
          <w:p w:rsidR="00CC1461" w:rsidRDefault="00CC1461" w:rsidP="00132EFF">
            <w:pPr>
              <w:spacing w:after="0" w:line="240" w:lineRule="auto"/>
              <w:jc w:val="center"/>
              <w:rPr>
                <w:rFonts w:ascii="Times New Roman CYR" w:eastAsia="Times New Roman" w:hAnsi="Times New Roman CYR" w:cs="Times New Roman CYR"/>
                <w:b/>
                <w:bCs/>
                <w:sz w:val="24"/>
                <w:szCs w:val="24"/>
                <w:lang w:eastAsia="ru-RU"/>
              </w:rPr>
            </w:pPr>
          </w:p>
          <w:p w:rsidR="00CC1461" w:rsidRDefault="00CC1461" w:rsidP="00132EFF">
            <w:pPr>
              <w:spacing w:after="0" w:line="240" w:lineRule="auto"/>
              <w:jc w:val="center"/>
              <w:rPr>
                <w:rFonts w:ascii="Times New Roman CYR" w:eastAsia="Times New Roman" w:hAnsi="Times New Roman CYR" w:cs="Times New Roman CYR"/>
                <w:b/>
                <w:bCs/>
                <w:sz w:val="24"/>
                <w:szCs w:val="24"/>
                <w:lang w:eastAsia="ru-RU"/>
              </w:rPr>
            </w:pPr>
          </w:p>
          <w:p w:rsidR="00CC1461" w:rsidRDefault="00CC1461" w:rsidP="00132EFF">
            <w:pPr>
              <w:spacing w:after="0" w:line="240" w:lineRule="auto"/>
              <w:jc w:val="center"/>
              <w:rPr>
                <w:rFonts w:ascii="Times New Roman CYR" w:eastAsia="Times New Roman" w:hAnsi="Times New Roman CYR" w:cs="Times New Roman CYR"/>
                <w:b/>
                <w:bCs/>
                <w:sz w:val="24"/>
                <w:szCs w:val="24"/>
                <w:lang w:eastAsia="ru-RU"/>
              </w:rPr>
            </w:pPr>
          </w:p>
          <w:p w:rsidR="00CC1461" w:rsidRDefault="00CC1461" w:rsidP="00132EFF">
            <w:pPr>
              <w:spacing w:after="0" w:line="240" w:lineRule="auto"/>
              <w:jc w:val="center"/>
              <w:rPr>
                <w:rFonts w:ascii="Times New Roman CYR" w:eastAsia="Times New Roman" w:hAnsi="Times New Roman CYR" w:cs="Times New Roman CYR"/>
                <w:b/>
                <w:bCs/>
                <w:sz w:val="24"/>
                <w:szCs w:val="24"/>
                <w:lang w:eastAsia="ru-RU"/>
              </w:rPr>
            </w:pPr>
          </w:p>
          <w:p w:rsidR="00CC1461" w:rsidRDefault="00CC1461" w:rsidP="00132EFF">
            <w:pPr>
              <w:spacing w:after="0" w:line="240" w:lineRule="auto"/>
              <w:jc w:val="center"/>
              <w:rPr>
                <w:rFonts w:ascii="Times New Roman CYR" w:eastAsia="Times New Roman" w:hAnsi="Times New Roman CYR" w:cs="Times New Roman CYR"/>
                <w:b/>
                <w:bCs/>
                <w:sz w:val="24"/>
                <w:szCs w:val="24"/>
                <w:lang w:eastAsia="ru-RU"/>
              </w:rPr>
            </w:pPr>
          </w:p>
          <w:p w:rsidR="00CC1461" w:rsidRDefault="00CC1461" w:rsidP="00132EFF">
            <w:pPr>
              <w:spacing w:after="0" w:line="240" w:lineRule="auto"/>
              <w:jc w:val="center"/>
              <w:rPr>
                <w:rFonts w:ascii="Times New Roman CYR" w:eastAsia="Times New Roman" w:hAnsi="Times New Roman CYR" w:cs="Times New Roman CYR"/>
                <w:b/>
                <w:bCs/>
                <w:sz w:val="24"/>
                <w:szCs w:val="24"/>
                <w:lang w:eastAsia="ru-RU"/>
              </w:rPr>
            </w:pPr>
          </w:p>
          <w:p w:rsidR="00CC1461" w:rsidRDefault="00CC1461" w:rsidP="00132EFF">
            <w:pPr>
              <w:spacing w:after="0" w:line="240" w:lineRule="auto"/>
              <w:jc w:val="center"/>
              <w:rPr>
                <w:rFonts w:ascii="Times New Roman CYR" w:eastAsia="Times New Roman" w:hAnsi="Times New Roman CYR" w:cs="Times New Roman CYR"/>
                <w:b/>
                <w:bCs/>
                <w:sz w:val="24"/>
                <w:szCs w:val="24"/>
                <w:lang w:eastAsia="ru-RU"/>
              </w:rPr>
            </w:pPr>
          </w:p>
          <w:p w:rsidR="00CC1461" w:rsidRDefault="00CC1461" w:rsidP="00132EFF">
            <w:pPr>
              <w:spacing w:after="0" w:line="240" w:lineRule="auto"/>
              <w:jc w:val="center"/>
              <w:rPr>
                <w:rFonts w:ascii="Times New Roman CYR" w:eastAsia="Times New Roman" w:hAnsi="Times New Roman CYR" w:cs="Times New Roman CYR"/>
                <w:b/>
                <w:bCs/>
                <w:sz w:val="24"/>
                <w:szCs w:val="24"/>
                <w:lang w:eastAsia="ru-RU"/>
              </w:rPr>
            </w:pPr>
          </w:p>
          <w:p w:rsidR="00CC1461" w:rsidRDefault="00CC1461" w:rsidP="00132EFF">
            <w:pPr>
              <w:spacing w:after="0" w:line="240" w:lineRule="auto"/>
              <w:jc w:val="center"/>
              <w:rPr>
                <w:rFonts w:ascii="Times New Roman CYR" w:eastAsia="Times New Roman" w:hAnsi="Times New Roman CYR" w:cs="Times New Roman CYR"/>
                <w:b/>
                <w:bCs/>
                <w:sz w:val="24"/>
                <w:szCs w:val="24"/>
                <w:lang w:eastAsia="ru-RU"/>
              </w:rPr>
            </w:pPr>
          </w:p>
          <w:p w:rsidR="00CC1461" w:rsidRDefault="00CC1461" w:rsidP="00132EFF">
            <w:pPr>
              <w:spacing w:after="0" w:line="240" w:lineRule="auto"/>
              <w:jc w:val="center"/>
              <w:rPr>
                <w:rFonts w:ascii="Times New Roman CYR" w:eastAsia="Times New Roman" w:hAnsi="Times New Roman CYR" w:cs="Times New Roman CYR"/>
                <w:b/>
                <w:bCs/>
                <w:sz w:val="24"/>
                <w:szCs w:val="24"/>
                <w:lang w:eastAsia="ru-RU"/>
              </w:rPr>
            </w:pPr>
          </w:p>
          <w:p w:rsidR="00CC1461" w:rsidRDefault="00CC1461" w:rsidP="00132EFF">
            <w:pPr>
              <w:spacing w:after="0" w:line="240" w:lineRule="auto"/>
              <w:jc w:val="center"/>
              <w:rPr>
                <w:rFonts w:ascii="Times New Roman CYR" w:eastAsia="Times New Roman" w:hAnsi="Times New Roman CYR" w:cs="Times New Roman CYR"/>
                <w:b/>
                <w:bCs/>
                <w:sz w:val="24"/>
                <w:szCs w:val="24"/>
                <w:lang w:eastAsia="ru-RU"/>
              </w:rPr>
            </w:pPr>
          </w:p>
          <w:p w:rsidR="00BA4E81" w:rsidRPr="006B141B" w:rsidRDefault="00BA4E81" w:rsidP="00132EFF">
            <w:pPr>
              <w:spacing w:after="0" w:line="240" w:lineRule="auto"/>
              <w:jc w:val="center"/>
              <w:rPr>
                <w:rFonts w:ascii="Times New Roman CYR" w:eastAsia="Times New Roman" w:hAnsi="Times New Roman CYR" w:cs="Times New Roman CYR"/>
                <w:b/>
                <w:bCs/>
                <w:sz w:val="24"/>
                <w:szCs w:val="24"/>
                <w:lang w:eastAsia="ru-RU"/>
              </w:rPr>
            </w:pPr>
            <w:r w:rsidRPr="006B141B">
              <w:rPr>
                <w:rFonts w:ascii="Times New Roman CYR" w:eastAsia="Times New Roman" w:hAnsi="Times New Roman CYR" w:cs="Times New Roman CYR"/>
                <w:b/>
                <w:bCs/>
                <w:sz w:val="24"/>
                <w:szCs w:val="24"/>
                <w:lang w:eastAsia="ru-RU"/>
              </w:rPr>
              <w:t xml:space="preserve">ДЕФЕКТНАЯ ВЕДОМОСТЬ </w:t>
            </w:r>
          </w:p>
        </w:tc>
      </w:tr>
      <w:tr w:rsidR="00BA4E81" w:rsidRPr="006B141B" w:rsidTr="00132EFF">
        <w:trPr>
          <w:trHeight w:val="300"/>
        </w:trPr>
        <w:tc>
          <w:tcPr>
            <w:tcW w:w="834" w:type="dxa"/>
            <w:tcBorders>
              <w:top w:val="nil"/>
              <w:left w:val="nil"/>
              <w:bottom w:val="nil"/>
              <w:right w:val="nil"/>
            </w:tcBorders>
            <w:shd w:val="clear" w:color="auto" w:fill="auto"/>
            <w:noWrap/>
            <w:hideMark/>
          </w:tcPr>
          <w:p w:rsidR="00BA4E81" w:rsidRPr="006B141B" w:rsidRDefault="00BA4E81" w:rsidP="00132EFF">
            <w:pPr>
              <w:spacing w:after="0" w:line="240" w:lineRule="auto"/>
              <w:jc w:val="right"/>
              <w:rPr>
                <w:rFonts w:ascii="Times New Roman CYR" w:eastAsia="Times New Roman" w:hAnsi="Times New Roman CYR" w:cs="Times New Roman CYR"/>
                <w:sz w:val="20"/>
                <w:szCs w:val="20"/>
                <w:lang w:eastAsia="ru-RU"/>
              </w:rPr>
            </w:pPr>
          </w:p>
        </w:tc>
        <w:tc>
          <w:tcPr>
            <w:tcW w:w="10057" w:type="dxa"/>
            <w:gridSpan w:val="3"/>
            <w:tcBorders>
              <w:top w:val="nil"/>
              <w:left w:val="nil"/>
              <w:bottom w:val="nil"/>
              <w:right w:val="nil"/>
            </w:tcBorders>
            <w:shd w:val="clear" w:color="auto" w:fill="auto"/>
            <w:hideMark/>
          </w:tcPr>
          <w:p w:rsidR="00BA4E81" w:rsidRPr="002742CB" w:rsidRDefault="00BA4E81" w:rsidP="00132EFF">
            <w:pPr>
              <w:spacing w:after="0" w:line="240" w:lineRule="auto"/>
              <w:jc w:val="center"/>
              <w:rPr>
                <w:rFonts w:ascii="Times New Roman" w:hAnsi="Times New Roman" w:cs="Times New Roman"/>
                <w:sz w:val="24"/>
                <w:szCs w:val="24"/>
              </w:rPr>
            </w:pPr>
            <w:r w:rsidRPr="002742CB">
              <w:rPr>
                <w:rFonts w:ascii="Times New Roman" w:hAnsi="Times New Roman" w:cs="Times New Roman"/>
                <w:sz w:val="24"/>
                <w:szCs w:val="24"/>
              </w:rPr>
              <w:t xml:space="preserve">На </w:t>
            </w:r>
            <w:r>
              <w:rPr>
                <w:rFonts w:ascii="Times New Roman" w:hAnsi="Times New Roman" w:cs="Times New Roman"/>
                <w:sz w:val="24"/>
                <w:szCs w:val="24"/>
              </w:rPr>
              <w:t>ремонт</w:t>
            </w:r>
            <w:r w:rsidRPr="002742CB">
              <w:rPr>
                <w:rFonts w:ascii="Times New Roman" w:hAnsi="Times New Roman" w:cs="Times New Roman"/>
                <w:sz w:val="24"/>
                <w:szCs w:val="24"/>
              </w:rPr>
              <w:t xml:space="preserve"> кровли</w:t>
            </w:r>
            <w:r w:rsidR="00D44487">
              <w:rPr>
                <w:rFonts w:ascii="Times New Roman" w:hAnsi="Times New Roman" w:cs="Times New Roman"/>
                <w:sz w:val="24"/>
                <w:szCs w:val="24"/>
              </w:rPr>
              <w:t>, цокольного этажа, подъездов,</w:t>
            </w:r>
            <w:r w:rsidRPr="002742CB">
              <w:rPr>
                <w:rFonts w:ascii="Times New Roman" w:hAnsi="Times New Roman" w:cs="Times New Roman"/>
                <w:sz w:val="24"/>
                <w:szCs w:val="24"/>
              </w:rPr>
              <w:t xml:space="preserve"> многоквартирного жилого дома,</w:t>
            </w:r>
            <w:r w:rsidRPr="002742CB">
              <w:rPr>
                <w:rFonts w:ascii="Times New Roman" w:eastAsia="Times New Roman" w:hAnsi="Times New Roman" w:cs="Times New Roman"/>
                <w:sz w:val="24"/>
                <w:szCs w:val="24"/>
                <w:lang w:eastAsia="ru-RU"/>
              </w:rPr>
              <w:t xml:space="preserve"> расположенного по адресу</w:t>
            </w:r>
          </w:p>
        </w:tc>
      </w:tr>
      <w:tr w:rsidR="00BA4E81" w:rsidRPr="006B141B" w:rsidTr="00132EFF">
        <w:trPr>
          <w:trHeight w:val="300"/>
        </w:trPr>
        <w:tc>
          <w:tcPr>
            <w:tcW w:w="834" w:type="dxa"/>
            <w:tcBorders>
              <w:top w:val="nil"/>
              <w:left w:val="nil"/>
              <w:bottom w:val="nil"/>
              <w:right w:val="nil"/>
            </w:tcBorders>
            <w:shd w:val="clear" w:color="auto" w:fill="auto"/>
            <w:noWrap/>
            <w:hideMark/>
          </w:tcPr>
          <w:p w:rsidR="00BA4E81" w:rsidRPr="006B141B" w:rsidRDefault="00BA4E81" w:rsidP="00132EFF">
            <w:pPr>
              <w:spacing w:after="0" w:line="240" w:lineRule="auto"/>
              <w:jc w:val="right"/>
              <w:rPr>
                <w:rFonts w:ascii="Times New Roman CYR" w:eastAsia="Times New Roman" w:hAnsi="Times New Roman CYR" w:cs="Times New Roman CYR"/>
                <w:sz w:val="20"/>
                <w:szCs w:val="20"/>
                <w:lang w:eastAsia="ru-RU"/>
              </w:rPr>
            </w:pPr>
          </w:p>
        </w:tc>
        <w:tc>
          <w:tcPr>
            <w:tcW w:w="10057" w:type="dxa"/>
            <w:gridSpan w:val="3"/>
            <w:vMerge w:val="restart"/>
            <w:tcBorders>
              <w:top w:val="nil"/>
              <w:left w:val="nil"/>
              <w:bottom w:val="single" w:sz="4" w:space="0" w:color="auto"/>
              <w:right w:val="nil"/>
            </w:tcBorders>
            <w:shd w:val="clear" w:color="auto" w:fill="auto"/>
            <w:hideMark/>
          </w:tcPr>
          <w:p w:rsidR="00BA4E81" w:rsidRPr="002742CB" w:rsidRDefault="00BA4E81" w:rsidP="00132EFF">
            <w:pPr>
              <w:spacing w:after="0" w:line="240" w:lineRule="auto"/>
              <w:jc w:val="center"/>
              <w:rPr>
                <w:rFonts w:ascii="Times New Roman" w:eastAsia="Times New Roman" w:hAnsi="Times New Roman" w:cs="Times New Roman"/>
                <w:sz w:val="24"/>
                <w:szCs w:val="24"/>
              </w:rPr>
            </w:pPr>
            <w:r w:rsidRPr="002742CB">
              <w:rPr>
                <w:rFonts w:ascii="Times New Roman" w:eastAsia="Times New Roman" w:hAnsi="Times New Roman" w:cs="Times New Roman"/>
                <w:sz w:val="24"/>
                <w:szCs w:val="24"/>
                <w:lang w:eastAsia="ru-RU"/>
              </w:rPr>
              <w:t xml:space="preserve">г. Петропавловск-Камчатский, по ул. </w:t>
            </w:r>
            <w:proofErr w:type="spellStart"/>
            <w:r w:rsidRPr="002742CB">
              <w:rPr>
                <w:rFonts w:ascii="Times New Roman" w:eastAsia="Times New Roman" w:hAnsi="Times New Roman" w:cs="Times New Roman"/>
                <w:sz w:val="24"/>
                <w:szCs w:val="24"/>
                <w:lang w:eastAsia="ru-RU"/>
              </w:rPr>
              <w:t>Кирдищева</w:t>
            </w:r>
            <w:proofErr w:type="spellEnd"/>
            <w:r w:rsidRPr="002742CB">
              <w:rPr>
                <w:rFonts w:ascii="Times New Roman" w:eastAsia="Times New Roman" w:hAnsi="Times New Roman" w:cs="Times New Roman"/>
                <w:sz w:val="24"/>
                <w:szCs w:val="24"/>
                <w:lang w:eastAsia="ru-RU"/>
              </w:rPr>
              <w:t xml:space="preserve"> д.1</w:t>
            </w:r>
          </w:p>
        </w:tc>
      </w:tr>
      <w:tr w:rsidR="00BA4E81" w:rsidRPr="006B141B" w:rsidTr="00132EFF">
        <w:trPr>
          <w:trHeight w:val="300"/>
        </w:trPr>
        <w:tc>
          <w:tcPr>
            <w:tcW w:w="834" w:type="dxa"/>
            <w:tcBorders>
              <w:top w:val="nil"/>
              <w:left w:val="nil"/>
              <w:bottom w:val="nil"/>
              <w:right w:val="nil"/>
            </w:tcBorders>
            <w:shd w:val="clear" w:color="auto" w:fill="auto"/>
            <w:noWrap/>
            <w:hideMark/>
          </w:tcPr>
          <w:p w:rsidR="00BA4E81" w:rsidRPr="006B141B" w:rsidRDefault="00BA4E81" w:rsidP="00132EFF">
            <w:pPr>
              <w:spacing w:after="0" w:line="240" w:lineRule="auto"/>
              <w:jc w:val="right"/>
              <w:rPr>
                <w:rFonts w:ascii="Times New Roman CYR" w:eastAsia="Times New Roman" w:hAnsi="Times New Roman CYR" w:cs="Times New Roman CYR"/>
                <w:sz w:val="20"/>
                <w:szCs w:val="20"/>
                <w:lang w:eastAsia="ru-RU"/>
              </w:rPr>
            </w:pPr>
          </w:p>
        </w:tc>
        <w:tc>
          <w:tcPr>
            <w:tcW w:w="10057" w:type="dxa"/>
            <w:gridSpan w:val="3"/>
            <w:vMerge/>
            <w:tcBorders>
              <w:top w:val="nil"/>
              <w:left w:val="nil"/>
              <w:bottom w:val="nil"/>
              <w:right w:val="nil"/>
            </w:tcBorders>
            <w:vAlign w:val="center"/>
            <w:hideMark/>
          </w:tcPr>
          <w:p w:rsidR="00BA4E81" w:rsidRPr="006B141B" w:rsidRDefault="00BA4E81" w:rsidP="00132EFF">
            <w:pPr>
              <w:spacing w:after="0" w:line="240" w:lineRule="auto"/>
              <w:rPr>
                <w:rFonts w:ascii="Times New Roman CYR" w:eastAsia="Times New Roman" w:hAnsi="Times New Roman CYR" w:cs="Times New Roman CYR"/>
                <w:lang w:eastAsia="ru-RU"/>
              </w:rPr>
            </w:pPr>
          </w:p>
        </w:tc>
      </w:tr>
      <w:tr w:rsidR="00BA4E81" w:rsidRPr="006B141B" w:rsidTr="00132EFF">
        <w:trPr>
          <w:trHeight w:val="270"/>
        </w:trPr>
        <w:tc>
          <w:tcPr>
            <w:tcW w:w="834" w:type="dxa"/>
            <w:tcBorders>
              <w:top w:val="nil"/>
              <w:left w:val="nil"/>
              <w:bottom w:val="nil"/>
              <w:right w:val="nil"/>
            </w:tcBorders>
            <w:shd w:val="clear" w:color="auto" w:fill="auto"/>
            <w:hideMark/>
          </w:tcPr>
          <w:p w:rsidR="00BA4E81" w:rsidRPr="006B141B" w:rsidRDefault="00BA4E81" w:rsidP="00132EFF">
            <w:pPr>
              <w:spacing w:after="0" w:line="240" w:lineRule="auto"/>
              <w:jc w:val="center"/>
              <w:rPr>
                <w:rFonts w:ascii="Times New Roman CYR" w:eastAsia="Times New Roman" w:hAnsi="Times New Roman CYR" w:cs="Times New Roman CYR"/>
                <w:sz w:val="18"/>
                <w:szCs w:val="18"/>
                <w:lang w:eastAsia="ru-RU"/>
              </w:rPr>
            </w:pPr>
          </w:p>
        </w:tc>
        <w:tc>
          <w:tcPr>
            <w:tcW w:w="10057" w:type="dxa"/>
            <w:gridSpan w:val="3"/>
            <w:tcBorders>
              <w:top w:val="nil"/>
              <w:left w:val="nil"/>
              <w:bottom w:val="nil"/>
              <w:right w:val="nil"/>
            </w:tcBorders>
            <w:shd w:val="clear" w:color="auto" w:fill="auto"/>
            <w:hideMark/>
          </w:tcPr>
          <w:p w:rsidR="00BA4E81" w:rsidRPr="00DB7950" w:rsidRDefault="00BA4E81" w:rsidP="00132EFF">
            <w:pPr>
              <w:spacing w:after="0" w:line="240" w:lineRule="auto"/>
              <w:jc w:val="center"/>
              <w:rPr>
                <w:rFonts w:ascii="Arial" w:eastAsia="Times New Roman" w:hAnsi="Arial" w:cs="Arial"/>
                <w:sz w:val="20"/>
                <w:szCs w:val="20"/>
                <w:lang w:eastAsia="ru-RU"/>
              </w:rPr>
            </w:pPr>
            <w:r w:rsidRPr="00DB7950">
              <w:rPr>
                <w:rFonts w:ascii="Arial" w:eastAsia="Times New Roman" w:hAnsi="Arial" w:cs="Arial"/>
                <w:sz w:val="20"/>
                <w:szCs w:val="20"/>
                <w:lang w:eastAsia="ru-RU"/>
              </w:rPr>
              <w:t xml:space="preserve">Мы нижеподписавшиеся, произвели обследование мягкой кровли по адресу ул. </w:t>
            </w:r>
            <w:proofErr w:type="spellStart"/>
            <w:r w:rsidRPr="00DB7950">
              <w:rPr>
                <w:rFonts w:ascii="Arial" w:eastAsia="Times New Roman" w:hAnsi="Arial" w:cs="Arial"/>
                <w:sz w:val="20"/>
                <w:szCs w:val="20"/>
                <w:lang w:eastAsia="ru-RU"/>
              </w:rPr>
              <w:t>Кридищева</w:t>
            </w:r>
            <w:proofErr w:type="spellEnd"/>
            <w:r w:rsidRPr="00DB7950">
              <w:rPr>
                <w:rFonts w:ascii="Arial" w:eastAsia="Times New Roman" w:hAnsi="Arial" w:cs="Arial"/>
                <w:sz w:val="20"/>
                <w:szCs w:val="20"/>
                <w:lang w:eastAsia="ru-RU"/>
              </w:rPr>
              <w:t xml:space="preserve"> 1  и выявили:</w:t>
            </w:r>
          </w:p>
          <w:p w:rsidR="00BA4E81" w:rsidRPr="00DB7950" w:rsidRDefault="00BA4E81" w:rsidP="00132EFF">
            <w:pPr>
              <w:pStyle w:val="a6"/>
              <w:numPr>
                <w:ilvl w:val="0"/>
                <w:numId w:val="35"/>
              </w:numPr>
              <w:rPr>
                <w:rFonts w:ascii="Arial" w:hAnsi="Arial" w:cs="Arial"/>
              </w:rPr>
            </w:pPr>
            <w:r w:rsidRPr="00DB7950">
              <w:rPr>
                <w:rFonts w:ascii="Arial" w:hAnsi="Arial" w:cs="Arial"/>
              </w:rPr>
              <w:t>На поверхности кров</w:t>
            </w:r>
            <w:r w:rsidR="00A2421A">
              <w:rPr>
                <w:rFonts w:ascii="Arial" w:hAnsi="Arial" w:cs="Arial"/>
              </w:rPr>
              <w:t>ли имеются, вздутия, трещины</w:t>
            </w:r>
            <w:r w:rsidRPr="00DB7950">
              <w:rPr>
                <w:rFonts w:ascii="Arial" w:hAnsi="Arial" w:cs="Arial"/>
              </w:rPr>
              <w:t>, в местах установки антенн кровля пробита.</w:t>
            </w:r>
          </w:p>
          <w:p w:rsidR="00BA4E81" w:rsidRPr="00DB7950" w:rsidRDefault="00BA4E81" w:rsidP="00132EFF">
            <w:pPr>
              <w:pStyle w:val="a6"/>
              <w:numPr>
                <w:ilvl w:val="0"/>
                <w:numId w:val="35"/>
              </w:numPr>
              <w:rPr>
                <w:rFonts w:ascii="Arial" w:hAnsi="Arial" w:cs="Arial"/>
              </w:rPr>
            </w:pPr>
            <w:r w:rsidRPr="00DB7950">
              <w:rPr>
                <w:rFonts w:ascii="Arial" w:hAnsi="Arial" w:cs="Arial"/>
              </w:rPr>
              <w:t xml:space="preserve">В местах примыканий кровли к </w:t>
            </w:r>
            <w:proofErr w:type="spellStart"/>
            <w:r w:rsidRPr="00DB7950">
              <w:rPr>
                <w:rFonts w:ascii="Arial" w:hAnsi="Arial" w:cs="Arial"/>
              </w:rPr>
              <w:t>вентшахтам</w:t>
            </w:r>
            <w:proofErr w:type="spellEnd"/>
            <w:r w:rsidRPr="00DB7950">
              <w:rPr>
                <w:rFonts w:ascii="Arial" w:hAnsi="Arial" w:cs="Arial"/>
              </w:rPr>
              <w:t xml:space="preserve"> произошло отслоение материала.</w:t>
            </w:r>
          </w:p>
          <w:p w:rsidR="00BA4E81" w:rsidRPr="00DB7950" w:rsidRDefault="00A2421A" w:rsidP="00132EFF">
            <w:pPr>
              <w:pStyle w:val="a6"/>
              <w:numPr>
                <w:ilvl w:val="0"/>
                <w:numId w:val="35"/>
              </w:numPr>
              <w:rPr>
                <w:rFonts w:ascii="Arial" w:hAnsi="Arial" w:cs="Arial"/>
              </w:rPr>
            </w:pPr>
            <w:r>
              <w:rPr>
                <w:rFonts w:ascii="Arial" w:hAnsi="Arial" w:cs="Arial"/>
              </w:rPr>
              <w:t xml:space="preserve">Между зонтами и </w:t>
            </w:r>
            <w:proofErr w:type="spellStart"/>
            <w:r>
              <w:rPr>
                <w:rFonts w:ascii="Arial" w:hAnsi="Arial" w:cs="Arial"/>
              </w:rPr>
              <w:t>вентшахтами</w:t>
            </w:r>
            <w:proofErr w:type="spellEnd"/>
            <w:r>
              <w:rPr>
                <w:rFonts w:ascii="Arial" w:hAnsi="Arial" w:cs="Arial"/>
              </w:rPr>
              <w:t xml:space="preserve"> имеется большой зазор</w:t>
            </w:r>
            <w:r w:rsidR="00BA4E81" w:rsidRPr="00DB7950">
              <w:rPr>
                <w:rFonts w:ascii="Arial" w:hAnsi="Arial" w:cs="Arial"/>
              </w:rPr>
              <w:t>.</w:t>
            </w:r>
          </w:p>
          <w:p w:rsidR="00BA4E81" w:rsidRPr="00DB7950" w:rsidRDefault="00A2421A" w:rsidP="00132EFF">
            <w:pPr>
              <w:pStyle w:val="a6"/>
              <w:rPr>
                <w:rFonts w:ascii="Arial" w:hAnsi="Arial" w:cs="Arial"/>
              </w:rPr>
            </w:pPr>
            <w:r>
              <w:rPr>
                <w:rFonts w:ascii="Arial" w:hAnsi="Arial" w:cs="Arial"/>
              </w:rPr>
              <w:t xml:space="preserve">Что приводит к </w:t>
            </w:r>
            <w:r w:rsidR="00BA4E81" w:rsidRPr="00DB7950">
              <w:rPr>
                <w:rFonts w:ascii="Arial" w:hAnsi="Arial" w:cs="Arial"/>
              </w:rPr>
              <w:t xml:space="preserve"> протечкам.</w:t>
            </w:r>
          </w:p>
          <w:p w:rsidR="00BA4E81" w:rsidRPr="00DB7950" w:rsidRDefault="00BA4E81" w:rsidP="00132EFF">
            <w:pPr>
              <w:pStyle w:val="a6"/>
              <w:rPr>
                <w:rFonts w:ascii="Arial" w:hAnsi="Arial" w:cs="Arial"/>
              </w:rPr>
            </w:pPr>
            <w:r w:rsidRPr="00DB7950">
              <w:rPr>
                <w:rFonts w:ascii="Arial" w:hAnsi="Arial" w:cs="Arial"/>
              </w:rPr>
              <w:t xml:space="preserve">На основании </w:t>
            </w:r>
            <w:proofErr w:type="gramStart"/>
            <w:r w:rsidRPr="00DB7950">
              <w:rPr>
                <w:rFonts w:ascii="Arial" w:hAnsi="Arial" w:cs="Arial"/>
              </w:rPr>
              <w:t>вышеизложенного</w:t>
            </w:r>
            <w:proofErr w:type="gramEnd"/>
            <w:r w:rsidRPr="00DB7950">
              <w:rPr>
                <w:rFonts w:ascii="Arial" w:hAnsi="Arial" w:cs="Arial"/>
              </w:rPr>
              <w:t>, необходимо произвести следующие виды работ.</w:t>
            </w:r>
          </w:p>
        </w:tc>
      </w:tr>
      <w:tr w:rsidR="00BA4E81" w:rsidRPr="006B141B" w:rsidTr="00132EFF">
        <w:trPr>
          <w:trHeight w:val="585"/>
        </w:trPr>
        <w:tc>
          <w:tcPr>
            <w:tcW w:w="834" w:type="dxa"/>
            <w:vMerge w:val="restart"/>
            <w:tcBorders>
              <w:top w:val="single" w:sz="8" w:space="0" w:color="auto"/>
              <w:left w:val="single" w:sz="8" w:space="0" w:color="auto"/>
              <w:bottom w:val="single" w:sz="4" w:space="0" w:color="auto"/>
              <w:right w:val="single" w:sz="4" w:space="0" w:color="auto"/>
            </w:tcBorders>
            <w:shd w:val="clear" w:color="CCFFFF" w:fill="CCFFFF"/>
            <w:vAlign w:val="center"/>
            <w:hideMark/>
          </w:tcPr>
          <w:p w:rsidR="00BA4E81" w:rsidRPr="006B141B" w:rsidRDefault="00BA4E81" w:rsidP="00132EFF">
            <w:pPr>
              <w:spacing w:after="0" w:line="240" w:lineRule="auto"/>
              <w:jc w:val="center"/>
              <w:rPr>
                <w:rFonts w:ascii="Times New Roman CYR" w:eastAsia="Times New Roman" w:hAnsi="Times New Roman CYR" w:cs="Times New Roman CYR"/>
                <w:sz w:val="18"/>
                <w:szCs w:val="18"/>
                <w:lang w:eastAsia="ru-RU"/>
              </w:rPr>
            </w:pPr>
            <w:r w:rsidRPr="006B141B">
              <w:rPr>
                <w:rFonts w:ascii="Times New Roman CYR" w:eastAsia="Times New Roman" w:hAnsi="Times New Roman CYR" w:cs="Times New Roman CYR"/>
                <w:sz w:val="18"/>
                <w:szCs w:val="18"/>
                <w:lang w:eastAsia="ru-RU"/>
              </w:rPr>
              <w:t xml:space="preserve">№ </w:t>
            </w:r>
            <w:r w:rsidRPr="006B141B">
              <w:rPr>
                <w:rFonts w:ascii="Times New Roman CYR" w:eastAsia="Times New Roman" w:hAnsi="Times New Roman CYR" w:cs="Times New Roman CYR"/>
                <w:sz w:val="18"/>
                <w:szCs w:val="18"/>
                <w:lang w:eastAsia="ru-RU"/>
              </w:rPr>
              <w:br/>
            </w:r>
            <w:proofErr w:type="gramStart"/>
            <w:r w:rsidRPr="006B141B">
              <w:rPr>
                <w:rFonts w:ascii="Times New Roman CYR" w:eastAsia="Times New Roman" w:hAnsi="Times New Roman CYR" w:cs="Times New Roman CYR"/>
                <w:sz w:val="18"/>
                <w:szCs w:val="18"/>
                <w:lang w:eastAsia="ru-RU"/>
              </w:rPr>
              <w:t>п</w:t>
            </w:r>
            <w:proofErr w:type="gramEnd"/>
            <w:r w:rsidRPr="006B141B">
              <w:rPr>
                <w:rFonts w:ascii="Times New Roman CYR" w:eastAsia="Times New Roman" w:hAnsi="Times New Roman CYR" w:cs="Times New Roman CYR"/>
                <w:sz w:val="18"/>
                <w:szCs w:val="18"/>
                <w:lang w:eastAsia="ru-RU"/>
              </w:rPr>
              <w:t>/п</w:t>
            </w:r>
          </w:p>
        </w:tc>
        <w:tc>
          <w:tcPr>
            <w:tcW w:w="5445" w:type="dxa"/>
            <w:vMerge w:val="restart"/>
            <w:tcBorders>
              <w:top w:val="single" w:sz="8" w:space="0" w:color="auto"/>
              <w:left w:val="single" w:sz="4" w:space="0" w:color="auto"/>
              <w:bottom w:val="single" w:sz="4" w:space="0" w:color="auto"/>
              <w:right w:val="single" w:sz="4" w:space="0" w:color="auto"/>
            </w:tcBorders>
            <w:shd w:val="clear" w:color="CCFFFF" w:fill="CCFFFF"/>
            <w:vAlign w:val="center"/>
            <w:hideMark/>
          </w:tcPr>
          <w:p w:rsidR="00BA4E81" w:rsidRPr="006B141B" w:rsidRDefault="00BA4E81" w:rsidP="00132EFF">
            <w:pPr>
              <w:spacing w:after="0" w:line="240" w:lineRule="auto"/>
              <w:jc w:val="center"/>
              <w:rPr>
                <w:rFonts w:ascii="Times New Roman CYR" w:eastAsia="Times New Roman" w:hAnsi="Times New Roman CYR" w:cs="Times New Roman CYR"/>
                <w:sz w:val="18"/>
                <w:szCs w:val="18"/>
                <w:lang w:eastAsia="ru-RU"/>
              </w:rPr>
            </w:pPr>
            <w:r w:rsidRPr="006B141B">
              <w:rPr>
                <w:rFonts w:ascii="Times New Roman CYR" w:eastAsia="Times New Roman" w:hAnsi="Times New Roman CYR" w:cs="Times New Roman CYR"/>
                <w:sz w:val="18"/>
                <w:szCs w:val="18"/>
                <w:lang w:eastAsia="ru-RU"/>
              </w:rPr>
              <w:t>Наименование работ</w:t>
            </w:r>
          </w:p>
        </w:tc>
        <w:tc>
          <w:tcPr>
            <w:tcW w:w="2306" w:type="dxa"/>
            <w:vMerge w:val="restart"/>
            <w:tcBorders>
              <w:top w:val="single" w:sz="8" w:space="0" w:color="auto"/>
              <w:left w:val="single" w:sz="4" w:space="0" w:color="auto"/>
              <w:bottom w:val="single" w:sz="4" w:space="0" w:color="auto"/>
              <w:right w:val="single" w:sz="4" w:space="0" w:color="auto"/>
            </w:tcBorders>
            <w:shd w:val="clear" w:color="CCFFFF" w:fill="CCFFFF"/>
            <w:vAlign w:val="center"/>
            <w:hideMark/>
          </w:tcPr>
          <w:p w:rsidR="00BA4E81" w:rsidRPr="006B141B" w:rsidRDefault="00BA4E81" w:rsidP="00132EFF">
            <w:pPr>
              <w:spacing w:after="0" w:line="240" w:lineRule="auto"/>
              <w:jc w:val="center"/>
              <w:rPr>
                <w:rFonts w:ascii="Times New Roman CYR" w:eastAsia="Times New Roman" w:hAnsi="Times New Roman CYR" w:cs="Times New Roman CYR"/>
                <w:sz w:val="18"/>
                <w:szCs w:val="18"/>
                <w:lang w:eastAsia="ru-RU"/>
              </w:rPr>
            </w:pPr>
            <w:r w:rsidRPr="006B141B">
              <w:rPr>
                <w:rFonts w:ascii="Times New Roman CYR" w:eastAsia="Times New Roman" w:hAnsi="Times New Roman CYR" w:cs="Times New Roman CYR"/>
                <w:sz w:val="18"/>
                <w:szCs w:val="18"/>
                <w:lang w:eastAsia="ru-RU"/>
              </w:rPr>
              <w:t>Единица</w:t>
            </w:r>
            <w:r w:rsidRPr="006B141B">
              <w:rPr>
                <w:rFonts w:ascii="Times New Roman CYR" w:eastAsia="Times New Roman" w:hAnsi="Times New Roman CYR" w:cs="Times New Roman CYR"/>
                <w:sz w:val="18"/>
                <w:szCs w:val="18"/>
                <w:lang w:eastAsia="ru-RU"/>
              </w:rPr>
              <w:br/>
              <w:t>измерения</w:t>
            </w:r>
          </w:p>
        </w:tc>
        <w:tc>
          <w:tcPr>
            <w:tcW w:w="2306" w:type="dxa"/>
            <w:vMerge w:val="restart"/>
            <w:tcBorders>
              <w:top w:val="single" w:sz="8" w:space="0" w:color="auto"/>
              <w:left w:val="single" w:sz="4" w:space="0" w:color="auto"/>
              <w:bottom w:val="single" w:sz="4" w:space="0" w:color="auto"/>
              <w:right w:val="single" w:sz="4" w:space="0" w:color="auto"/>
            </w:tcBorders>
            <w:shd w:val="clear" w:color="CCFFFF" w:fill="CCFFFF"/>
            <w:vAlign w:val="center"/>
            <w:hideMark/>
          </w:tcPr>
          <w:p w:rsidR="00BA4E81" w:rsidRPr="006B141B" w:rsidRDefault="00BA4E81" w:rsidP="00132EFF">
            <w:pPr>
              <w:spacing w:after="0" w:line="240" w:lineRule="auto"/>
              <w:jc w:val="center"/>
              <w:rPr>
                <w:rFonts w:ascii="Times New Roman CYR" w:eastAsia="Times New Roman" w:hAnsi="Times New Roman CYR" w:cs="Times New Roman CYR"/>
                <w:sz w:val="18"/>
                <w:szCs w:val="18"/>
                <w:lang w:eastAsia="ru-RU"/>
              </w:rPr>
            </w:pPr>
            <w:r w:rsidRPr="006B141B">
              <w:rPr>
                <w:rFonts w:ascii="Times New Roman CYR" w:eastAsia="Times New Roman" w:hAnsi="Times New Roman CYR" w:cs="Times New Roman CYR"/>
                <w:sz w:val="18"/>
                <w:szCs w:val="18"/>
                <w:lang w:eastAsia="ru-RU"/>
              </w:rPr>
              <w:t>Количество</w:t>
            </w:r>
          </w:p>
        </w:tc>
      </w:tr>
      <w:tr w:rsidR="00BA4E81" w:rsidRPr="006B141B" w:rsidTr="00132EFF">
        <w:trPr>
          <w:trHeight w:val="510"/>
        </w:trPr>
        <w:tc>
          <w:tcPr>
            <w:tcW w:w="834" w:type="dxa"/>
            <w:vMerge/>
            <w:tcBorders>
              <w:top w:val="single" w:sz="8" w:space="0" w:color="auto"/>
              <w:left w:val="single" w:sz="8" w:space="0" w:color="auto"/>
              <w:bottom w:val="single" w:sz="4" w:space="0" w:color="auto"/>
              <w:right w:val="single" w:sz="4" w:space="0" w:color="auto"/>
            </w:tcBorders>
            <w:vAlign w:val="center"/>
            <w:hideMark/>
          </w:tcPr>
          <w:p w:rsidR="00BA4E81" w:rsidRPr="006B141B" w:rsidRDefault="00BA4E81" w:rsidP="00132EFF">
            <w:pPr>
              <w:spacing w:after="0" w:line="240" w:lineRule="auto"/>
              <w:rPr>
                <w:rFonts w:ascii="Times New Roman CYR" w:eastAsia="Times New Roman" w:hAnsi="Times New Roman CYR" w:cs="Times New Roman CYR"/>
                <w:sz w:val="18"/>
                <w:szCs w:val="18"/>
                <w:lang w:eastAsia="ru-RU"/>
              </w:rPr>
            </w:pPr>
          </w:p>
        </w:tc>
        <w:tc>
          <w:tcPr>
            <w:tcW w:w="5445" w:type="dxa"/>
            <w:vMerge/>
            <w:tcBorders>
              <w:top w:val="single" w:sz="8" w:space="0" w:color="auto"/>
              <w:left w:val="single" w:sz="4" w:space="0" w:color="auto"/>
              <w:bottom w:val="single" w:sz="4" w:space="0" w:color="auto"/>
              <w:right w:val="single" w:sz="4" w:space="0" w:color="auto"/>
            </w:tcBorders>
            <w:vAlign w:val="center"/>
            <w:hideMark/>
          </w:tcPr>
          <w:p w:rsidR="00BA4E81" w:rsidRPr="006B141B" w:rsidRDefault="00BA4E81" w:rsidP="00132EFF">
            <w:pPr>
              <w:spacing w:after="0" w:line="240" w:lineRule="auto"/>
              <w:rPr>
                <w:rFonts w:ascii="Times New Roman CYR" w:eastAsia="Times New Roman" w:hAnsi="Times New Roman CYR" w:cs="Times New Roman CYR"/>
                <w:sz w:val="18"/>
                <w:szCs w:val="18"/>
                <w:lang w:eastAsia="ru-RU"/>
              </w:rPr>
            </w:pPr>
          </w:p>
        </w:tc>
        <w:tc>
          <w:tcPr>
            <w:tcW w:w="2306" w:type="dxa"/>
            <w:vMerge/>
            <w:tcBorders>
              <w:top w:val="single" w:sz="8" w:space="0" w:color="auto"/>
              <w:left w:val="single" w:sz="4" w:space="0" w:color="auto"/>
              <w:bottom w:val="single" w:sz="4" w:space="0" w:color="auto"/>
              <w:right w:val="single" w:sz="4" w:space="0" w:color="auto"/>
            </w:tcBorders>
            <w:vAlign w:val="center"/>
            <w:hideMark/>
          </w:tcPr>
          <w:p w:rsidR="00BA4E81" w:rsidRPr="006B141B" w:rsidRDefault="00BA4E81" w:rsidP="00132EFF">
            <w:pPr>
              <w:spacing w:after="0" w:line="240" w:lineRule="auto"/>
              <w:rPr>
                <w:rFonts w:ascii="Times New Roman CYR" w:eastAsia="Times New Roman" w:hAnsi="Times New Roman CYR" w:cs="Times New Roman CYR"/>
                <w:sz w:val="18"/>
                <w:szCs w:val="18"/>
                <w:lang w:eastAsia="ru-RU"/>
              </w:rPr>
            </w:pPr>
          </w:p>
        </w:tc>
        <w:tc>
          <w:tcPr>
            <w:tcW w:w="2306" w:type="dxa"/>
            <w:vMerge/>
            <w:tcBorders>
              <w:top w:val="single" w:sz="8" w:space="0" w:color="auto"/>
              <w:left w:val="single" w:sz="4" w:space="0" w:color="auto"/>
              <w:bottom w:val="single" w:sz="4" w:space="0" w:color="auto"/>
              <w:right w:val="single" w:sz="4" w:space="0" w:color="auto"/>
            </w:tcBorders>
            <w:vAlign w:val="center"/>
            <w:hideMark/>
          </w:tcPr>
          <w:p w:rsidR="00BA4E81" w:rsidRPr="006B141B" w:rsidRDefault="00BA4E81" w:rsidP="00132EFF">
            <w:pPr>
              <w:spacing w:after="0" w:line="240" w:lineRule="auto"/>
              <w:rPr>
                <w:rFonts w:ascii="Times New Roman CYR" w:eastAsia="Times New Roman" w:hAnsi="Times New Roman CYR" w:cs="Times New Roman CYR"/>
                <w:sz w:val="18"/>
                <w:szCs w:val="18"/>
                <w:lang w:eastAsia="ru-RU"/>
              </w:rPr>
            </w:pPr>
          </w:p>
        </w:tc>
      </w:tr>
      <w:tr w:rsidR="00BA4E81" w:rsidRPr="006B141B" w:rsidTr="00D44487">
        <w:trPr>
          <w:trHeight w:val="270"/>
        </w:trPr>
        <w:tc>
          <w:tcPr>
            <w:tcW w:w="834" w:type="dxa"/>
            <w:tcBorders>
              <w:top w:val="nil"/>
              <w:left w:val="single" w:sz="8" w:space="0" w:color="auto"/>
              <w:bottom w:val="single" w:sz="8" w:space="0" w:color="auto"/>
              <w:right w:val="single" w:sz="4" w:space="0" w:color="auto"/>
            </w:tcBorders>
            <w:shd w:val="clear" w:color="CCFFFF" w:fill="CCFFFF"/>
            <w:vAlign w:val="center"/>
            <w:hideMark/>
          </w:tcPr>
          <w:p w:rsidR="00BA4E81" w:rsidRPr="006B141B" w:rsidRDefault="00BA4E81" w:rsidP="00132EFF">
            <w:pPr>
              <w:spacing w:after="0" w:line="240" w:lineRule="auto"/>
              <w:jc w:val="center"/>
              <w:rPr>
                <w:rFonts w:ascii="Times New Roman CYR" w:eastAsia="Times New Roman" w:hAnsi="Times New Roman CYR" w:cs="Times New Roman CYR"/>
                <w:b/>
                <w:bCs/>
                <w:sz w:val="18"/>
                <w:szCs w:val="18"/>
                <w:lang w:eastAsia="ru-RU"/>
              </w:rPr>
            </w:pPr>
            <w:r w:rsidRPr="006B141B">
              <w:rPr>
                <w:rFonts w:ascii="Times New Roman CYR" w:eastAsia="Times New Roman" w:hAnsi="Times New Roman CYR" w:cs="Times New Roman CYR"/>
                <w:b/>
                <w:bCs/>
                <w:sz w:val="18"/>
                <w:szCs w:val="18"/>
                <w:lang w:eastAsia="ru-RU"/>
              </w:rPr>
              <w:t>1</w:t>
            </w:r>
          </w:p>
        </w:tc>
        <w:tc>
          <w:tcPr>
            <w:tcW w:w="5445" w:type="dxa"/>
            <w:tcBorders>
              <w:top w:val="nil"/>
              <w:left w:val="nil"/>
              <w:bottom w:val="single" w:sz="8" w:space="0" w:color="auto"/>
              <w:right w:val="single" w:sz="4" w:space="0" w:color="auto"/>
            </w:tcBorders>
            <w:shd w:val="clear" w:color="CCFFFF" w:fill="CCFFFF"/>
            <w:vAlign w:val="center"/>
            <w:hideMark/>
          </w:tcPr>
          <w:p w:rsidR="00BA4E81" w:rsidRPr="006B141B" w:rsidRDefault="00BA4E81" w:rsidP="00132EFF">
            <w:pPr>
              <w:spacing w:after="0" w:line="240" w:lineRule="auto"/>
              <w:jc w:val="center"/>
              <w:rPr>
                <w:rFonts w:ascii="Times New Roman CYR" w:eastAsia="Times New Roman" w:hAnsi="Times New Roman CYR" w:cs="Times New Roman CYR"/>
                <w:b/>
                <w:bCs/>
                <w:sz w:val="18"/>
                <w:szCs w:val="18"/>
                <w:lang w:eastAsia="ru-RU"/>
              </w:rPr>
            </w:pPr>
            <w:r w:rsidRPr="006B141B">
              <w:rPr>
                <w:rFonts w:ascii="Times New Roman CYR" w:eastAsia="Times New Roman" w:hAnsi="Times New Roman CYR" w:cs="Times New Roman CYR"/>
                <w:b/>
                <w:bCs/>
                <w:sz w:val="18"/>
                <w:szCs w:val="18"/>
                <w:lang w:eastAsia="ru-RU"/>
              </w:rPr>
              <w:t>2</w:t>
            </w:r>
          </w:p>
        </w:tc>
        <w:tc>
          <w:tcPr>
            <w:tcW w:w="2306" w:type="dxa"/>
            <w:tcBorders>
              <w:top w:val="nil"/>
              <w:left w:val="nil"/>
              <w:bottom w:val="single" w:sz="8" w:space="0" w:color="auto"/>
              <w:right w:val="single" w:sz="4" w:space="0" w:color="auto"/>
            </w:tcBorders>
            <w:shd w:val="clear" w:color="CCFFFF" w:fill="CCFFFF"/>
            <w:vAlign w:val="center"/>
            <w:hideMark/>
          </w:tcPr>
          <w:p w:rsidR="00BA4E81" w:rsidRPr="006B141B" w:rsidRDefault="00BA4E81" w:rsidP="00132EFF">
            <w:pPr>
              <w:spacing w:after="0" w:line="240" w:lineRule="auto"/>
              <w:jc w:val="center"/>
              <w:rPr>
                <w:rFonts w:ascii="Times New Roman CYR" w:eastAsia="Times New Roman" w:hAnsi="Times New Roman CYR" w:cs="Times New Roman CYR"/>
                <w:b/>
                <w:bCs/>
                <w:sz w:val="18"/>
                <w:szCs w:val="18"/>
                <w:lang w:eastAsia="ru-RU"/>
              </w:rPr>
            </w:pPr>
            <w:r w:rsidRPr="006B141B">
              <w:rPr>
                <w:rFonts w:ascii="Times New Roman CYR" w:eastAsia="Times New Roman" w:hAnsi="Times New Roman CYR" w:cs="Times New Roman CYR"/>
                <w:b/>
                <w:bCs/>
                <w:sz w:val="18"/>
                <w:szCs w:val="18"/>
                <w:lang w:eastAsia="ru-RU"/>
              </w:rPr>
              <w:t>3</w:t>
            </w:r>
          </w:p>
        </w:tc>
        <w:tc>
          <w:tcPr>
            <w:tcW w:w="2306" w:type="dxa"/>
            <w:tcBorders>
              <w:top w:val="nil"/>
              <w:left w:val="nil"/>
              <w:bottom w:val="single" w:sz="8" w:space="0" w:color="auto"/>
              <w:right w:val="single" w:sz="4" w:space="0" w:color="auto"/>
            </w:tcBorders>
            <w:shd w:val="clear" w:color="CCFFFF" w:fill="CCFFFF"/>
            <w:vAlign w:val="center"/>
            <w:hideMark/>
          </w:tcPr>
          <w:p w:rsidR="00BA4E81" w:rsidRPr="006B141B" w:rsidRDefault="00BA4E81" w:rsidP="00132EFF">
            <w:pPr>
              <w:spacing w:after="0" w:line="240" w:lineRule="auto"/>
              <w:jc w:val="center"/>
              <w:rPr>
                <w:rFonts w:ascii="Times New Roman CYR" w:eastAsia="Times New Roman" w:hAnsi="Times New Roman CYR" w:cs="Times New Roman CYR"/>
                <w:b/>
                <w:bCs/>
                <w:sz w:val="18"/>
                <w:szCs w:val="18"/>
                <w:lang w:eastAsia="ru-RU"/>
              </w:rPr>
            </w:pPr>
            <w:r w:rsidRPr="006B141B">
              <w:rPr>
                <w:rFonts w:ascii="Times New Roman CYR" w:eastAsia="Times New Roman" w:hAnsi="Times New Roman CYR" w:cs="Times New Roman CYR"/>
                <w:b/>
                <w:bCs/>
                <w:sz w:val="18"/>
                <w:szCs w:val="18"/>
                <w:lang w:eastAsia="ru-RU"/>
              </w:rPr>
              <w:t>4</w:t>
            </w:r>
          </w:p>
        </w:tc>
      </w:tr>
      <w:tr w:rsidR="00D44487" w:rsidRPr="006B141B" w:rsidTr="00D44487">
        <w:trPr>
          <w:trHeight w:val="510"/>
        </w:trPr>
        <w:tc>
          <w:tcPr>
            <w:tcW w:w="834" w:type="dxa"/>
            <w:tcBorders>
              <w:top w:val="single" w:sz="8" w:space="0" w:color="auto"/>
              <w:left w:val="single" w:sz="8" w:space="0" w:color="auto"/>
              <w:bottom w:val="single" w:sz="4" w:space="0" w:color="auto"/>
              <w:right w:val="single" w:sz="4" w:space="0" w:color="auto"/>
            </w:tcBorders>
            <w:shd w:val="clear" w:color="auto" w:fill="auto"/>
          </w:tcPr>
          <w:p w:rsidR="00D44487" w:rsidRPr="006B141B" w:rsidRDefault="00D44487" w:rsidP="00132EFF">
            <w:pPr>
              <w:spacing w:after="0" w:line="240" w:lineRule="auto"/>
              <w:jc w:val="center"/>
              <w:rPr>
                <w:rFonts w:ascii="Times New Roman CYR" w:eastAsia="Times New Roman" w:hAnsi="Times New Roman CYR" w:cs="Times New Roman CYR"/>
                <w:b/>
                <w:bCs/>
                <w:lang w:eastAsia="ru-RU"/>
              </w:rPr>
            </w:pPr>
          </w:p>
        </w:tc>
        <w:tc>
          <w:tcPr>
            <w:tcW w:w="5445" w:type="dxa"/>
            <w:tcBorders>
              <w:top w:val="single" w:sz="8" w:space="0" w:color="auto"/>
              <w:left w:val="nil"/>
              <w:bottom w:val="single" w:sz="4" w:space="0" w:color="auto"/>
              <w:right w:val="single" w:sz="4" w:space="0" w:color="auto"/>
            </w:tcBorders>
            <w:shd w:val="clear" w:color="auto" w:fill="auto"/>
          </w:tcPr>
          <w:p w:rsidR="00D44487" w:rsidRDefault="00D44487" w:rsidP="00132EFF">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Раздел № 1.  Ремонт мягкой кровли</w:t>
            </w:r>
          </w:p>
        </w:tc>
        <w:tc>
          <w:tcPr>
            <w:tcW w:w="2306" w:type="dxa"/>
            <w:tcBorders>
              <w:top w:val="single" w:sz="8" w:space="0" w:color="auto"/>
              <w:left w:val="nil"/>
              <w:bottom w:val="single" w:sz="4" w:space="0" w:color="auto"/>
              <w:right w:val="single" w:sz="4" w:space="0" w:color="auto"/>
            </w:tcBorders>
            <w:shd w:val="clear" w:color="auto" w:fill="auto"/>
          </w:tcPr>
          <w:p w:rsidR="00D44487" w:rsidRPr="006B141B" w:rsidRDefault="00D44487" w:rsidP="00A2421A">
            <w:pPr>
              <w:spacing w:after="0" w:line="240" w:lineRule="auto"/>
              <w:jc w:val="center"/>
              <w:rPr>
                <w:rFonts w:ascii="Times New Roman CYR" w:eastAsia="Times New Roman" w:hAnsi="Times New Roman CYR" w:cs="Times New Roman CYR"/>
                <w:bCs/>
                <w:lang w:eastAsia="ru-RU"/>
              </w:rPr>
            </w:pPr>
          </w:p>
        </w:tc>
        <w:tc>
          <w:tcPr>
            <w:tcW w:w="2306" w:type="dxa"/>
            <w:tcBorders>
              <w:top w:val="single" w:sz="8" w:space="0" w:color="auto"/>
              <w:left w:val="nil"/>
              <w:bottom w:val="single" w:sz="4" w:space="0" w:color="auto"/>
              <w:right w:val="single" w:sz="4" w:space="0" w:color="auto"/>
            </w:tcBorders>
            <w:shd w:val="clear" w:color="auto" w:fill="auto"/>
            <w:noWrap/>
            <w:vAlign w:val="center"/>
          </w:tcPr>
          <w:p w:rsidR="00D44487" w:rsidRDefault="00D44487" w:rsidP="00132EFF">
            <w:pPr>
              <w:spacing w:after="0" w:line="240" w:lineRule="auto"/>
              <w:jc w:val="center"/>
              <w:rPr>
                <w:rFonts w:ascii="Times New Roman CYR" w:eastAsia="Times New Roman" w:hAnsi="Times New Roman CYR" w:cs="Times New Roman CYR"/>
                <w:bCs/>
                <w:lang w:eastAsia="ru-RU"/>
              </w:rPr>
            </w:pPr>
          </w:p>
        </w:tc>
      </w:tr>
      <w:tr w:rsidR="00BA4E81" w:rsidRPr="006B141B" w:rsidTr="00D44487">
        <w:trPr>
          <w:trHeight w:val="510"/>
        </w:trPr>
        <w:tc>
          <w:tcPr>
            <w:tcW w:w="834" w:type="dxa"/>
            <w:tcBorders>
              <w:top w:val="single" w:sz="4" w:space="0" w:color="auto"/>
              <w:left w:val="single" w:sz="8" w:space="0" w:color="auto"/>
              <w:bottom w:val="nil"/>
              <w:right w:val="single" w:sz="4" w:space="0" w:color="auto"/>
            </w:tcBorders>
            <w:shd w:val="clear" w:color="auto" w:fill="auto"/>
            <w:hideMark/>
          </w:tcPr>
          <w:p w:rsidR="00BA4E81" w:rsidRPr="006B141B" w:rsidRDefault="00BA4E81" w:rsidP="00132EFF">
            <w:pPr>
              <w:spacing w:after="0" w:line="240" w:lineRule="auto"/>
              <w:jc w:val="center"/>
              <w:rPr>
                <w:rFonts w:ascii="Times New Roman CYR" w:eastAsia="Times New Roman" w:hAnsi="Times New Roman CYR" w:cs="Times New Roman CYR"/>
                <w:b/>
                <w:bCs/>
                <w:lang w:eastAsia="ru-RU"/>
              </w:rPr>
            </w:pPr>
            <w:r w:rsidRPr="006B141B">
              <w:rPr>
                <w:rFonts w:ascii="Times New Roman CYR" w:eastAsia="Times New Roman" w:hAnsi="Times New Roman CYR" w:cs="Times New Roman CYR"/>
                <w:b/>
                <w:bCs/>
                <w:lang w:eastAsia="ru-RU"/>
              </w:rPr>
              <w:t>1</w:t>
            </w:r>
          </w:p>
        </w:tc>
        <w:tc>
          <w:tcPr>
            <w:tcW w:w="5445" w:type="dxa"/>
            <w:tcBorders>
              <w:top w:val="single" w:sz="4" w:space="0" w:color="auto"/>
              <w:left w:val="nil"/>
              <w:bottom w:val="nil"/>
              <w:right w:val="single" w:sz="4" w:space="0" w:color="auto"/>
            </w:tcBorders>
            <w:shd w:val="clear" w:color="auto" w:fill="auto"/>
            <w:hideMark/>
          </w:tcPr>
          <w:p w:rsidR="00BA4E81" w:rsidRPr="00A9436F" w:rsidRDefault="00A2421A" w:rsidP="00132EFF">
            <w:pPr>
              <w:widowControl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Обварка</w:t>
            </w:r>
            <w:proofErr w:type="spellEnd"/>
            <w:r>
              <w:rPr>
                <w:rFonts w:ascii="Times New Roman" w:hAnsi="Times New Roman" w:cs="Times New Roman"/>
                <w:sz w:val="20"/>
                <w:szCs w:val="20"/>
              </w:rPr>
              <w:t xml:space="preserve"> металлом зонтов по периметру</w:t>
            </w:r>
            <w:r w:rsidR="00A85B71">
              <w:rPr>
                <w:rFonts w:ascii="Times New Roman" w:hAnsi="Times New Roman" w:cs="Times New Roman"/>
                <w:sz w:val="20"/>
                <w:szCs w:val="20"/>
              </w:rPr>
              <w:t xml:space="preserve"> металл.  полосой шириной 150мм, толщиной 3 мм</w:t>
            </w:r>
            <w:proofErr w:type="gramStart"/>
            <w:r w:rsidR="00A85B71">
              <w:rPr>
                <w:rFonts w:ascii="Times New Roman" w:hAnsi="Times New Roman" w:cs="Times New Roman"/>
                <w:sz w:val="20"/>
                <w:szCs w:val="20"/>
              </w:rPr>
              <w:t xml:space="preserve">., </w:t>
            </w:r>
            <w:proofErr w:type="gramEnd"/>
            <w:r w:rsidR="00A85B71">
              <w:rPr>
                <w:rFonts w:ascii="Times New Roman" w:hAnsi="Times New Roman" w:cs="Times New Roman"/>
                <w:sz w:val="20"/>
                <w:szCs w:val="20"/>
              </w:rPr>
              <w:t>грунтовка, покраска.</w:t>
            </w:r>
          </w:p>
          <w:p w:rsidR="00BA4E81" w:rsidRPr="006B141B" w:rsidRDefault="00BA4E81" w:rsidP="00132EFF">
            <w:pPr>
              <w:spacing w:after="0" w:line="240" w:lineRule="auto"/>
              <w:rPr>
                <w:rFonts w:ascii="Times New Roman CYR" w:eastAsia="Times New Roman" w:hAnsi="Times New Roman CYR" w:cs="Times New Roman CYR"/>
                <w:b/>
                <w:bCs/>
                <w:lang w:eastAsia="ru-RU"/>
              </w:rPr>
            </w:pPr>
          </w:p>
        </w:tc>
        <w:tc>
          <w:tcPr>
            <w:tcW w:w="2306" w:type="dxa"/>
            <w:tcBorders>
              <w:top w:val="single" w:sz="4" w:space="0" w:color="auto"/>
              <w:left w:val="nil"/>
              <w:bottom w:val="nil"/>
              <w:right w:val="single" w:sz="4" w:space="0" w:color="auto"/>
            </w:tcBorders>
            <w:shd w:val="clear" w:color="auto" w:fill="auto"/>
            <w:hideMark/>
          </w:tcPr>
          <w:p w:rsidR="00BA4E81" w:rsidRPr="006B141B" w:rsidRDefault="00A2421A" w:rsidP="00927B8A">
            <w:pPr>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шт.</w:t>
            </w:r>
          </w:p>
        </w:tc>
        <w:tc>
          <w:tcPr>
            <w:tcW w:w="2306" w:type="dxa"/>
            <w:tcBorders>
              <w:top w:val="single" w:sz="4" w:space="0" w:color="auto"/>
              <w:left w:val="nil"/>
              <w:bottom w:val="nil"/>
              <w:right w:val="single" w:sz="4" w:space="0" w:color="auto"/>
            </w:tcBorders>
            <w:shd w:val="clear" w:color="auto" w:fill="auto"/>
            <w:noWrap/>
            <w:vAlign w:val="center"/>
            <w:hideMark/>
          </w:tcPr>
          <w:p w:rsidR="00BA4E81" w:rsidRPr="006B141B" w:rsidRDefault="002E5989" w:rsidP="00132EFF">
            <w:pPr>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4</w:t>
            </w:r>
          </w:p>
        </w:tc>
      </w:tr>
      <w:tr w:rsidR="00BA4E81" w:rsidRPr="006B141B" w:rsidTr="00132EFF">
        <w:trPr>
          <w:trHeight w:val="570"/>
        </w:trPr>
        <w:tc>
          <w:tcPr>
            <w:tcW w:w="834" w:type="dxa"/>
            <w:tcBorders>
              <w:top w:val="single" w:sz="4" w:space="0" w:color="auto"/>
              <w:left w:val="single" w:sz="8" w:space="0" w:color="auto"/>
              <w:bottom w:val="single" w:sz="4" w:space="0" w:color="auto"/>
              <w:right w:val="single" w:sz="4" w:space="0" w:color="auto"/>
            </w:tcBorders>
            <w:shd w:val="clear" w:color="auto" w:fill="auto"/>
            <w:hideMark/>
          </w:tcPr>
          <w:p w:rsidR="00BA4E81" w:rsidRPr="006B141B" w:rsidRDefault="00BA4E81" w:rsidP="00132EFF">
            <w:pPr>
              <w:spacing w:after="0" w:line="240" w:lineRule="auto"/>
              <w:jc w:val="center"/>
              <w:rPr>
                <w:rFonts w:ascii="Times New Roman CYR" w:eastAsia="Times New Roman" w:hAnsi="Times New Roman CYR" w:cs="Times New Roman CYR"/>
                <w:b/>
                <w:bCs/>
                <w:lang w:eastAsia="ru-RU"/>
              </w:rPr>
            </w:pPr>
            <w:r w:rsidRPr="006B141B">
              <w:rPr>
                <w:rFonts w:ascii="Times New Roman CYR" w:eastAsia="Times New Roman" w:hAnsi="Times New Roman CYR" w:cs="Times New Roman CYR"/>
                <w:b/>
                <w:bCs/>
                <w:lang w:eastAsia="ru-RU"/>
              </w:rPr>
              <w:t>2</w:t>
            </w:r>
          </w:p>
        </w:tc>
        <w:tc>
          <w:tcPr>
            <w:tcW w:w="5445" w:type="dxa"/>
            <w:tcBorders>
              <w:top w:val="single" w:sz="4" w:space="0" w:color="auto"/>
              <w:left w:val="nil"/>
              <w:bottom w:val="single" w:sz="4" w:space="0" w:color="auto"/>
              <w:right w:val="single" w:sz="4" w:space="0" w:color="auto"/>
            </w:tcBorders>
            <w:shd w:val="clear" w:color="auto" w:fill="auto"/>
            <w:hideMark/>
          </w:tcPr>
          <w:p w:rsidR="00BA4E81" w:rsidRPr="00862C01" w:rsidRDefault="00BA4E81" w:rsidP="00132EFF">
            <w:pPr>
              <w:widowControl w:val="0"/>
              <w:spacing w:after="0" w:line="240" w:lineRule="auto"/>
              <w:jc w:val="both"/>
              <w:rPr>
                <w:rFonts w:ascii="Andalus" w:hAnsi="Andalus" w:cs="Andalus"/>
                <w:sz w:val="20"/>
                <w:szCs w:val="20"/>
              </w:rPr>
            </w:pPr>
            <w:r w:rsidRPr="00862C01">
              <w:rPr>
                <w:rFonts w:ascii="Times New Roman" w:hAnsi="Times New Roman" w:cs="Times New Roman"/>
                <w:sz w:val="20"/>
                <w:szCs w:val="20"/>
              </w:rPr>
              <w:t>Подготовка</w:t>
            </w:r>
            <w:r w:rsidRPr="00862C01">
              <w:rPr>
                <w:rFonts w:ascii="Andalus" w:hAnsi="Andalus" w:cs="Andalus"/>
                <w:sz w:val="20"/>
                <w:szCs w:val="20"/>
              </w:rPr>
              <w:t xml:space="preserve"> </w:t>
            </w:r>
            <w:r w:rsidRPr="00862C01">
              <w:rPr>
                <w:rFonts w:ascii="Times New Roman" w:hAnsi="Times New Roman" w:cs="Times New Roman"/>
                <w:sz w:val="20"/>
                <w:szCs w:val="20"/>
              </w:rPr>
              <w:t>и</w:t>
            </w:r>
            <w:r w:rsidRPr="00862C01">
              <w:rPr>
                <w:rFonts w:ascii="Andalus" w:hAnsi="Andalus" w:cs="Andalus"/>
                <w:sz w:val="20"/>
                <w:szCs w:val="20"/>
              </w:rPr>
              <w:t xml:space="preserve"> </w:t>
            </w:r>
            <w:r w:rsidRPr="00862C01">
              <w:rPr>
                <w:rFonts w:ascii="Times New Roman" w:hAnsi="Times New Roman" w:cs="Times New Roman"/>
                <w:sz w:val="20"/>
                <w:szCs w:val="20"/>
              </w:rPr>
              <w:t>проварка</w:t>
            </w:r>
            <w:r w:rsidRPr="00862C01">
              <w:rPr>
                <w:rFonts w:ascii="Andalus" w:hAnsi="Andalus" w:cs="Andalus"/>
                <w:sz w:val="20"/>
                <w:szCs w:val="20"/>
              </w:rPr>
              <w:t xml:space="preserve"> </w:t>
            </w:r>
            <w:r w:rsidRPr="00862C01">
              <w:rPr>
                <w:rFonts w:ascii="Times New Roman" w:hAnsi="Times New Roman" w:cs="Times New Roman"/>
                <w:sz w:val="20"/>
                <w:szCs w:val="20"/>
              </w:rPr>
              <w:t>основания</w:t>
            </w:r>
            <w:r w:rsidRPr="00862C01">
              <w:rPr>
                <w:rFonts w:ascii="Andalus" w:hAnsi="Andalus" w:cs="Andalus"/>
                <w:sz w:val="20"/>
                <w:szCs w:val="20"/>
              </w:rPr>
              <w:t xml:space="preserve"> </w:t>
            </w:r>
            <w:r w:rsidRPr="00862C01">
              <w:rPr>
                <w:rFonts w:ascii="Times New Roman" w:hAnsi="Times New Roman" w:cs="Times New Roman"/>
                <w:sz w:val="20"/>
                <w:szCs w:val="20"/>
              </w:rPr>
              <w:t>рулонной</w:t>
            </w:r>
            <w:r w:rsidRPr="00862C01">
              <w:rPr>
                <w:rFonts w:ascii="Andalus" w:hAnsi="Andalus" w:cs="Andalus"/>
                <w:sz w:val="20"/>
                <w:szCs w:val="20"/>
              </w:rPr>
              <w:t xml:space="preserve"> </w:t>
            </w:r>
            <w:r w:rsidRPr="00862C01">
              <w:rPr>
                <w:rFonts w:ascii="Times New Roman" w:hAnsi="Times New Roman" w:cs="Times New Roman"/>
                <w:sz w:val="20"/>
                <w:szCs w:val="20"/>
              </w:rPr>
              <w:t>кровли</w:t>
            </w:r>
            <w:r w:rsidRPr="00862C01">
              <w:rPr>
                <w:rFonts w:ascii="Andalus" w:hAnsi="Andalus" w:cs="Andalus"/>
                <w:sz w:val="20"/>
                <w:szCs w:val="20"/>
              </w:rPr>
              <w:t xml:space="preserve"> </w:t>
            </w:r>
            <w:r w:rsidRPr="00862C01">
              <w:rPr>
                <w:rFonts w:ascii="Times New Roman" w:hAnsi="Times New Roman" w:cs="Times New Roman"/>
                <w:sz w:val="20"/>
                <w:szCs w:val="20"/>
              </w:rPr>
              <w:t>с</w:t>
            </w:r>
            <w:r w:rsidRPr="00862C01">
              <w:rPr>
                <w:rFonts w:ascii="Andalus" w:hAnsi="Andalus" w:cs="Andalus"/>
                <w:sz w:val="20"/>
                <w:szCs w:val="20"/>
              </w:rPr>
              <w:t xml:space="preserve"> </w:t>
            </w:r>
            <w:r w:rsidRPr="00862C01">
              <w:rPr>
                <w:rFonts w:ascii="Times New Roman" w:hAnsi="Times New Roman" w:cs="Times New Roman"/>
                <w:sz w:val="20"/>
                <w:szCs w:val="20"/>
              </w:rPr>
              <w:t>использованием</w:t>
            </w:r>
            <w:r w:rsidRPr="00862C01">
              <w:rPr>
                <w:rFonts w:ascii="Andalus" w:hAnsi="Andalus" w:cs="Andalus"/>
                <w:sz w:val="20"/>
                <w:szCs w:val="20"/>
              </w:rPr>
              <w:t xml:space="preserve"> </w:t>
            </w:r>
            <w:r w:rsidRPr="00862C01">
              <w:rPr>
                <w:rFonts w:ascii="Times New Roman" w:hAnsi="Times New Roman" w:cs="Times New Roman"/>
                <w:sz w:val="20"/>
                <w:szCs w:val="20"/>
              </w:rPr>
              <w:t>аппарата</w:t>
            </w:r>
            <w:r w:rsidRPr="00862C01">
              <w:rPr>
                <w:rFonts w:ascii="Andalus" w:hAnsi="Andalus" w:cs="Andalus"/>
                <w:sz w:val="20"/>
                <w:szCs w:val="20"/>
              </w:rPr>
              <w:t xml:space="preserve"> "AIV" </w:t>
            </w:r>
            <w:r w:rsidRPr="00862C01">
              <w:rPr>
                <w:rFonts w:ascii="Times New Roman" w:hAnsi="Times New Roman" w:cs="Times New Roman"/>
                <w:sz w:val="20"/>
                <w:szCs w:val="20"/>
              </w:rPr>
              <w:t>для</w:t>
            </w:r>
            <w:r w:rsidRPr="00862C01">
              <w:rPr>
                <w:rFonts w:ascii="Andalus" w:hAnsi="Andalus" w:cs="Andalus"/>
                <w:sz w:val="20"/>
                <w:szCs w:val="20"/>
              </w:rPr>
              <w:t xml:space="preserve"> </w:t>
            </w:r>
            <w:r w:rsidRPr="00862C01">
              <w:rPr>
                <w:rFonts w:ascii="Times New Roman" w:hAnsi="Times New Roman" w:cs="Times New Roman"/>
                <w:sz w:val="20"/>
                <w:szCs w:val="20"/>
              </w:rPr>
              <w:t>последующего</w:t>
            </w:r>
            <w:r w:rsidRPr="00862C01">
              <w:rPr>
                <w:rFonts w:ascii="Andalus" w:hAnsi="Andalus" w:cs="Andalus"/>
                <w:sz w:val="20"/>
                <w:szCs w:val="20"/>
              </w:rPr>
              <w:t xml:space="preserve"> </w:t>
            </w:r>
            <w:r w:rsidRPr="00862C01">
              <w:rPr>
                <w:rFonts w:ascii="Times New Roman" w:hAnsi="Times New Roman" w:cs="Times New Roman"/>
                <w:sz w:val="20"/>
                <w:szCs w:val="20"/>
              </w:rPr>
              <w:t>покрытия</w:t>
            </w:r>
            <w:r w:rsidRPr="00862C01">
              <w:rPr>
                <w:rFonts w:ascii="Andalus" w:hAnsi="Andalus" w:cs="Andalus"/>
                <w:sz w:val="20"/>
                <w:szCs w:val="20"/>
              </w:rPr>
              <w:t xml:space="preserve"> </w:t>
            </w:r>
            <w:r w:rsidRPr="00862C01">
              <w:rPr>
                <w:rFonts w:ascii="Times New Roman" w:hAnsi="Times New Roman" w:cs="Times New Roman"/>
                <w:sz w:val="20"/>
                <w:szCs w:val="20"/>
              </w:rPr>
              <w:t>рулонной</w:t>
            </w:r>
            <w:r w:rsidRPr="00862C01">
              <w:rPr>
                <w:rFonts w:ascii="Andalus" w:hAnsi="Andalus" w:cs="Andalus"/>
                <w:sz w:val="20"/>
                <w:szCs w:val="20"/>
              </w:rPr>
              <w:t xml:space="preserve"> </w:t>
            </w:r>
            <w:r w:rsidRPr="00862C01">
              <w:rPr>
                <w:rFonts w:ascii="Times New Roman" w:hAnsi="Times New Roman" w:cs="Times New Roman"/>
                <w:sz w:val="20"/>
                <w:szCs w:val="20"/>
              </w:rPr>
              <w:t>кровлей</w:t>
            </w:r>
          </w:p>
          <w:p w:rsidR="00BA4E81" w:rsidRPr="006B141B" w:rsidRDefault="00BA4E81" w:rsidP="00132EFF">
            <w:pPr>
              <w:spacing w:after="0" w:line="240" w:lineRule="auto"/>
              <w:rPr>
                <w:rFonts w:ascii="Times New Roman CYR" w:eastAsia="Times New Roman" w:hAnsi="Times New Roman CYR" w:cs="Times New Roman CYR"/>
                <w:b/>
                <w:bCs/>
                <w:lang w:eastAsia="ru-RU"/>
              </w:rPr>
            </w:pPr>
          </w:p>
        </w:tc>
        <w:tc>
          <w:tcPr>
            <w:tcW w:w="2306" w:type="dxa"/>
            <w:tcBorders>
              <w:top w:val="single" w:sz="4" w:space="0" w:color="auto"/>
              <w:left w:val="nil"/>
              <w:bottom w:val="single" w:sz="4" w:space="0" w:color="auto"/>
              <w:right w:val="single" w:sz="4" w:space="0" w:color="auto"/>
            </w:tcBorders>
            <w:shd w:val="clear" w:color="auto" w:fill="auto"/>
            <w:hideMark/>
          </w:tcPr>
          <w:p w:rsidR="00BA4E81" w:rsidRPr="006B141B" w:rsidRDefault="00A2421A" w:rsidP="00132EFF">
            <w:pPr>
              <w:spacing w:after="0" w:line="240" w:lineRule="auto"/>
              <w:jc w:val="center"/>
              <w:rPr>
                <w:rFonts w:ascii="Times New Roman CYR" w:eastAsia="Times New Roman" w:hAnsi="Times New Roman CYR" w:cs="Times New Roman CYR"/>
                <w:bCs/>
                <w:lang w:eastAsia="ru-RU"/>
              </w:rPr>
            </w:pPr>
            <w:proofErr w:type="spellStart"/>
            <w:r>
              <w:rPr>
                <w:rFonts w:ascii="Times New Roman CYR" w:eastAsia="Times New Roman" w:hAnsi="Times New Roman CYR" w:cs="Times New Roman CYR"/>
                <w:bCs/>
                <w:lang w:eastAsia="ru-RU"/>
              </w:rPr>
              <w:t>кв.</w:t>
            </w:r>
            <w:r w:rsidR="00BA4E81" w:rsidRPr="006B141B">
              <w:rPr>
                <w:rFonts w:ascii="Times New Roman CYR" w:eastAsia="Times New Roman" w:hAnsi="Times New Roman CYR" w:cs="Times New Roman CYR"/>
                <w:bCs/>
                <w:lang w:eastAsia="ru-RU"/>
              </w:rPr>
              <w:t>м</w:t>
            </w:r>
            <w:proofErr w:type="spellEnd"/>
            <w:r>
              <w:rPr>
                <w:rFonts w:ascii="Times New Roman CYR" w:eastAsia="Times New Roman" w:hAnsi="Times New Roman CYR" w:cs="Times New Roman CYR"/>
                <w:bCs/>
                <w:lang w:eastAsia="ru-RU"/>
              </w:rPr>
              <w:t>.</w:t>
            </w:r>
          </w:p>
        </w:tc>
        <w:tc>
          <w:tcPr>
            <w:tcW w:w="2306" w:type="dxa"/>
            <w:tcBorders>
              <w:top w:val="single" w:sz="4" w:space="0" w:color="auto"/>
              <w:left w:val="nil"/>
              <w:bottom w:val="single" w:sz="4" w:space="0" w:color="auto"/>
              <w:right w:val="single" w:sz="4" w:space="0" w:color="auto"/>
            </w:tcBorders>
            <w:shd w:val="clear" w:color="auto" w:fill="auto"/>
            <w:noWrap/>
            <w:vAlign w:val="center"/>
            <w:hideMark/>
          </w:tcPr>
          <w:p w:rsidR="00BA4E81" w:rsidRPr="006B141B" w:rsidRDefault="00A2421A" w:rsidP="00132EFF">
            <w:pPr>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3</w:t>
            </w:r>
            <w:r w:rsidR="00927B8A">
              <w:rPr>
                <w:rFonts w:ascii="Times New Roman CYR" w:eastAsia="Times New Roman" w:hAnsi="Times New Roman CYR" w:cs="Times New Roman CYR"/>
                <w:bCs/>
                <w:lang w:eastAsia="ru-RU"/>
              </w:rPr>
              <w:t>00</w:t>
            </w:r>
          </w:p>
        </w:tc>
      </w:tr>
      <w:tr w:rsidR="00BA4E81" w:rsidRPr="006B141B" w:rsidTr="00132EFF">
        <w:trPr>
          <w:trHeight w:val="570"/>
        </w:trPr>
        <w:tc>
          <w:tcPr>
            <w:tcW w:w="834" w:type="dxa"/>
            <w:tcBorders>
              <w:top w:val="nil"/>
              <w:left w:val="single" w:sz="8" w:space="0" w:color="auto"/>
              <w:bottom w:val="single" w:sz="4" w:space="0" w:color="auto"/>
              <w:right w:val="single" w:sz="4" w:space="0" w:color="auto"/>
            </w:tcBorders>
            <w:shd w:val="clear" w:color="auto" w:fill="auto"/>
            <w:hideMark/>
          </w:tcPr>
          <w:p w:rsidR="00BA4E81" w:rsidRPr="006B141B" w:rsidRDefault="00BA4E81" w:rsidP="00132EFF">
            <w:pPr>
              <w:spacing w:after="0" w:line="240" w:lineRule="auto"/>
              <w:jc w:val="center"/>
              <w:rPr>
                <w:rFonts w:ascii="Times New Roman CYR" w:eastAsia="Times New Roman" w:hAnsi="Times New Roman CYR" w:cs="Times New Roman CYR"/>
                <w:b/>
                <w:bCs/>
                <w:lang w:eastAsia="ru-RU"/>
              </w:rPr>
            </w:pPr>
            <w:r w:rsidRPr="006B141B">
              <w:rPr>
                <w:rFonts w:ascii="Times New Roman CYR" w:eastAsia="Times New Roman" w:hAnsi="Times New Roman CYR" w:cs="Times New Roman CYR"/>
                <w:b/>
                <w:bCs/>
                <w:lang w:eastAsia="ru-RU"/>
              </w:rPr>
              <w:t>4</w:t>
            </w:r>
          </w:p>
        </w:tc>
        <w:tc>
          <w:tcPr>
            <w:tcW w:w="5445" w:type="dxa"/>
            <w:tcBorders>
              <w:top w:val="nil"/>
              <w:left w:val="nil"/>
              <w:bottom w:val="single" w:sz="4" w:space="0" w:color="auto"/>
              <w:right w:val="single" w:sz="4" w:space="0" w:color="auto"/>
            </w:tcBorders>
            <w:shd w:val="clear" w:color="auto" w:fill="auto"/>
            <w:vAlign w:val="center"/>
            <w:hideMark/>
          </w:tcPr>
          <w:p w:rsidR="00BA4E81" w:rsidRPr="00A9436F" w:rsidRDefault="00BA4E81" w:rsidP="00A2421A">
            <w:pPr>
              <w:spacing w:after="0" w:line="240" w:lineRule="atLeast"/>
              <w:rPr>
                <w:rFonts w:ascii="Times New Roman" w:hAnsi="Times New Roman" w:cs="Times New Roman"/>
              </w:rPr>
            </w:pPr>
            <w:r w:rsidRPr="00A9436F">
              <w:rPr>
                <w:rFonts w:ascii="Times New Roman" w:hAnsi="Times New Roman" w:cs="Times New Roman"/>
              </w:rPr>
              <w:t>Устройство кровель плоских и</w:t>
            </w:r>
            <w:r>
              <w:rPr>
                <w:rFonts w:ascii="Times New Roman" w:hAnsi="Times New Roman" w:cs="Times New Roman"/>
              </w:rPr>
              <w:t xml:space="preserve">з наплавляемых материалов: в </w:t>
            </w:r>
            <w:r w:rsidR="00A2421A">
              <w:rPr>
                <w:rFonts w:ascii="Times New Roman" w:hAnsi="Times New Roman" w:cs="Times New Roman"/>
              </w:rPr>
              <w:t>два слоя</w:t>
            </w:r>
          </w:p>
        </w:tc>
        <w:tc>
          <w:tcPr>
            <w:tcW w:w="2306" w:type="dxa"/>
            <w:tcBorders>
              <w:top w:val="nil"/>
              <w:left w:val="nil"/>
              <w:bottom w:val="single" w:sz="4" w:space="0" w:color="auto"/>
              <w:right w:val="single" w:sz="4" w:space="0" w:color="auto"/>
            </w:tcBorders>
            <w:shd w:val="clear" w:color="auto" w:fill="auto"/>
            <w:hideMark/>
          </w:tcPr>
          <w:p w:rsidR="00BA4E81" w:rsidRPr="006B141B" w:rsidRDefault="00A2421A" w:rsidP="00132EFF">
            <w:pPr>
              <w:spacing w:after="0" w:line="240" w:lineRule="auto"/>
              <w:jc w:val="center"/>
              <w:rPr>
                <w:rFonts w:ascii="Times New Roman CYR" w:eastAsia="Times New Roman" w:hAnsi="Times New Roman CYR" w:cs="Times New Roman CYR"/>
                <w:bCs/>
                <w:lang w:eastAsia="ru-RU"/>
              </w:rPr>
            </w:pPr>
            <w:proofErr w:type="spellStart"/>
            <w:r>
              <w:rPr>
                <w:rFonts w:ascii="Times New Roman CYR" w:eastAsia="Times New Roman" w:hAnsi="Times New Roman CYR" w:cs="Times New Roman CYR"/>
                <w:bCs/>
                <w:lang w:eastAsia="ru-RU"/>
              </w:rPr>
              <w:t>кв.</w:t>
            </w:r>
            <w:r w:rsidR="00BA4E81" w:rsidRPr="006B141B">
              <w:rPr>
                <w:rFonts w:ascii="Times New Roman CYR" w:eastAsia="Times New Roman" w:hAnsi="Times New Roman CYR" w:cs="Times New Roman CYR"/>
                <w:bCs/>
                <w:lang w:eastAsia="ru-RU"/>
              </w:rPr>
              <w:t>м</w:t>
            </w:r>
            <w:proofErr w:type="spellEnd"/>
            <w:r>
              <w:rPr>
                <w:rFonts w:ascii="Times New Roman CYR" w:eastAsia="Times New Roman" w:hAnsi="Times New Roman CYR" w:cs="Times New Roman CYR"/>
                <w:bCs/>
                <w:lang w:eastAsia="ru-RU"/>
              </w:rPr>
              <w:t>.</w:t>
            </w:r>
          </w:p>
        </w:tc>
        <w:tc>
          <w:tcPr>
            <w:tcW w:w="2306" w:type="dxa"/>
            <w:tcBorders>
              <w:top w:val="nil"/>
              <w:left w:val="nil"/>
              <w:bottom w:val="single" w:sz="4" w:space="0" w:color="auto"/>
              <w:right w:val="single" w:sz="4" w:space="0" w:color="auto"/>
            </w:tcBorders>
            <w:shd w:val="clear" w:color="auto" w:fill="auto"/>
            <w:noWrap/>
            <w:vAlign w:val="center"/>
            <w:hideMark/>
          </w:tcPr>
          <w:p w:rsidR="00BA4E81" w:rsidRPr="006B141B" w:rsidRDefault="00A2421A" w:rsidP="00132EFF">
            <w:pPr>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3</w:t>
            </w:r>
            <w:r w:rsidR="00927B8A">
              <w:rPr>
                <w:rFonts w:ascii="Times New Roman CYR" w:eastAsia="Times New Roman" w:hAnsi="Times New Roman CYR" w:cs="Times New Roman CYR"/>
                <w:bCs/>
                <w:lang w:eastAsia="ru-RU"/>
              </w:rPr>
              <w:t>00</w:t>
            </w:r>
          </w:p>
        </w:tc>
      </w:tr>
      <w:tr w:rsidR="00360991" w:rsidRPr="006B141B" w:rsidTr="00132EFF">
        <w:trPr>
          <w:trHeight w:val="285"/>
        </w:trPr>
        <w:tc>
          <w:tcPr>
            <w:tcW w:w="834" w:type="dxa"/>
            <w:tcBorders>
              <w:top w:val="nil"/>
              <w:left w:val="single" w:sz="8" w:space="0" w:color="auto"/>
              <w:bottom w:val="single" w:sz="8" w:space="0" w:color="000000"/>
              <w:right w:val="single" w:sz="4" w:space="0" w:color="auto"/>
            </w:tcBorders>
            <w:shd w:val="clear" w:color="auto" w:fill="auto"/>
          </w:tcPr>
          <w:p w:rsidR="00360991" w:rsidRPr="006B141B" w:rsidRDefault="00360991" w:rsidP="00132EFF">
            <w:pPr>
              <w:spacing w:after="0" w:line="240" w:lineRule="auto"/>
              <w:jc w:val="center"/>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5</w:t>
            </w:r>
          </w:p>
        </w:tc>
        <w:tc>
          <w:tcPr>
            <w:tcW w:w="5445" w:type="dxa"/>
            <w:tcBorders>
              <w:top w:val="nil"/>
              <w:left w:val="single" w:sz="4" w:space="0" w:color="auto"/>
              <w:bottom w:val="single" w:sz="8" w:space="0" w:color="000000"/>
              <w:right w:val="single" w:sz="4" w:space="0" w:color="auto"/>
            </w:tcBorders>
            <w:shd w:val="clear" w:color="auto" w:fill="auto"/>
            <w:vAlign w:val="center"/>
          </w:tcPr>
          <w:p w:rsidR="00360991" w:rsidRPr="00A9436F" w:rsidRDefault="00360991" w:rsidP="00A2421A">
            <w:pPr>
              <w:spacing w:after="0" w:line="240" w:lineRule="auto"/>
              <w:rPr>
                <w:rFonts w:ascii="Times New Roman" w:hAnsi="Times New Roman" w:cs="Times New Roman"/>
              </w:rPr>
            </w:pPr>
            <w:proofErr w:type="spellStart"/>
            <w:r w:rsidRPr="00360991">
              <w:rPr>
                <w:rFonts w:ascii="Times New Roman" w:hAnsi="Times New Roman" w:cs="Times New Roman"/>
              </w:rPr>
              <w:t>Огрунтовка</w:t>
            </w:r>
            <w:proofErr w:type="spellEnd"/>
            <w:r w:rsidRPr="00360991">
              <w:rPr>
                <w:rFonts w:ascii="Times New Roman" w:hAnsi="Times New Roman" w:cs="Times New Roman"/>
              </w:rPr>
              <w:t xml:space="preserve"> оснований из бетона или раствора под водоизоляционный кровельный ковер: готовой эмульсией битумной</w:t>
            </w:r>
          </w:p>
        </w:tc>
        <w:tc>
          <w:tcPr>
            <w:tcW w:w="2306" w:type="dxa"/>
            <w:tcBorders>
              <w:top w:val="nil"/>
              <w:left w:val="single" w:sz="4" w:space="0" w:color="auto"/>
              <w:bottom w:val="single" w:sz="8" w:space="0" w:color="000000"/>
              <w:right w:val="single" w:sz="4" w:space="0" w:color="auto"/>
            </w:tcBorders>
            <w:shd w:val="clear" w:color="auto" w:fill="auto"/>
            <w:vAlign w:val="center"/>
          </w:tcPr>
          <w:p w:rsidR="00360991" w:rsidRDefault="00360991" w:rsidP="00132EFF">
            <w:pPr>
              <w:spacing w:after="0" w:line="240" w:lineRule="auto"/>
              <w:jc w:val="center"/>
              <w:rPr>
                <w:rFonts w:ascii="Times New Roman CYR" w:eastAsia="Times New Roman" w:hAnsi="Times New Roman CYR" w:cs="Times New Roman CYR"/>
                <w:bCs/>
                <w:lang w:eastAsia="ru-RU"/>
              </w:rPr>
            </w:pPr>
            <w:proofErr w:type="spellStart"/>
            <w:r>
              <w:rPr>
                <w:rFonts w:ascii="Times New Roman CYR" w:eastAsia="Times New Roman" w:hAnsi="Times New Roman CYR" w:cs="Times New Roman CYR"/>
                <w:bCs/>
                <w:lang w:eastAsia="ru-RU"/>
              </w:rPr>
              <w:t>кв.м</w:t>
            </w:r>
            <w:proofErr w:type="spellEnd"/>
            <w:r>
              <w:rPr>
                <w:rFonts w:ascii="Times New Roman CYR" w:eastAsia="Times New Roman" w:hAnsi="Times New Roman CYR" w:cs="Times New Roman CYR"/>
                <w:bCs/>
                <w:lang w:eastAsia="ru-RU"/>
              </w:rPr>
              <w:t>.</w:t>
            </w:r>
          </w:p>
        </w:tc>
        <w:tc>
          <w:tcPr>
            <w:tcW w:w="2306" w:type="dxa"/>
            <w:tcBorders>
              <w:top w:val="nil"/>
              <w:left w:val="single" w:sz="4" w:space="0" w:color="auto"/>
              <w:bottom w:val="single" w:sz="8" w:space="0" w:color="000000"/>
              <w:right w:val="single" w:sz="4" w:space="0" w:color="auto"/>
            </w:tcBorders>
            <w:shd w:val="clear" w:color="auto" w:fill="auto"/>
            <w:noWrap/>
            <w:vAlign w:val="center"/>
          </w:tcPr>
          <w:p w:rsidR="00360991" w:rsidRDefault="00360991" w:rsidP="00132EFF">
            <w:pPr>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24</w:t>
            </w:r>
          </w:p>
        </w:tc>
      </w:tr>
      <w:tr w:rsidR="00BA4E81" w:rsidRPr="006B141B" w:rsidTr="00132EFF">
        <w:trPr>
          <w:trHeight w:val="285"/>
        </w:trPr>
        <w:tc>
          <w:tcPr>
            <w:tcW w:w="834" w:type="dxa"/>
            <w:vMerge w:val="restart"/>
            <w:tcBorders>
              <w:top w:val="nil"/>
              <w:left w:val="single" w:sz="8" w:space="0" w:color="auto"/>
              <w:bottom w:val="single" w:sz="8" w:space="0" w:color="000000"/>
              <w:right w:val="single" w:sz="4" w:space="0" w:color="auto"/>
            </w:tcBorders>
            <w:shd w:val="clear" w:color="auto" w:fill="auto"/>
            <w:hideMark/>
          </w:tcPr>
          <w:p w:rsidR="00BA4E81" w:rsidRPr="006B141B" w:rsidRDefault="00360991" w:rsidP="00132EFF">
            <w:pPr>
              <w:spacing w:after="0" w:line="240" w:lineRule="auto"/>
              <w:jc w:val="center"/>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6</w:t>
            </w:r>
          </w:p>
        </w:tc>
        <w:tc>
          <w:tcPr>
            <w:tcW w:w="5445" w:type="dxa"/>
            <w:vMerge w:val="restart"/>
            <w:tcBorders>
              <w:top w:val="nil"/>
              <w:left w:val="single" w:sz="4" w:space="0" w:color="auto"/>
              <w:bottom w:val="single" w:sz="8" w:space="0" w:color="000000"/>
              <w:right w:val="single" w:sz="4" w:space="0" w:color="auto"/>
            </w:tcBorders>
            <w:shd w:val="clear" w:color="auto" w:fill="auto"/>
            <w:vAlign w:val="center"/>
            <w:hideMark/>
          </w:tcPr>
          <w:p w:rsidR="00BA4E81" w:rsidRPr="006B141B" w:rsidRDefault="00BA4E81" w:rsidP="00360991">
            <w:pPr>
              <w:spacing w:after="0" w:line="240" w:lineRule="auto"/>
              <w:rPr>
                <w:rFonts w:ascii="Times New Roman CYR" w:eastAsia="Times New Roman" w:hAnsi="Times New Roman CYR" w:cs="Times New Roman CYR"/>
                <w:b/>
                <w:bCs/>
                <w:lang w:eastAsia="ru-RU"/>
              </w:rPr>
            </w:pPr>
            <w:r w:rsidRPr="00A9436F">
              <w:rPr>
                <w:rFonts w:ascii="Times New Roman" w:hAnsi="Times New Roman" w:cs="Times New Roman"/>
              </w:rPr>
              <w:t>Устройство примыканий кровель из наплавляемых материалов к стенам и п</w:t>
            </w:r>
            <w:r w:rsidR="00927B8A">
              <w:rPr>
                <w:rFonts w:ascii="Times New Roman" w:hAnsi="Times New Roman" w:cs="Times New Roman"/>
              </w:rPr>
              <w:t xml:space="preserve">арапетам высотой: </w:t>
            </w:r>
            <w:r w:rsidR="00360991">
              <w:rPr>
                <w:rFonts w:ascii="Times New Roman" w:hAnsi="Times New Roman" w:cs="Times New Roman"/>
              </w:rPr>
              <w:t>до</w:t>
            </w:r>
            <w:r w:rsidR="00927B8A">
              <w:rPr>
                <w:rFonts w:ascii="Times New Roman" w:hAnsi="Times New Roman" w:cs="Times New Roman"/>
              </w:rPr>
              <w:t xml:space="preserve"> 600 мм </w:t>
            </w:r>
          </w:p>
        </w:tc>
        <w:tc>
          <w:tcPr>
            <w:tcW w:w="2306" w:type="dxa"/>
            <w:vMerge w:val="restart"/>
            <w:tcBorders>
              <w:top w:val="nil"/>
              <w:left w:val="single" w:sz="4" w:space="0" w:color="auto"/>
              <w:bottom w:val="single" w:sz="8" w:space="0" w:color="000000"/>
              <w:right w:val="single" w:sz="4" w:space="0" w:color="auto"/>
            </w:tcBorders>
            <w:shd w:val="clear" w:color="auto" w:fill="auto"/>
            <w:vAlign w:val="center"/>
            <w:hideMark/>
          </w:tcPr>
          <w:p w:rsidR="00BA4E81" w:rsidRPr="006B141B" w:rsidRDefault="00927B8A" w:rsidP="00132EFF">
            <w:pPr>
              <w:spacing w:after="0" w:line="240" w:lineRule="auto"/>
              <w:jc w:val="center"/>
              <w:rPr>
                <w:rFonts w:ascii="Times New Roman CYR" w:eastAsia="Times New Roman" w:hAnsi="Times New Roman CYR" w:cs="Times New Roman CYR"/>
                <w:bCs/>
                <w:lang w:eastAsia="ru-RU"/>
              </w:rPr>
            </w:pPr>
            <w:proofErr w:type="spellStart"/>
            <w:r>
              <w:rPr>
                <w:rFonts w:ascii="Times New Roman CYR" w:eastAsia="Times New Roman" w:hAnsi="Times New Roman CYR" w:cs="Times New Roman CYR"/>
                <w:bCs/>
                <w:lang w:eastAsia="ru-RU"/>
              </w:rPr>
              <w:t>п.</w:t>
            </w:r>
            <w:proofErr w:type="gramStart"/>
            <w:r>
              <w:rPr>
                <w:rFonts w:ascii="Times New Roman CYR" w:eastAsia="Times New Roman" w:hAnsi="Times New Roman CYR" w:cs="Times New Roman CYR"/>
                <w:bCs/>
                <w:lang w:eastAsia="ru-RU"/>
              </w:rPr>
              <w:t>м</w:t>
            </w:r>
            <w:proofErr w:type="spellEnd"/>
            <w:proofErr w:type="gramEnd"/>
            <w:r>
              <w:rPr>
                <w:rFonts w:ascii="Times New Roman CYR" w:eastAsia="Times New Roman" w:hAnsi="Times New Roman CYR" w:cs="Times New Roman CYR"/>
                <w:bCs/>
                <w:lang w:eastAsia="ru-RU"/>
              </w:rPr>
              <w:t>.</w:t>
            </w:r>
          </w:p>
        </w:tc>
        <w:tc>
          <w:tcPr>
            <w:tcW w:w="230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A4E81" w:rsidRPr="006B141B" w:rsidRDefault="00927B8A" w:rsidP="00132EFF">
            <w:pPr>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24</w:t>
            </w:r>
          </w:p>
        </w:tc>
      </w:tr>
      <w:tr w:rsidR="00BA4E81" w:rsidRPr="006B141B" w:rsidTr="00132EFF">
        <w:trPr>
          <w:trHeight w:val="300"/>
        </w:trPr>
        <w:tc>
          <w:tcPr>
            <w:tcW w:w="834" w:type="dxa"/>
            <w:vMerge/>
            <w:tcBorders>
              <w:top w:val="nil"/>
              <w:left w:val="single" w:sz="8" w:space="0" w:color="auto"/>
              <w:bottom w:val="single" w:sz="8" w:space="0" w:color="000000"/>
              <w:right w:val="single" w:sz="4" w:space="0" w:color="auto"/>
            </w:tcBorders>
            <w:vAlign w:val="center"/>
            <w:hideMark/>
          </w:tcPr>
          <w:p w:rsidR="00BA4E81" w:rsidRPr="006B141B" w:rsidRDefault="00BA4E81" w:rsidP="00132EFF">
            <w:pPr>
              <w:spacing w:after="0" w:line="240" w:lineRule="auto"/>
              <w:rPr>
                <w:rFonts w:ascii="Times New Roman CYR" w:eastAsia="Times New Roman" w:hAnsi="Times New Roman CYR" w:cs="Times New Roman CYR"/>
                <w:b/>
                <w:bCs/>
                <w:lang w:eastAsia="ru-RU"/>
              </w:rPr>
            </w:pPr>
          </w:p>
        </w:tc>
        <w:tc>
          <w:tcPr>
            <w:tcW w:w="5445" w:type="dxa"/>
            <w:vMerge/>
            <w:tcBorders>
              <w:top w:val="nil"/>
              <w:left w:val="single" w:sz="4" w:space="0" w:color="auto"/>
              <w:bottom w:val="single" w:sz="8" w:space="0" w:color="000000"/>
              <w:right w:val="single" w:sz="4" w:space="0" w:color="auto"/>
            </w:tcBorders>
            <w:vAlign w:val="center"/>
            <w:hideMark/>
          </w:tcPr>
          <w:p w:rsidR="00BA4E81" w:rsidRPr="006B141B" w:rsidRDefault="00BA4E81" w:rsidP="00132EFF">
            <w:pPr>
              <w:spacing w:after="0" w:line="240" w:lineRule="auto"/>
              <w:rPr>
                <w:rFonts w:ascii="Times New Roman CYR" w:eastAsia="Times New Roman" w:hAnsi="Times New Roman CYR" w:cs="Times New Roman CYR"/>
                <w:b/>
                <w:bCs/>
                <w:lang w:eastAsia="ru-RU"/>
              </w:rPr>
            </w:pPr>
          </w:p>
        </w:tc>
        <w:tc>
          <w:tcPr>
            <w:tcW w:w="2306" w:type="dxa"/>
            <w:vMerge/>
            <w:tcBorders>
              <w:top w:val="nil"/>
              <w:left w:val="single" w:sz="4" w:space="0" w:color="auto"/>
              <w:bottom w:val="single" w:sz="8" w:space="0" w:color="000000"/>
              <w:right w:val="single" w:sz="4" w:space="0" w:color="auto"/>
            </w:tcBorders>
            <w:vAlign w:val="center"/>
            <w:hideMark/>
          </w:tcPr>
          <w:p w:rsidR="00BA4E81" w:rsidRPr="006B141B" w:rsidRDefault="00BA4E81" w:rsidP="00132EFF">
            <w:pPr>
              <w:spacing w:after="0" w:line="240" w:lineRule="auto"/>
              <w:rPr>
                <w:rFonts w:ascii="Times New Roman CYR" w:eastAsia="Times New Roman" w:hAnsi="Times New Roman CYR" w:cs="Times New Roman CYR"/>
                <w:bCs/>
                <w:lang w:eastAsia="ru-RU"/>
              </w:rPr>
            </w:pPr>
          </w:p>
        </w:tc>
        <w:tc>
          <w:tcPr>
            <w:tcW w:w="2306" w:type="dxa"/>
            <w:vMerge/>
            <w:tcBorders>
              <w:top w:val="nil"/>
              <w:left w:val="single" w:sz="4" w:space="0" w:color="auto"/>
              <w:bottom w:val="single" w:sz="8" w:space="0" w:color="000000"/>
              <w:right w:val="single" w:sz="4" w:space="0" w:color="auto"/>
            </w:tcBorders>
            <w:vAlign w:val="center"/>
            <w:hideMark/>
          </w:tcPr>
          <w:p w:rsidR="00BA4E81" w:rsidRPr="006B141B" w:rsidRDefault="00BA4E81" w:rsidP="00132EFF">
            <w:pPr>
              <w:spacing w:after="0" w:line="240" w:lineRule="auto"/>
              <w:rPr>
                <w:rFonts w:ascii="Times New Roman CYR" w:eastAsia="Times New Roman" w:hAnsi="Times New Roman CYR" w:cs="Times New Roman CYR"/>
                <w:bCs/>
                <w:lang w:eastAsia="ru-RU"/>
              </w:rPr>
            </w:pPr>
          </w:p>
        </w:tc>
      </w:tr>
      <w:tr w:rsidR="00BA4E81" w:rsidRPr="006B141B" w:rsidTr="00132EFF">
        <w:trPr>
          <w:trHeight w:val="570"/>
        </w:trPr>
        <w:tc>
          <w:tcPr>
            <w:tcW w:w="834" w:type="dxa"/>
            <w:tcBorders>
              <w:top w:val="nil"/>
              <w:left w:val="single" w:sz="8" w:space="0" w:color="auto"/>
              <w:bottom w:val="single" w:sz="4" w:space="0" w:color="auto"/>
              <w:right w:val="single" w:sz="4" w:space="0" w:color="auto"/>
            </w:tcBorders>
            <w:shd w:val="clear" w:color="auto" w:fill="auto"/>
            <w:hideMark/>
          </w:tcPr>
          <w:p w:rsidR="00BA4E81" w:rsidRPr="006B141B" w:rsidRDefault="00360991" w:rsidP="00132EFF">
            <w:pPr>
              <w:spacing w:after="0" w:line="240" w:lineRule="auto"/>
              <w:jc w:val="center"/>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7</w:t>
            </w:r>
          </w:p>
        </w:tc>
        <w:tc>
          <w:tcPr>
            <w:tcW w:w="5445" w:type="dxa"/>
            <w:tcBorders>
              <w:top w:val="nil"/>
              <w:left w:val="nil"/>
              <w:bottom w:val="single" w:sz="4" w:space="0" w:color="auto"/>
              <w:right w:val="single" w:sz="4" w:space="0" w:color="auto"/>
            </w:tcBorders>
            <w:shd w:val="clear" w:color="auto" w:fill="auto"/>
            <w:hideMark/>
          </w:tcPr>
          <w:p w:rsidR="00BA4E81" w:rsidRPr="006B141B" w:rsidRDefault="00BA4E81" w:rsidP="00132EFF">
            <w:pPr>
              <w:spacing w:after="0" w:line="240" w:lineRule="auto"/>
              <w:rPr>
                <w:rFonts w:ascii="Times New Roman CYR" w:eastAsia="Times New Roman" w:hAnsi="Times New Roman CYR" w:cs="Times New Roman CYR"/>
                <w:b/>
                <w:bCs/>
                <w:lang w:eastAsia="ru-RU"/>
              </w:rPr>
            </w:pPr>
            <w:r w:rsidRPr="00A85B71">
              <w:rPr>
                <w:rFonts w:ascii="Times New Roman" w:hAnsi="Times New Roman" w:cs="Times New Roman"/>
              </w:rPr>
              <w:t xml:space="preserve">Разборка мелких покрытий и обделок из листовой стали: поясков, </w:t>
            </w:r>
            <w:proofErr w:type="spellStart"/>
            <w:r w:rsidRPr="00A85B71">
              <w:rPr>
                <w:rFonts w:ascii="Times New Roman" w:hAnsi="Times New Roman" w:cs="Times New Roman"/>
              </w:rPr>
              <w:t>сандриков</w:t>
            </w:r>
            <w:proofErr w:type="spellEnd"/>
            <w:r w:rsidRPr="00A85B71">
              <w:rPr>
                <w:rFonts w:ascii="Times New Roman" w:hAnsi="Times New Roman" w:cs="Times New Roman"/>
              </w:rPr>
              <w:t>, желобов, отливов, свесов и т.п.</w:t>
            </w:r>
          </w:p>
        </w:tc>
        <w:tc>
          <w:tcPr>
            <w:tcW w:w="2306" w:type="dxa"/>
            <w:tcBorders>
              <w:top w:val="nil"/>
              <w:left w:val="nil"/>
              <w:bottom w:val="single" w:sz="4" w:space="0" w:color="auto"/>
              <w:right w:val="single" w:sz="4" w:space="0" w:color="auto"/>
            </w:tcBorders>
            <w:shd w:val="clear" w:color="auto" w:fill="auto"/>
            <w:hideMark/>
          </w:tcPr>
          <w:p w:rsidR="00BA4E81" w:rsidRPr="006B141B" w:rsidRDefault="00243BE0" w:rsidP="00132EFF">
            <w:pPr>
              <w:spacing w:after="0" w:line="240" w:lineRule="auto"/>
              <w:jc w:val="center"/>
              <w:rPr>
                <w:rFonts w:ascii="Times New Roman CYR" w:eastAsia="Times New Roman" w:hAnsi="Times New Roman CYR" w:cs="Times New Roman CYR"/>
                <w:bCs/>
                <w:lang w:eastAsia="ru-RU"/>
              </w:rPr>
            </w:pPr>
            <w:proofErr w:type="spellStart"/>
            <w:r>
              <w:rPr>
                <w:rFonts w:ascii="Times New Roman CYR" w:eastAsia="Times New Roman" w:hAnsi="Times New Roman CYR" w:cs="Times New Roman CYR"/>
                <w:bCs/>
                <w:lang w:eastAsia="ru-RU"/>
              </w:rPr>
              <w:t>п.</w:t>
            </w:r>
            <w:proofErr w:type="gramStart"/>
            <w:r>
              <w:rPr>
                <w:rFonts w:ascii="Times New Roman CYR" w:eastAsia="Times New Roman" w:hAnsi="Times New Roman CYR" w:cs="Times New Roman CYR"/>
                <w:bCs/>
                <w:lang w:eastAsia="ru-RU"/>
              </w:rPr>
              <w:t>м</w:t>
            </w:r>
            <w:proofErr w:type="spellEnd"/>
            <w:proofErr w:type="gramEnd"/>
            <w:r>
              <w:rPr>
                <w:rFonts w:ascii="Times New Roman CYR" w:eastAsia="Times New Roman" w:hAnsi="Times New Roman CYR" w:cs="Times New Roman CYR"/>
                <w:bCs/>
                <w:lang w:eastAsia="ru-RU"/>
              </w:rPr>
              <w:t>.</w:t>
            </w:r>
          </w:p>
        </w:tc>
        <w:tc>
          <w:tcPr>
            <w:tcW w:w="2306" w:type="dxa"/>
            <w:tcBorders>
              <w:top w:val="nil"/>
              <w:left w:val="nil"/>
              <w:bottom w:val="single" w:sz="4" w:space="0" w:color="auto"/>
              <w:right w:val="single" w:sz="4" w:space="0" w:color="auto"/>
            </w:tcBorders>
            <w:shd w:val="clear" w:color="auto" w:fill="auto"/>
            <w:noWrap/>
            <w:hideMark/>
          </w:tcPr>
          <w:p w:rsidR="00BA4E81" w:rsidRPr="006B141B" w:rsidRDefault="00CA67E9" w:rsidP="00132EFF">
            <w:pPr>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24</w:t>
            </w:r>
          </w:p>
        </w:tc>
      </w:tr>
      <w:tr w:rsidR="00D44487" w:rsidRPr="006B141B" w:rsidTr="00132EFF">
        <w:trPr>
          <w:trHeight w:val="570"/>
        </w:trPr>
        <w:tc>
          <w:tcPr>
            <w:tcW w:w="834" w:type="dxa"/>
            <w:tcBorders>
              <w:top w:val="nil"/>
              <w:left w:val="single" w:sz="8" w:space="0" w:color="auto"/>
              <w:bottom w:val="single" w:sz="4" w:space="0" w:color="auto"/>
              <w:right w:val="single" w:sz="4" w:space="0" w:color="auto"/>
            </w:tcBorders>
            <w:shd w:val="clear" w:color="auto" w:fill="auto"/>
          </w:tcPr>
          <w:p w:rsidR="00D44487" w:rsidRPr="006B141B" w:rsidRDefault="00360991" w:rsidP="00132EFF">
            <w:pPr>
              <w:spacing w:after="0" w:line="240" w:lineRule="auto"/>
              <w:jc w:val="center"/>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8</w:t>
            </w:r>
          </w:p>
        </w:tc>
        <w:tc>
          <w:tcPr>
            <w:tcW w:w="5445" w:type="dxa"/>
            <w:tcBorders>
              <w:top w:val="nil"/>
              <w:left w:val="nil"/>
              <w:bottom w:val="single" w:sz="4" w:space="0" w:color="auto"/>
              <w:right w:val="single" w:sz="4" w:space="0" w:color="auto"/>
            </w:tcBorders>
            <w:shd w:val="clear" w:color="auto" w:fill="auto"/>
          </w:tcPr>
          <w:p w:rsidR="00D44487" w:rsidRPr="00A9436F" w:rsidRDefault="0067271F" w:rsidP="00D44487">
            <w:pPr>
              <w:spacing w:after="0" w:line="240" w:lineRule="auto"/>
              <w:rPr>
                <w:rFonts w:ascii="Times New Roman" w:hAnsi="Times New Roman" w:cs="Times New Roman"/>
              </w:rPr>
            </w:pPr>
            <w:r w:rsidRPr="0067271F">
              <w:rPr>
                <w:rFonts w:ascii="Times New Roman" w:hAnsi="Times New Roman" w:cs="Times New Roman"/>
                <w:sz w:val="20"/>
                <w:szCs w:val="20"/>
              </w:rPr>
              <w:t>Устройство мелких покрытий (брандмауэры, парапеты, свесы и т.п.) из листовой оцинкованной стали</w:t>
            </w:r>
          </w:p>
        </w:tc>
        <w:tc>
          <w:tcPr>
            <w:tcW w:w="2306" w:type="dxa"/>
            <w:tcBorders>
              <w:top w:val="nil"/>
              <w:left w:val="nil"/>
              <w:bottom w:val="single" w:sz="4" w:space="0" w:color="auto"/>
              <w:right w:val="single" w:sz="4" w:space="0" w:color="auto"/>
            </w:tcBorders>
            <w:shd w:val="clear" w:color="auto" w:fill="auto"/>
          </w:tcPr>
          <w:p w:rsidR="00D44487" w:rsidRDefault="00A85B71" w:rsidP="00132EFF">
            <w:pPr>
              <w:spacing w:after="0" w:line="240" w:lineRule="auto"/>
              <w:jc w:val="center"/>
              <w:rPr>
                <w:rFonts w:ascii="Times New Roman CYR" w:eastAsia="Times New Roman" w:hAnsi="Times New Roman CYR" w:cs="Times New Roman CYR"/>
                <w:bCs/>
                <w:lang w:eastAsia="ru-RU"/>
              </w:rPr>
            </w:pPr>
            <w:proofErr w:type="spellStart"/>
            <w:r>
              <w:rPr>
                <w:rFonts w:ascii="Times New Roman CYR" w:eastAsia="Times New Roman" w:hAnsi="Times New Roman CYR" w:cs="Times New Roman CYR"/>
                <w:bCs/>
                <w:lang w:eastAsia="ru-RU"/>
              </w:rPr>
              <w:t>кв.м</w:t>
            </w:r>
            <w:proofErr w:type="spellEnd"/>
            <w:r>
              <w:rPr>
                <w:rFonts w:ascii="Times New Roman CYR" w:eastAsia="Times New Roman" w:hAnsi="Times New Roman CYR" w:cs="Times New Roman CYR"/>
                <w:bCs/>
                <w:lang w:eastAsia="ru-RU"/>
              </w:rPr>
              <w:t>.</w:t>
            </w:r>
          </w:p>
        </w:tc>
        <w:tc>
          <w:tcPr>
            <w:tcW w:w="2306" w:type="dxa"/>
            <w:tcBorders>
              <w:top w:val="nil"/>
              <w:left w:val="nil"/>
              <w:bottom w:val="single" w:sz="4" w:space="0" w:color="auto"/>
              <w:right w:val="single" w:sz="4" w:space="0" w:color="auto"/>
            </w:tcBorders>
            <w:shd w:val="clear" w:color="auto" w:fill="auto"/>
            <w:noWrap/>
          </w:tcPr>
          <w:p w:rsidR="00D44487" w:rsidRDefault="00A85B71" w:rsidP="00132EFF">
            <w:pPr>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12</w:t>
            </w:r>
          </w:p>
        </w:tc>
      </w:tr>
      <w:tr w:rsidR="00A85B71" w:rsidRPr="006B141B" w:rsidTr="00132EFF">
        <w:trPr>
          <w:trHeight w:val="570"/>
        </w:trPr>
        <w:tc>
          <w:tcPr>
            <w:tcW w:w="834" w:type="dxa"/>
            <w:tcBorders>
              <w:top w:val="nil"/>
              <w:left w:val="single" w:sz="8" w:space="0" w:color="auto"/>
              <w:bottom w:val="single" w:sz="4" w:space="0" w:color="auto"/>
              <w:right w:val="single" w:sz="4" w:space="0" w:color="auto"/>
            </w:tcBorders>
            <w:shd w:val="clear" w:color="auto" w:fill="auto"/>
          </w:tcPr>
          <w:p w:rsidR="00A85B71" w:rsidRDefault="00360991" w:rsidP="00132EFF">
            <w:pPr>
              <w:spacing w:after="0" w:line="240" w:lineRule="auto"/>
              <w:jc w:val="center"/>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9</w:t>
            </w:r>
          </w:p>
        </w:tc>
        <w:tc>
          <w:tcPr>
            <w:tcW w:w="5445" w:type="dxa"/>
            <w:tcBorders>
              <w:top w:val="nil"/>
              <w:left w:val="nil"/>
              <w:bottom w:val="single" w:sz="4" w:space="0" w:color="auto"/>
              <w:right w:val="single" w:sz="4" w:space="0" w:color="auto"/>
            </w:tcBorders>
            <w:shd w:val="clear" w:color="auto" w:fill="auto"/>
          </w:tcPr>
          <w:p w:rsidR="00A85B71" w:rsidRPr="0067271F" w:rsidRDefault="00A85B71" w:rsidP="00D44487">
            <w:pPr>
              <w:spacing w:after="0" w:line="240" w:lineRule="auto"/>
              <w:rPr>
                <w:rFonts w:ascii="Times New Roman" w:hAnsi="Times New Roman" w:cs="Times New Roman"/>
                <w:sz w:val="20"/>
                <w:szCs w:val="20"/>
              </w:rPr>
            </w:pPr>
            <w:r>
              <w:rPr>
                <w:rFonts w:ascii="Times New Roman" w:hAnsi="Times New Roman" w:cs="Times New Roman"/>
                <w:sz w:val="20"/>
                <w:szCs w:val="20"/>
              </w:rPr>
              <w:t>Уборка, вывоз мусора</w:t>
            </w:r>
          </w:p>
        </w:tc>
        <w:tc>
          <w:tcPr>
            <w:tcW w:w="2306" w:type="dxa"/>
            <w:tcBorders>
              <w:top w:val="nil"/>
              <w:left w:val="nil"/>
              <w:bottom w:val="single" w:sz="4" w:space="0" w:color="auto"/>
              <w:right w:val="single" w:sz="4" w:space="0" w:color="auto"/>
            </w:tcBorders>
            <w:shd w:val="clear" w:color="auto" w:fill="auto"/>
          </w:tcPr>
          <w:p w:rsidR="00A85B71" w:rsidRDefault="00A85B71" w:rsidP="00132EFF">
            <w:pPr>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т.</w:t>
            </w:r>
          </w:p>
        </w:tc>
        <w:tc>
          <w:tcPr>
            <w:tcW w:w="2306" w:type="dxa"/>
            <w:tcBorders>
              <w:top w:val="nil"/>
              <w:left w:val="nil"/>
              <w:bottom w:val="single" w:sz="4" w:space="0" w:color="auto"/>
              <w:right w:val="single" w:sz="4" w:space="0" w:color="auto"/>
            </w:tcBorders>
            <w:shd w:val="clear" w:color="auto" w:fill="auto"/>
            <w:noWrap/>
          </w:tcPr>
          <w:p w:rsidR="00A85B71" w:rsidRDefault="00A85B71" w:rsidP="00132EFF">
            <w:pPr>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3</w:t>
            </w:r>
          </w:p>
        </w:tc>
      </w:tr>
      <w:tr w:rsidR="00BA4E81" w:rsidRPr="006B141B" w:rsidTr="00132EFF">
        <w:trPr>
          <w:trHeight w:val="255"/>
        </w:trPr>
        <w:tc>
          <w:tcPr>
            <w:tcW w:w="834" w:type="dxa"/>
            <w:tcBorders>
              <w:top w:val="nil"/>
              <w:left w:val="nil"/>
              <w:bottom w:val="nil"/>
              <w:right w:val="nil"/>
            </w:tcBorders>
            <w:shd w:val="clear" w:color="auto" w:fill="auto"/>
            <w:noWrap/>
            <w:vAlign w:val="bottom"/>
            <w:hideMark/>
          </w:tcPr>
          <w:p w:rsidR="00BA4E81" w:rsidRPr="006B141B" w:rsidRDefault="00BA4E81" w:rsidP="00132EFF">
            <w:pPr>
              <w:spacing w:after="0" w:line="240" w:lineRule="auto"/>
              <w:rPr>
                <w:rFonts w:ascii="Times New Roman CYR" w:eastAsia="Times New Roman" w:hAnsi="Times New Roman CYR" w:cs="Times New Roman CYR"/>
                <w:sz w:val="20"/>
                <w:szCs w:val="20"/>
                <w:lang w:eastAsia="ru-RU"/>
              </w:rPr>
            </w:pPr>
          </w:p>
        </w:tc>
        <w:tc>
          <w:tcPr>
            <w:tcW w:w="5445" w:type="dxa"/>
            <w:tcBorders>
              <w:top w:val="nil"/>
              <w:left w:val="nil"/>
              <w:bottom w:val="nil"/>
              <w:right w:val="nil"/>
            </w:tcBorders>
            <w:shd w:val="clear" w:color="auto" w:fill="auto"/>
            <w:noWrap/>
            <w:vAlign w:val="bottom"/>
            <w:hideMark/>
          </w:tcPr>
          <w:p w:rsidR="00BA4E81" w:rsidRPr="006B141B" w:rsidRDefault="00BA4E81" w:rsidP="00132EFF">
            <w:pPr>
              <w:spacing w:after="0" w:line="240" w:lineRule="auto"/>
              <w:rPr>
                <w:rFonts w:ascii="Times New Roman CYR" w:eastAsia="Times New Roman" w:hAnsi="Times New Roman CYR" w:cs="Times New Roman CYR"/>
                <w:sz w:val="20"/>
                <w:szCs w:val="20"/>
                <w:lang w:eastAsia="ru-RU"/>
              </w:rPr>
            </w:pPr>
          </w:p>
        </w:tc>
        <w:tc>
          <w:tcPr>
            <w:tcW w:w="2306" w:type="dxa"/>
            <w:tcBorders>
              <w:top w:val="nil"/>
              <w:left w:val="nil"/>
              <w:bottom w:val="nil"/>
              <w:right w:val="nil"/>
            </w:tcBorders>
            <w:shd w:val="clear" w:color="auto" w:fill="auto"/>
            <w:noWrap/>
            <w:vAlign w:val="bottom"/>
            <w:hideMark/>
          </w:tcPr>
          <w:p w:rsidR="00BA4E81" w:rsidRPr="006B141B" w:rsidRDefault="00BA4E81" w:rsidP="00132EFF">
            <w:pPr>
              <w:spacing w:after="0" w:line="240" w:lineRule="auto"/>
              <w:rPr>
                <w:rFonts w:ascii="Times New Roman CYR" w:eastAsia="Times New Roman" w:hAnsi="Times New Roman CYR" w:cs="Times New Roman CYR"/>
                <w:sz w:val="20"/>
                <w:szCs w:val="20"/>
                <w:lang w:eastAsia="ru-RU"/>
              </w:rPr>
            </w:pPr>
          </w:p>
        </w:tc>
        <w:tc>
          <w:tcPr>
            <w:tcW w:w="2306" w:type="dxa"/>
            <w:tcBorders>
              <w:top w:val="nil"/>
              <w:left w:val="nil"/>
              <w:bottom w:val="nil"/>
              <w:right w:val="nil"/>
            </w:tcBorders>
            <w:shd w:val="clear" w:color="auto" w:fill="auto"/>
            <w:noWrap/>
            <w:vAlign w:val="bottom"/>
            <w:hideMark/>
          </w:tcPr>
          <w:p w:rsidR="00BA4E81" w:rsidRPr="006B141B" w:rsidRDefault="00BA4E81" w:rsidP="00132EFF">
            <w:pPr>
              <w:spacing w:after="0" w:line="240" w:lineRule="auto"/>
              <w:rPr>
                <w:rFonts w:ascii="Times New Roman CYR" w:eastAsia="Times New Roman" w:hAnsi="Times New Roman CYR" w:cs="Times New Roman CYR"/>
                <w:sz w:val="20"/>
                <w:szCs w:val="20"/>
                <w:lang w:eastAsia="ru-RU"/>
              </w:rPr>
            </w:pPr>
          </w:p>
        </w:tc>
      </w:tr>
      <w:tr w:rsidR="00BA4E81" w:rsidRPr="006B141B" w:rsidTr="00132EFF">
        <w:trPr>
          <w:trHeight w:val="255"/>
        </w:trPr>
        <w:tc>
          <w:tcPr>
            <w:tcW w:w="834" w:type="dxa"/>
            <w:tcBorders>
              <w:top w:val="nil"/>
              <w:left w:val="nil"/>
              <w:bottom w:val="nil"/>
              <w:right w:val="nil"/>
            </w:tcBorders>
            <w:shd w:val="clear" w:color="auto" w:fill="auto"/>
            <w:noWrap/>
            <w:vAlign w:val="bottom"/>
            <w:hideMark/>
          </w:tcPr>
          <w:p w:rsidR="00BA4E81" w:rsidRPr="006B141B" w:rsidRDefault="00BA4E81" w:rsidP="00132EFF">
            <w:pPr>
              <w:spacing w:after="0" w:line="240" w:lineRule="auto"/>
              <w:rPr>
                <w:rFonts w:ascii="Times New Roman CYR" w:eastAsia="Times New Roman" w:hAnsi="Times New Roman CYR" w:cs="Times New Roman CYR"/>
                <w:sz w:val="20"/>
                <w:szCs w:val="20"/>
                <w:lang w:eastAsia="ru-RU"/>
              </w:rPr>
            </w:pPr>
          </w:p>
        </w:tc>
        <w:tc>
          <w:tcPr>
            <w:tcW w:w="5445" w:type="dxa"/>
            <w:tcBorders>
              <w:top w:val="nil"/>
              <w:left w:val="nil"/>
              <w:bottom w:val="nil"/>
              <w:right w:val="nil"/>
            </w:tcBorders>
            <w:shd w:val="clear" w:color="auto" w:fill="auto"/>
            <w:noWrap/>
            <w:vAlign w:val="bottom"/>
            <w:hideMark/>
          </w:tcPr>
          <w:p w:rsidR="00BA4E81" w:rsidRPr="006B141B" w:rsidRDefault="00BA4E81" w:rsidP="00132EFF">
            <w:pPr>
              <w:spacing w:after="0" w:line="240" w:lineRule="auto"/>
              <w:rPr>
                <w:rFonts w:ascii="Times New Roman CYR" w:eastAsia="Times New Roman" w:hAnsi="Times New Roman CYR" w:cs="Times New Roman CYR"/>
                <w:sz w:val="20"/>
                <w:szCs w:val="20"/>
                <w:lang w:eastAsia="ru-RU"/>
              </w:rPr>
            </w:pPr>
          </w:p>
        </w:tc>
        <w:tc>
          <w:tcPr>
            <w:tcW w:w="2306" w:type="dxa"/>
            <w:tcBorders>
              <w:top w:val="nil"/>
              <w:left w:val="nil"/>
              <w:bottom w:val="nil"/>
              <w:right w:val="nil"/>
            </w:tcBorders>
            <w:shd w:val="clear" w:color="auto" w:fill="auto"/>
            <w:noWrap/>
            <w:vAlign w:val="bottom"/>
            <w:hideMark/>
          </w:tcPr>
          <w:p w:rsidR="00BA4E81" w:rsidRPr="006B141B" w:rsidRDefault="00BA4E81" w:rsidP="00132EFF">
            <w:pPr>
              <w:spacing w:after="0" w:line="240" w:lineRule="auto"/>
              <w:rPr>
                <w:rFonts w:ascii="Times New Roman CYR" w:eastAsia="Times New Roman" w:hAnsi="Times New Roman CYR" w:cs="Times New Roman CYR"/>
                <w:sz w:val="20"/>
                <w:szCs w:val="20"/>
                <w:lang w:eastAsia="ru-RU"/>
              </w:rPr>
            </w:pPr>
          </w:p>
        </w:tc>
        <w:tc>
          <w:tcPr>
            <w:tcW w:w="2306" w:type="dxa"/>
            <w:tcBorders>
              <w:top w:val="nil"/>
              <w:left w:val="nil"/>
              <w:bottom w:val="nil"/>
              <w:right w:val="nil"/>
            </w:tcBorders>
            <w:shd w:val="clear" w:color="auto" w:fill="auto"/>
            <w:noWrap/>
            <w:vAlign w:val="bottom"/>
            <w:hideMark/>
          </w:tcPr>
          <w:p w:rsidR="00BA4E81" w:rsidRPr="006B141B" w:rsidRDefault="00BA4E81" w:rsidP="00132EFF">
            <w:pPr>
              <w:spacing w:after="0" w:line="240" w:lineRule="auto"/>
              <w:rPr>
                <w:rFonts w:ascii="Times New Roman CYR" w:eastAsia="Times New Roman" w:hAnsi="Times New Roman CYR" w:cs="Times New Roman CYR"/>
                <w:sz w:val="20"/>
                <w:szCs w:val="20"/>
                <w:lang w:eastAsia="ru-RU"/>
              </w:rPr>
            </w:pPr>
          </w:p>
        </w:tc>
      </w:tr>
    </w:tbl>
    <w:p w:rsidR="00D44487" w:rsidRPr="00DB7950" w:rsidRDefault="00D44487" w:rsidP="00D44487">
      <w:pPr>
        <w:spacing w:after="0" w:line="240" w:lineRule="auto"/>
        <w:rPr>
          <w:rFonts w:ascii="Arial" w:eastAsia="Times New Roman" w:hAnsi="Arial" w:cs="Arial"/>
          <w:sz w:val="20"/>
          <w:szCs w:val="20"/>
          <w:lang w:eastAsia="ru-RU"/>
        </w:rPr>
      </w:pPr>
      <w:r w:rsidRPr="00DB7950">
        <w:rPr>
          <w:rFonts w:ascii="Arial" w:eastAsia="Times New Roman" w:hAnsi="Arial" w:cs="Arial"/>
          <w:sz w:val="20"/>
          <w:szCs w:val="20"/>
          <w:lang w:eastAsia="ru-RU"/>
        </w:rPr>
        <w:t xml:space="preserve">Мы нижеподписавшиеся, произвели обследование </w:t>
      </w:r>
      <w:r>
        <w:rPr>
          <w:rFonts w:ascii="Arial" w:eastAsia="Times New Roman" w:hAnsi="Arial" w:cs="Arial"/>
          <w:sz w:val="20"/>
          <w:szCs w:val="20"/>
          <w:lang w:eastAsia="ru-RU"/>
        </w:rPr>
        <w:t>цокольного этажа</w:t>
      </w:r>
      <w:r w:rsidRPr="00DB7950">
        <w:rPr>
          <w:rFonts w:ascii="Arial" w:eastAsia="Times New Roman" w:hAnsi="Arial" w:cs="Arial"/>
          <w:sz w:val="20"/>
          <w:szCs w:val="20"/>
          <w:lang w:eastAsia="ru-RU"/>
        </w:rPr>
        <w:t xml:space="preserve"> по адресу ул. </w:t>
      </w:r>
      <w:proofErr w:type="spellStart"/>
      <w:r w:rsidRPr="00DB7950">
        <w:rPr>
          <w:rFonts w:ascii="Arial" w:eastAsia="Times New Roman" w:hAnsi="Arial" w:cs="Arial"/>
          <w:sz w:val="20"/>
          <w:szCs w:val="20"/>
          <w:lang w:eastAsia="ru-RU"/>
        </w:rPr>
        <w:t>Кридищева</w:t>
      </w:r>
      <w:proofErr w:type="spellEnd"/>
      <w:r w:rsidRPr="00DB7950">
        <w:rPr>
          <w:rFonts w:ascii="Arial" w:eastAsia="Times New Roman" w:hAnsi="Arial" w:cs="Arial"/>
          <w:sz w:val="20"/>
          <w:szCs w:val="20"/>
          <w:lang w:eastAsia="ru-RU"/>
        </w:rPr>
        <w:t xml:space="preserve"> 1  и выявили:</w:t>
      </w:r>
    </w:p>
    <w:p w:rsidR="00D44487" w:rsidRPr="00DB7950" w:rsidRDefault="00257380" w:rsidP="00D44487">
      <w:pPr>
        <w:pStyle w:val="a6"/>
        <w:numPr>
          <w:ilvl w:val="0"/>
          <w:numId w:val="36"/>
        </w:numPr>
        <w:rPr>
          <w:rFonts w:ascii="Arial" w:hAnsi="Arial" w:cs="Arial"/>
        </w:rPr>
      </w:pPr>
      <w:r>
        <w:rPr>
          <w:rFonts w:ascii="Arial" w:hAnsi="Arial" w:cs="Arial"/>
        </w:rPr>
        <w:t>Часть фасада имеет разрушение штукатурного слоя.</w:t>
      </w:r>
    </w:p>
    <w:p w:rsidR="00D44487" w:rsidRPr="00DB7950" w:rsidRDefault="00257380" w:rsidP="00D44487">
      <w:pPr>
        <w:pStyle w:val="a6"/>
        <w:numPr>
          <w:ilvl w:val="0"/>
          <w:numId w:val="36"/>
        </w:numPr>
        <w:rPr>
          <w:rFonts w:ascii="Arial" w:hAnsi="Arial" w:cs="Arial"/>
        </w:rPr>
      </w:pPr>
      <w:r>
        <w:rPr>
          <w:rFonts w:ascii="Arial" w:hAnsi="Arial" w:cs="Arial"/>
        </w:rPr>
        <w:t xml:space="preserve">Краска по всей площади </w:t>
      </w:r>
      <w:r w:rsidR="00914CDE">
        <w:rPr>
          <w:rFonts w:ascii="Arial" w:hAnsi="Arial" w:cs="Arial"/>
        </w:rPr>
        <w:t>отслоилась</w:t>
      </w:r>
      <w:r>
        <w:rPr>
          <w:rFonts w:ascii="Arial" w:hAnsi="Arial" w:cs="Arial"/>
        </w:rPr>
        <w:t>.</w:t>
      </w:r>
    </w:p>
    <w:p w:rsidR="00257380" w:rsidRDefault="00D44487" w:rsidP="00D44487">
      <w:pPr>
        <w:rPr>
          <w:rFonts w:ascii="Arial" w:hAnsi="Arial" w:cs="Arial"/>
        </w:rPr>
      </w:pPr>
      <w:r w:rsidRPr="00DB7950">
        <w:rPr>
          <w:rFonts w:ascii="Arial" w:hAnsi="Arial" w:cs="Arial"/>
        </w:rPr>
        <w:t xml:space="preserve">На основании </w:t>
      </w:r>
      <w:proofErr w:type="gramStart"/>
      <w:r w:rsidRPr="00DB7950">
        <w:rPr>
          <w:rFonts w:ascii="Arial" w:hAnsi="Arial" w:cs="Arial"/>
        </w:rPr>
        <w:t>вышеизложенного</w:t>
      </w:r>
      <w:proofErr w:type="gramEnd"/>
      <w:r w:rsidRPr="00DB7950">
        <w:rPr>
          <w:rFonts w:ascii="Arial" w:hAnsi="Arial" w:cs="Arial"/>
        </w:rPr>
        <w:t>, необходимо произвести следующие виды работ.</w:t>
      </w:r>
    </w:p>
    <w:tbl>
      <w:tblPr>
        <w:tblW w:w="10891" w:type="dxa"/>
        <w:tblInd w:w="97" w:type="dxa"/>
        <w:tblLook w:val="04A0" w:firstRow="1" w:lastRow="0" w:firstColumn="1" w:lastColumn="0" w:noHBand="0" w:noVBand="1"/>
      </w:tblPr>
      <w:tblGrid>
        <w:gridCol w:w="834"/>
        <w:gridCol w:w="5445"/>
        <w:gridCol w:w="2306"/>
        <w:gridCol w:w="2306"/>
      </w:tblGrid>
      <w:tr w:rsidR="00257380" w:rsidRPr="006B141B" w:rsidTr="0067271F">
        <w:trPr>
          <w:trHeight w:val="585"/>
        </w:trPr>
        <w:tc>
          <w:tcPr>
            <w:tcW w:w="834" w:type="dxa"/>
            <w:vMerge w:val="restart"/>
            <w:tcBorders>
              <w:top w:val="single" w:sz="8" w:space="0" w:color="auto"/>
              <w:left w:val="single" w:sz="8" w:space="0" w:color="auto"/>
              <w:bottom w:val="single" w:sz="4" w:space="0" w:color="auto"/>
              <w:right w:val="single" w:sz="4" w:space="0" w:color="auto"/>
            </w:tcBorders>
            <w:shd w:val="clear" w:color="CCFFFF" w:fill="CCFFFF"/>
            <w:vAlign w:val="center"/>
            <w:hideMark/>
          </w:tcPr>
          <w:p w:rsidR="00257380" w:rsidRPr="006B141B" w:rsidRDefault="00257380" w:rsidP="0067271F">
            <w:pPr>
              <w:spacing w:after="0" w:line="240" w:lineRule="auto"/>
              <w:jc w:val="center"/>
              <w:rPr>
                <w:rFonts w:ascii="Times New Roman CYR" w:eastAsia="Times New Roman" w:hAnsi="Times New Roman CYR" w:cs="Times New Roman CYR"/>
                <w:sz w:val="18"/>
                <w:szCs w:val="18"/>
                <w:lang w:eastAsia="ru-RU"/>
              </w:rPr>
            </w:pPr>
            <w:r w:rsidRPr="006B141B">
              <w:rPr>
                <w:rFonts w:ascii="Times New Roman CYR" w:eastAsia="Times New Roman" w:hAnsi="Times New Roman CYR" w:cs="Times New Roman CYR"/>
                <w:sz w:val="18"/>
                <w:szCs w:val="18"/>
                <w:lang w:eastAsia="ru-RU"/>
              </w:rPr>
              <w:t xml:space="preserve">№ </w:t>
            </w:r>
            <w:r w:rsidRPr="006B141B">
              <w:rPr>
                <w:rFonts w:ascii="Times New Roman CYR" w:eastAsia="Times New Roman" w:hAnsi="Times New Roman CYR" w:cs="Times New Roman CYR"/>
                <w:sz w:val="18"/>
                <w:szCs w:val="18"/>
                <w:lang w:eastAsia="ru-RU"/>
              </w:rPr>
              <w:br/>
            </w:r>
            <w:proofErr w:type="gramStart"/>
            <w:r w:rsidRPr="006B141B">
              <w:rPr>
                <w:rFonts w:ascii="Times New Roman CYR" w:eastAsia="Times New Roman" w:hAnsi="Times New Roman CYR" w:cs="Times New Roman CYR"/>
                <w:sz w:val="18"/>
                <w:szCs w:val="18"/>
                <w:lang w:eastAsia="ru-RU"/>
              </w:rPr>
              <w:t>п</w:t>
            </w:r>
            <w:proofErr w:type="gramEnd"/>
            <w:r w:rsidRPr="006B141B">
              <w:rPr>
                <w:rFonts w:ascii="Times New Roman CYR" w:eastAsia="Times New Roman" w:hAnsi="Times New Roman CYR" w:cs="Times New Roman CYR"/>
                <w:sz w:val="18"/>
                <w:szCs w:val="18"/>
                <w:lang w:eastAsia="ru-RU"/>
              </w:rPr>
              <w:t>/п</w:t>
            </w:r>
          </w:p>
        </w:tc>
        <w:tc>
          <w:tcPr>
            <w:tcW w:w="5445" w:type="dxa"/>
            <w:vMerge w:val="restart"/>
            <w:tcBorders>
              <w:top w:val="single" w:sz="8" w:space="0" w:color="auto"/>
              <w:left w:val="single" w:sz="4" w:space="0" w:color="auto"/>
              <w:bottom w:val="single" w:sz="4" w:space="0" w:color="auto"/>
              <w:right w:val="single" w:sz="4" w:space="0" w:color="auto"/>
            </w:tcBorders>
            <w:shd w:val="clear" w:color="CCFFFF" w:fill="CCFFFF"/>
            <w:vAlign w:val="center"/>
            <w:hideMark/>
          </w:tcPr>
          <w:p w:rsidR="00257380" w:rsidRPr="006B141B" w:rsidRDefault="00257380" w:rsidP="0067271F">
            <w:pPr>
              <w:spacing w:after="0" w:line="240" w:lineRule="auto"/>
              <w:jc w:val="center"/>
              <w:rPr>
                <w:rFonts w:ascii="Times New Roman CYR" w:eastAsia="Times New Roman" w:hAnsi="Times New Roman CYR" w:cs="Times New Roman CYR"/>
                <w:sz w:val="18"/>
                <w:szCs w:val="18"/>
                <w:lang w:eastAsia="ru-RU"/>
              </w:rPr>
            </w:pPr>
            <w:r w:rsidRPr="006B141B">
              <w:rPr>
                <w:rFonts w:ascii="Times New Roman CYR" w:eastAsia="Times New Roman" w:hAnsi="Times New Roman CYR" w:cs="Times New Roman CYR"/>
                <w:sz w:val="18"/>
                <w:szCs w:val="18"/>
                <w:lang w:eastAsia="ru-RU"/>
              </w:rPr>
              <w:t>Наименование работ</w:t>
            </w:r>
          </w:p>
        </w:tc>
        <w:tc>
          <w:tcPr>
            <w:tcW w:w="2306" w:type="dxa"/>
            <w:vMerge w:val="restart"/>
            <w:tcBorders>
              <w:top w:val="single" w:sz="8" w:space="0" w:color="auto"/>
              <w:left w:val="single" w:sz="4" w:space="0" w:color="auto"/>
              <w:bottom w:val="single" w:sz="4" w:space="0" w:color="auto"/>
              <w:right w:val="single" w:sz="4" w:space="0" w:color="auto"/>
            </w:tcBorders>
            <w:shd w:val="clear" w:color="CCFFFF" w:fill="CCFFFF"/>
            <w:vAlign w:val="center"/>
            <w:hideMark/>
          </w:tcPr>
          <w:p w:rsidR="00257380" w:rsidRPr="006B141B" w:rsidRDefault="00257380" w:rsidP="0067271F">
            <w:pPr>
              <w:spacing w:after="0" w:line="240" w:lineRule="auto"/>
              <w:jc w:val="center"/>
              <w:rPr>
                <w:rFonts w:ascii="Times New Roman CYR" w:eastAsia="Times New Roman" w:hAnsi="Times New Roman CYR" w:cs="Times New Roman CYR"/>
                <w:sz w:val="18"/>
                <w:szCs w:val="18"/>
                <w:lang w:eastAsia="ru-RU"/>
              </w:rPr>
            </w:pPr>
            <w:r w:rsidRPr="006B141B">
              <w:rPr>
                <w:rFonts w:ascii="Times New Roman CYR" w:eastAsia="Times New Roman" w:hAnsi="Times New Roman CYR" w:cs="Times New Roman CYR"/>
                <w:sz w:val="18"/>
                <w:szCs w:val="18"/>
                <w:lang w:eastAsia="ru-RU"/>
              </w:rPr>
              <w:t>Единица</w:t>
            </w:r>
            <w:r w:rsidRPr="006B141B">
              <w:rPr>
                <w:rFonts w:ascii="Times New Roman CYR" w:eastAsia="Times New Roman" w:hAnsi="Times New Roman CYR" w:cs="Times New Roman CYR"/>
                <w:sz w:val="18"/>
                <w:szCs w:val="18"/>
                <w:lang w:eastAsia="ru-RU"/>
              </w:rPr>
              <w:br/>
              <w:t>измерения</w:t>
            </w:r>
          </w:p>
        </w:tc>
        <w:tc>
          <w:tcPr>
            <w:tcW w:w="2306" w:type="dxa"/>
            <w:vMerge w:val="restart"/>
            <w:tcBorders>
              <w:top w:val="single" w:sz="8" w:space="0" w:color="auto"/>
              <w:left w:val="single" w:sz="4" w:space="0" w:color="auto"/>
              <w:bottom w:val="single" w:sz="4" w:space="0" w:color="auto"/>
              <w:right w:val="single" w:sz="4" w:space="0" w:color="auto"/>
            </w:tcBorders>
            <w:shd w:val="clear" w:color="CCFFFF" w:fill="CCFFFF"/>
            <w:vAlign w:val="center"/>
            <w:hideMark/>
          </w:tcPr>
          <w:p w:rsidR="00257380" w:rsidRPr="006B141B" w:rsidRDefault="00257380" w:rsidP="0067271F">
            <w:pPr>
              <w:spacing w:after="0" w:line="240" w:lineRule="auto"/>
              <w:jc w:val="center"/>
              <w:rPr>
                <w:rFonts w:ascii="Times New Roman CYR" w:eastAsia="Times New Roman" w:hAnsi="Times New Roman CYR" w:cs="Times New Roman CYR"/>
                <w:sz w:val="18"/>
                <w:szCs w:val="18"/>
                <w:lang w:eastAsia="ru-RU"/>
              </w:rPr>
            </w:pPr>
            <w:r w:rsidRPr="006B141B">
              <w:rPr>
                <w:rFonts w:ascii="Times New Roman CYR" w:eastAsia="Times New Roman" w:hAnsi="Times New Roman CYR" w:cs="Times New Roman CYR"/>
                <w:sz w:val="18"/>
                <w:szCs w:val="18"/>
                <w:lang w:eastAsia="ru-RU"/>
              </w:rPr>
              <w:t>Количество</w:t>
            </w:r>
          </w:p>
        </w:tc>
      </w:tr>
      <w:tr w:rsidR="00257380" w:rsidRPr="006B141B" w:rsidTr="0067271F">
        <w:trPr>
          <w:trHeight w:val="510"/>
        </w:trPr>
        <w:tc>
          <w:tcPr>
            <w:tcW w:w="834" w:type="dxa"/>
            <w:vMerge/>
            <w:tcBorders>
              <w:top w:val="single" w:sz="8" w:space="0" w:color="auto"/>
              <w:left w:val="single" w:sz="8" w:space="0" w:color="auto"/>
              <w:bottom w:val="single" w:sz="4" w:space="0" w:color="auto"/>
              <w:right w:val="single" w:sz="4" w:space="0" w:color="auto"/>
            </w:tcBorders>
            <w:vAlign w:val="center"/>
            <w:hideMark/>
          </w:tcPr>
          <w:p w:rsidR="00257380" w:rsidRPr="006B141B" w:rsidRDefault="00257380" w:rsidP="0067271F">
            <w:pPr>
              <w:spacing w:after="0" w:line="240" w:lineRule="auto"/>
              <w:rPr>
                <w:rFonts w:ascii="Times New Roman CYR" w:eastAsia="Times New Roman" w:hAnsi="Times New Roman CYR" w:cs="Times New Roman CYR"/>
                <w:sz w:val="18"/>
                <w:szCs w:val="18"/>
                <w:lang w:eastAsia="ru-RU"/>
              </w:rPr>
            </w:pPr>
          </w:p>
        </w:tc>
        <w:tc>
          <w:tcPr>
            <w:tcW w:w="5445" w:type="dxa"/>
            <w:vMerge/>
            <w:tcBorders>
              <w:top w:val="single" w:sz="8" w:space="0" w:color="auto"/>
              <w:left w:val="single" w:sz="4" w:space="0" w:color="auto"/>
              <w:bottom w:val="single" w:sz="4" w:space="0" w:color="auto"/>
              <w:right w:val="single" w:sz="4" w:space="0" w:color="auto"/>
            </w:tcBorders>
            <w:vAlign w:val="center"/>
            <w:hideMark/>
          </w:tcPr>
          <w:p w:rsidR="00257380" w:rsidRPr="006B141B" w:rsidRDefault="00257380" w:rsidP="0067271F">
            <w:pPr>
              <w:spacing w:after="0" w:line="240" w:lineRule="auto"/>
              <w:rPr>
                <w:rFonts w:ascii="Times New Roman CYR" w:eastAsia="Times New Roman" w:hAnsi="Times New Roman CYR" w:cs="Times New Roman CYR"/>
                <w:sz w:val="18"/>
                <w:szCs w:val="18"/>
                <w:lang w:eastAsia="ru-RU"/>
              </w:rPr>
            </w:pPr>
          </w:p>
        </w:tc>
        <w:tc>
          <w:tcPr>
            <w:tcW w:w="2306" w:type="dxa"/>
            <w:vMerge/>
            <w:tcBorders>
              <w:top w:val="single" w:sz="8" w:space="0" w:color="auto"/>
              <w:left w:val="single" w:sz="4" w:space="0" w:color="auto"/>
              <w:bottom w:val="single" w:sz="4" w:space="0" w:color="auto"/>
              <w:right w:val="single" w:sz="4" w:space="0" w:color="auto"/>
            </w:tcBorders>
            <w:vAlign w:val="center"/>
            <w:hideMark/>
          </w:tcPr>
          <w:p w:rsidR="00257380" w:rsidRPr="006B141B" w:rsidRDefault="00257380" w:rsidP="0067271F">
            <w:pPr>
              <w:spacing w:after="0" w:line="240" w:lineRule="auto"/>
              <w:rPr>
                <w:rFonts w:ascii="Times New Roman CYR" w:eastAsia="Times New Roman" w:hAnsi="Times New Roman CYR" w:cs="Times New Roman CYR"/>
                <w:sz w:val="18"/>
                <w:szCs w:val="18"/>
                <w:lang w:eastAsia="ru-RU"/>
              </w:rPr>
            </w:pPr>
          </w:p>
        </w:tc>
        <w:tc>
          <w:tcPr>
            <w:tcW w:w="2306" w:type="dxa"/>
            <w:vMerge/>
            <w:tcBorders>
              <w:top w:val="single" w:sz="8" w:space="0" w:color="auto"/>
              <w:left w:val="single" w:sz="4" w:space="0" w:color="auto"/>
              <w:bottom w:val="single" w:sz="4" w:space="0" w:color="auto"/>
              <w:right w:val="single" w:sz="4" w:space="0" w:color="auto"/>
            </w:tcBorders>
            <w:vAlign w:val="center"/>
            <w:hideMark/>
          </w:tcPr>
          <w:p w:rsidR="00257380" w:rsidRPr="006B141B" w:rsidRDefault="00257380" w:rsidP="0067271F">
            <w:pPr>
              <w:spacing w:after="0" w:line="240" w:lineRule="auto"/>
              <w:rPr>
                <w:rFonts w:ascii="Times New Roman CYR" w:eastAsia="Times New Roman" w:hAnsi="Times New Roman CYR" w:cs="Times New Roman CYR"/>
                <w:sz w:val="18"/>
                <w:szCs w:val="18"/>
                <w:lang w:eastAsia="ru-RU"/>
              </w:rPr>
            </w:pPr>
          </w:p>
        </w:tc>
      </w:tr>
      <w:tr w:rsidR="00257380" w:rsidRPr="006B141B" w:rsidTr="0067271F">
        <w:trPr>
          <w:trHeight w:val="270"/>
        </w:trPr>
        <w:tc>
          <w:tcPr>
            <w:tcW w:w="834" w:type="dxa"/>
            <w:tcBorders>
              <w:top w:val="nil"/>
              <w:left w:val="single" w:sz="8" w:space="0" w:color="auto"/>
              <w:bottom w:val="single" w:sz="8" w:space="0" w:color="auto"/>
              <w:right w:val="single" w:sz="4" w:space="0" w:color="auto"/>
            </w:tcBorders>
            <w:shd w:val="clear" w:color="CCFFFF" w:fill="CCFFFF"/>
            <w:vAlign w:val="center"/>
            <w:hideMark/>
          </w:tcPr>
          <w:p w:rsidR="00257380" w:rsidRPr="006B141B" w:rsidRDefault="00257380" w:rsidP="0067271F">
            <w:pPr>
              <w:spacing w:after="0" w:line="240" w:lineRule="auto"/>
              <w:jc w:val="center"/>
              <w:rPr>
                <w:rFonts w:ascii="Times New Roman CYR" w:eastAsia="Times New Roman" w:hAnsi="Times New Roman CYR" w:cs="Times New Roman CYR"/>
                <w:b/>
                <w:bCs/>
                <w:sz w:val="18"/>
                <w:szCs w:val="18"/>
                <w:lang w:eastAsia="ru-RU"/>
              </w:rPr>
            </w:pPr>
            <w:r w:rsidRPr="006B141B">
              <w:rPr>
                <w:rFonts w:ascii="Times New Roman CYR" w:eastAsia="Times New Roman" w:hAnsi="Times New Roman CYR" w:cs="Times New Roman CYR"/>
                <w:b/>
                <w:bCs/>
                <w:sz w:val="18"/>
                <w:szCs w:val="18"/>
                <w:lang w:eastAsia="ru-RU"/>
              </w:rPr>
              <w:t>1</w:t>
            </w:r>
          </w:p>
        </w:tc>
        <w:tc>
          <w:tcPr>
            <w:tcW w:w="5445" w:type="dxa"/>
            <w:tcBorders>
              <w:top w:val="nil"/>
              <w:left w:val="nil"/>
              <w:bottom w:val="single" w:sz="8" w:space="0" w:color="auto"/>
              <w:right w:val="single" w:sz="4" w:space="0" w:color="auto"/>
            </w:tcBorders>
            <w:shd w:val="clear" w:color="CCFFFF" w:fill="CCFFFF"/>
            <w:vAlign w:val="center"/>
            <w:hideMark/>
          </w:tcPr>
          <w:p w:rsidR="00257380" w:rsidRPr="006B141B" w:rsidRDefault="00257380" w:rsidP="0067271F">
            <w:pPr>
              <w:spacing w:after="0" w:line="240" w:lineRule="auto"/>
              <w:jc w:val="center"/>
              <w:rPr>
                <w:rFonts w:ascii="Times New Roman CYR" w:eastAsia="Times New Roman" w:hAnsi="Times New Roman CYR" w:cs="Times New Roman CYR"/>
                <w:b/>
                <w:bCs/>
                <w:sz w:val="18"/>
                <w:szCs w:val="18"/>
                <w:lang w:eastAsia="ru-RU"/>
              </w:rPr>
            </w:pPr>
            <w:r w:rsidRPr="006B141B">
              <w:rPr>
                <w:rFonts w:ascii="Times New Roman CYR" w:eastAsia="Times New Roman" w:hAnsi="Times New Roman CYR" w:cs="Times New Roman CYR"/>
                <w:b/>
                <w:bCs/>
                <w:sz w:val="18"/>
                <w:szCs w:val="18"/>
                <w:lang w:eastAsia="ru-RU"/>
              </w:rPr>
              <w:t>2</w:t>
            </w:r>
          </w:p>
        </w:tc>
        <w:tc>
          <w:tcPr>
            <w:tcW w:w="2306" w:type="dxa"/>
            <w:tcBorders>
              <w:top w:val="nil"/>
              <w:left w:val="nil"/>
              <w:bottom w:val="single" w:sz="8" w:space="0" w:color="auto"/>
              <w:right w:val="single" w:sz="4" w:space="0" w:color="auto"/>
            </w:tcBorders>
            <w:shd w:val="clear" w:color="CCFFFF" w:fill="CCFFFF"/>
            <w:vAlign w:val="center"/>
            <w:hideMark/>
          </w:tcPr>
          <w:p w:rsidR="00257380" w:rsidRPr="006B141B" w:rsidRDefault="00257380" w:rsidP="0067271F">
            <w:pPr>
              <w:spacing w:after="0" w:line="240" w:lineRule="auto"/>
              <w:jc w:val="center"/>
              <w:rPr>
                <w:rFonts w:ascii="Times New Roman CYR" w:eastAsia="Times New Roman" w:hAnsi="Times New Roman CYR" w:cs="Times New Roman CYR"/>
                <w:b/>
                <w:bCs/>
                <w:sz w:val="18"/>
                <w:szCs w:val="18"/>
                <w:lang w:eastAsia="ru-RU"/>
              </w:rPr>
            </w:pPr>
            <w:r w:rsidRPr="006B141B">
              <w:rPr>
                <w:rFonts w:ascii="Times New Roman CYR" w:eastAsia="Times New Roman" w:hAnsi="Times New Roman CYR" w:cs="Times New Roman CYR"/>
                <w:b/>
                <w:bCs/>
                <w:sz w:val="18"/>
                <w:szCs w:val="18"/>
                <w:lang w:eastAsia="ru-RU"/>
              </w:rPr>
              <w:t>3</w:t>
            </w:r>
          </w:p>
        </w:tc>
        <w:tc>
          <w:tcPr>
            <w:tcW w:w="2306" w:type="dxa"/>
            <w:tcBorders>
              <w:top w:val="nil"/>
              <w:left w:val="nil"/>
              <w:bottom w:val="single" w:sz="8" w:space="0" w:color="auto"/>
              <w:right w:val="single" w:sz="4" w:space="0" w:color="auto"/>
            </w:tcBorders>
            <w:shd w:val="clear" w:color="CCFFFF" w:fill="CCFFFF"/>
            <w:vAlign w:val="center"/>
            <w:hideMark/>
          </w:tcPr>
          <w:p w:rsidR="00257380" w:rsidRPr="006B141B" w:rsidRDefault="00257380" w:rsidP="0067271F">
            <w:pPr>
              <w:spacing w:after="0" w:line="240" w:lineRule="auto"/>
              <w:jc w:val="center"/>
              <w:rPr>
                <w:rFonts w:ascii="Times New Roman CYR" w:eastAsia="Times New Roman" w:hAnsi="Times New Roman CYR" w:cs="Times New Roman CYR"/>
                <w:b/>
                <w:bCs/>
                <w:sz w:val="18"/>
                <w:szCs w:val="18"/>
                <w:lang w:eastAsia="ru-RU"/>
              </w:rPr>
            </w:pPr>
            <w:r w:rsidRPr="006B141B">
              <w:rPr>
                <w:rFonts w:ascii="Times New Roman CYR" w:eastAsia="Times New Roman" w:hAnsi="Times New Roman CYR" w:cs="Times New Roman CYR"/>
                <w:b/>
                <w:bCs/>
                <w:sz w:val="18"/>
                <w:szCs w:val="18"/>
                <w:lang w:eastAsia="ru-RU"/>
              </w:rPr>
              <w:t>4</w:t>
            </w:r>
          </w:p>
        </w:tc>
      </w:tr>
      <w:tr w:rsidR="00257380" w:rsidTr="0067271F">
        <w:trPr>
          <w:trHeight w:val="510"/>
        </w:trPr>
        <w:tc>
          <w:tcPr>
            <w:tcW w:w="834" w:type="dxa"/>
            <w:tcBorders>
              <w:top w:val="single" w:sz="8" w:space="0" w:color="auto"/>
              <w:left w:val="single" w:sz="8" w:space="0" w:color="auto"/>
              <w:bottom w:val="single" w:sz="4" w:space="0" w:color="auto"/>
              <w:right w:val="single" w:sz="4" w:space="0" w:color="auto"/>
            </w:tcBorders>
            <w:shd w:val="clear" w:color="auto" w:fill="auto"/>
          </w:tcPr>
          <w:p w:rsidR="00257380" w:rsidRPr="006B141B" w:rsidRDefault="00257380" w:rsidP="0067271F">
            <w:pPr>
              <w:spacing w:after="0" w:line="240" w:lineRule="auto"/>
              <w:jc w:val="center"/>
              <w:rPr>
                <w:rFonts w:ascii="Times New Roman CYR" w:eastAsia="Times New Roman" w:hAnsi="Times New Roman CYR" w:cs="Times New Roman CYR"/>
                <w:b/>
                <w:bCs/>
                <w:lang w:eastAsia="ru-RU"/>
              </w:rPr>
            </w:pPr>
          </w:p>
        </w:tc>
        <w:tc>
          <w:tcPr>
            <w:tcW w:w="5445" w:type="dxa"/>
            <w:tcBorders>
              <w:top w:val="single" w:sz="8" w:space="0" w:color="auto"/>
              <w:left w:val="nil"/>
              <w:bottom w:val="single" w:sz="4" w:space="0" w:color="auto"/>
              <w:right w:val="single" w:sz="4" w:space="0" w:color="auto"/>
            </w:tcBorders>
            <w:shd w:val="clear" w:color="auto" w:fill="auto"/>
          </w:tcPr>
          <w:p w:rsidR="00257380" w:rsidRDefault="00257380" w:rsidP="0067271F">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Раздел № 2.  Ремонт цокольного этажа</w:t>
            </w:r>
          </w:p>
        </w:tc>
        <w:tc>
          <w:tcPr>
            <w:tcW w:w="2306" w:type="dxa"/>
            <w:tcBorders>
              <w:top w:val="single" w:sz="8" w:space="0" w:color="auto"/>
              <w:left w:val="nil"/>
              <w:bottom w:val="single" w:sz="4" w:space="0" w:color="auto"/>
              <w:right w:val="single" w:sz="4" w:space="0" w:color="auto"/>
            </w:tcBorders>
            <w:shd w:val="clear" w:color="auto" w:fill="auto"/>
          </w:tcPr>
          <w:p w:rsidR="00257380" w:rsidRPr="006B141B" w:rsidRDefault="00257380" w:rsidP="0067271F">
            <w:pPr>
              <w:spacing w:after="0" w:line="240" w:lineRule="auto"/>
              <w:jc w:val="center"/>
              <w:rPr>
                <w:rFonts w:ascii="Times New Roman CYR" w:eastAsia="Times New Roman" w:hAnsi="Times New Roman CYR" w:cs="Times New Roman CYR"/>
                <w:bCs/>
                <w:lang w:eastAsia="ru-RU"/>
              </w:rPr>
            </w:pPr>
          </w:p>
        </w:tc>
        <w:tc>
          <w:tcPr>
            <w:tcW w:w="2306" w:type="dxa"/>
            <w:tcBorders>
              <w:top w:val="single" w:sz="8" w:space="0" w:color="auto"/>
              <w:left w:val="nil"/>
              <w:bottom w:val="single" w:sz="4" w:space="0" w:color="auto"/>
              <w:right w:val="single" w:sz="4" w:space="0" w:color="auto"/>
            </w:tcBorders>
            <w:shd w:val="clear" w:color="auto" w:fill="auto"/>
            <w:noWrap/>
            <w:vAlign w:val="center"/>
          </w:tcPr>
          <w:p w:rsidR="00257380" w:rsidRDefault="00257380" w:rsidP="0067271F">
            <w:pPr>
              <w:spacing w:after="0" w:line="240" w:lineRule="auto"/>
              <w:jc w:val="center"/>
              <w:rPr>
                <w:rFonts w:ascii="Times New Roman CYR" w:eastAsia="Times New Roman" w:hAnsi="Times New Roman CYR" w:cs="Times New Roman CYR"/>
                <w:bCs/>
                <w:lang w:eastAsia="ru-RU"/>
              </w:rPr>
            </w:pPr>
          </w:p>
        </w:tc>
      </w:tr>
      <w:tr w:rsidR="00257380" w:rsidRPr="006B141B" w:rsidTr="0067271F">
        <w:trPr>
          <w:trHeight w:val="510"/>
        </w:trPr>
        <w:tc>
          <w:tcPr>
            <w:tcW w:w="834" w:type="dxa"/>
            <w:tcBorders>
              <w:top w:val="single" w:sz="4" w:space="0" w:color="auto"/>
              <w:left w:val="single" w:sz="8" w:space="0" w:color="auto"/>
              <w:bottom w:val="nil"/>
              <w:right w:val="single" w:sz="4" w:space="0" w:color="auto"/>
            </w:tcBorders>
            <w:shd w:val="clear" w:color="auto" w:fill="auto"/>
            <w:hideMark/>
          </w:tcPr>
          <w:p w:rsidR="00257380" w:rsidRPr="006B141B" w:rsidRDefault="00257380" w:rsidP="0067271F">
            <w:pPr>
              <w:spacing w:after="0" w:line="240" w:lineRule="auto"/>
              <w:jc w:val="center"/>
              <w:rPr>
                <w:rFonts w:ascii="Times New Roman CYR" w:eastAsia="Times New Roman" w:hAnsi="Times New Roman CYR" w:cs="Times New Roman CYR"/>
                <w:b/>
                <w:bCs/>
                <w:lang w:eastAsia="ru-RU"/>
              </w:rPr>
            </w:pPr>
            <w:r w:rsidRPr="006B141B">
              <w:rPr>
                <w:rFonts w:ascii="Times New Roman CYR" w:eastAsia="Times New Roman" w:hAnsi="Times New Roman CYR" w:cs="Times New Roman CYR"/>
                <w:b/>
                <w:bCs/>
                <w:lang w:eastAsia="ru-RU"/>
              </w:rPr>
              <w:t>1</w:t>
            </w:r>
          </w:p>
        </w:tc>
        <w:tc>
          <w:tcPr>
            <w:tcW w:w="5445" w:type="dxa"/>
            <w:tcBorders>
              <w:top w:val="single" w:sz="4" w:space="0" w:color="auto"/>
              <w:left w:val="nil"/>
              <w:bottom w:val="nil"/>
              <w:right w:val="single" w:sz="4" w:space="0" w:color="auto"/>
            </w:tcBorders>
            <w:shd w:val="clear" w:color="auto" w:fill="auto"/>
            <w:hideMark/>
          </w:tcPr>
          <w:p w:rsidR="00257380" w:rsidRPr="006B141B" w:rsidRDefault="00927B8A" w:rsidP="0067271F">
            <w:pPr>
              <w:spacing w:after="0" w:line="240" w:lineRule="auto"/>
              <w:rPr>
                <w:rFonts w:ascii="Times New Roman CYR" w:eastAsia="Times New Roman" w:hAnsi="Times New Roman CYR" w:cs="Times New Roman CYR"/>
                <w:b/>
                <w:bCs/>
                <w:lang w:eastAsia="ru-RU"/>
              </w:rPr>
            </w:pPr>
            <w:r>
              <w:rPr>
                <w:rFonts w:ascii="Times New Roman" w:hAnsi="Times New Roman" w:cs="Times New Roman"/>
                <w:sz w:val="20"/>
                <w:szCs w:val="20"/>
              </w:rPr>
              <w:t>Ш</w:t>
            </w:r>
            <w:r w:rsidRPr="00927B8A">
              <w:rPr>
                <w:rFonts w:ascii="Times New Roman" w:hAnsi="Times New Roman" w:cs="Times New Roman"/>
                <w:sz w:val="20"/>
                <w:szCs w:val="20"/>
              </w:rPr>
              <w:t>тукатурка фасадов цементно-известковым раствором по камню</w:t>
            </w:r>
          </w:p>
        </w:tc>
        <w:tc>
          <w:tcPr>
            <w:tcW w:w="2306" w:type="dxa"/>
            <w:tcBorders>
              <w:top w:val="single" w:sz="4" w:space="0" w:color="auto"/>
              <w:left w:val="nil"/>
              <w:bottom w:val="nil"/>
              <w:right w:val="single" w:sz="4" w:space="0" w:color="auto"/>
            </w:tcBorders>
            <w:shd w:val="clear" w:color="auto" w:fill="auto"/>
            <w:hideMark/>
          </w:tcPr>
          <w:p w:rsidR="00257380" w:rsidRPr="006B141B" w:rsidRDefault="00927B8A" w:rsidP="0067271F">
            <w:pPr>
              <w:spacing w:after="0" w:line="240" w:lineRule="auto"/>
              <w:jc w:val="center"/>
              <w:rPr>
                <w:rFonts w:ascii="Times New Roman CYR" w:eastAsia="Times New Roman" w:hAnsi="Times New Roman CYR" w:cs="Times New Roman CYR"/>
                <w:bCs/>
                <w:lang w:eastAsia="ru-RU"/>
              </w:rPr>
            </w:pPr>
            <w:proofErr w:type="spellStart"/>
            <w:r>
              <w:rPr>
                <w:rFonts w:ascii="Times New Roman CYR" w:eastAsia="Times New Roman" w:hAnsi="Times New Roman CYR" w:cs="Times New Roman CYR"/>
                <w:bCs/>
                <w:lang w:eastAsia="ru-RU"/>
              </w:rPr>
              <w:t>кв.м</w:t>
            </w:r>
            <w:proofErr w:type="spellEnd"/>
            <w:r w:rsidR="00257380">
              <w:rPr>
                <w:rFonts w:ascii="Times New Roman CYR" w:eastAsia="Times New Roman" w:hAnsi="Times New Roman CYR" w:cs="Times New Roman CYR"/>
                <w:bCs/>
                <w:lang w:eastAsia="ru-RU"/>
              </w:rPr>
              <w:t>.</w:t>
            </w:r>
          </w:p>
        </w:tc>
        <w:tc>
          <w:tcPr>
            <w:tcW w:w="2306" w:type="dxa"/>
            <w:tcBorders>
              <w:top w:val="single" w:sz="4" w:space="0" w:color="auto"/>
              <w:left w:val="nil"/>
              <w:bottom w:val="nil"/>
              <w:right w:val="single" w:sz="4" w:space="0" w:color="auto"/>
            </w:tcBorders>
            <w:shd w:val="clear" w:color="auto" w:fill="auto"/>
            <w:noWrap/>
            <w:vAlign w:val="center"/>
            <w:hideMark/>
          </w:tcPr>
          <w:p w:rsidR="00257380" w:rsidRPr="006B141B" w:rsidRDefault="00927B8A" w:rsidP="0067271F">
            <w:pPr>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42,5</w:t>
            </w:r>
          </w:p>
        </w:tc>
      </w:tr>
      <w:tr w:rsidR="00257380" w:rsidRPr="006B141B" w:rsidTr="00927B8A">
        <w:trPr>
          <w:trHeight w:val="570"/>
        </w:trPr>
        <w:tc>
          <w:tcPr>
            <w:tcW w:w="834" w:type="dxa"/>
            <w:tcBorders>
              <w:top w:val="single" w:sz="4" w:space="0" w:color="auto"/>
              <w:left w:val="single" w:sz="8" w:space="0" w:color="auto"/>
              <w:bottom w:val="single" w:sz="4" w:space="0" w:color="auto"/>
              <w:right w:val="single" w:sz="4" w:space="0" w:color="auto"/>
            </w:tcBorders>
            <w:shd w:val="clear" w:color="auto" w:fill="auto"/>
            <w:hideMark/>
          </w:tcPr>
          <w:p w:rsidR="00257380" w:rsidRPr="006B141B" w:rsidRDefault="00257380" w:rsidP="0067271F">
            <w:pPr>
              <w:spacing w:after="0" w:line="240" w:lineRule="auto"/>
              <w:jc w:val="center"/>
              <w:rPr>
                <w:rFonts w:ascii="Times New Roman CYR" w:eastAsia="Times New Roman" w:hAnsi="Times New Roman CYR" w:cs="Times New Roman CYR"/>
                <w:b/>
                <w:bCs/>
                <w:lang w:eastAsia="ru-RU"/>
              </w:rPr>
            </w:pPr>
            <w:r w:rsidRPr="006B141B">
              <w:rPr>
                <w:rFonts w:ascii="Times New Roman CYR" w:eastAsia="Times New Roman" w:hAnsi="Times New Roman CYR" w:cs="Times New Roman CYR"/>
                <w:b/>
                <w:bCs/>
                <w:lang w:eastAsia="ru-RU"/>
              </w:rPr>
              <w:t>2</w:t>
            </w:r>
          </w:p>
        </w:tc>
        <w:tc>
          <w:tcPr>
            <w:tcW w:w="5445" w:type="dxa"/>
            <w:tcBorders>
              <w:top w:val="single" w:sz="4" w:space="0" w:color="auto"/>
              <w:left w:val="nil"/>
              <w:bottom w:val="single" w:sz="4" w:space="0" w:color="auto"/>
              <w:right w:val="single" w:sz="4" w:space="0" w:color="auto"/>
            </w:tcBorders>
            <w:shd w:val="clear" w:color="auto" w:fill="auto"/>
            <w:hideMark/>
          </w:tcPr>
          <w:p w:rsidR="00257380" w:rsidRPr="006B141B" w:rsidRDefault="00927B8A" w:rsidP="0067271F">
            <w:pPr>
              <w:spacing w:after="0" w:line="240" w:lineRule="auto"/>
              <w:rPr>
                <w:rFonts w:ascii="Times New Roman CYR" w:eastAsia="Times New Roman" w:hAnsi="Times New Roman CYR" w:cs="Times New Roman CYR"/>
                <w:b/>
                <w:bCs/>
                <w:lang w:eastAsia="ru-RU"/>
              </w:rPr>
            </w:pPr>
            <w:r w:rsidRPr="00927B8A">
              <w:rPr>
                <w:rFonts w:ascii="Times New Roman" w:hAnsi="Times New Roman" w:cs="Times New Roman"/>
                <w:sz w:val="20"/>
                <w:szCs w:val="20"/>
              </w:rPr>
              <w:t>Очистка вручную поверхности фасадов от перхлорвиниловых и масляных красок: с земли и лесов</w:t>
            </w:r>
          </w:p>
        </w:tc>
        <w:tc>
          <w:tcPr>
            <w:tcW w:w="2306" w:type="dxa"/>
            <w:tcBorders>
              <w:top w:val="single" w:sz="4" w:space="0" w:color="auto"/>
              <w:left w:val="nil"/>
              <w:bottom w:val="single" w:sz="4" w:space="0" w:color="auto"/>
              <w:right w:val="single" w:sz="4" w:space="0" w:color="auto"/>
            </w:tcBorders>
            <w:shd w:val="clear" w:color="auto" w:fill="auto"/>
            <w:hideMark/>
          </w:tcPr>
          <w:p w:rsidR="00257380" w:rsidRPr="006B141B" w:rsidRDefault="00257380" w:rsidP="0067271F">
            <w:pPr>
              <w:spacing w:after="0" w:line="240" w:lineRule="auto"/>
              <w:jc w:val="center"/>
              <w:rPr>
                <w:rFonts w:ascii="Times New Roman CYR" w:eastAsia="Times New Roman" w:hAnsi="Times New Roman CYR" w:cs="Times New Roman CYR"/>
                <w:bCs/>
                <w:lang w:eastAsia="ru-RU"/>
              </w:rPr>
            </w:pPr>
            <w:r w:rsidRPr="006B141B">
              <w:rPr>
                <w:rFonts w:ascii="Times New Roman CYR" w:eastAsia="Times New Roman" w:hAnsi="Times New Roman CYR" w:cs="Times New Roman CYR"/>
                <w:bCs/>
                <w:lang w:eastAsia="ru-RU"/>
              </w:rPr>
              <w:t xml:space="preserve"> </w:t>
            </w:r>
            <w:proofErr w:type="spellStart"/>
            <w:r>
              <w:rPr>
                <w:rFonts w:ascii="Times New Roman CYR" w:eastAsia="Times New Roman" w:hAnsi="Times New Roman CYR" w:cs="Times New Roman CYR"/>
                <w:bCs/>
                <w:lang w:eastAsia="ru-RU"/>
              </w:rPr>
              <w:t>кв.</w:t>
            </w:r>
            <w:r w:rsidRPr="006B141B">
              <w:rPr>
                <w:rFonts w:ascii="Times New Roman CYR" w:eastAsia="Times New Roman" w:hAnsi="Times New Roman CYR" w:cs="Times New Roman CYR"/>
                <w:bCs/>
                <w:lang w:eastAsia="ru-RU"/>
              </w:rPr>
              <w:t>м</w:t>
            </w:r>
            <w:proofErr w:type="spellEnd"/>
            <w:r>
              <w:rPr>
                <w:rFonts w:ascii="Times New Roman CYR" w:eastAsia="Times New Roman" w:hAnsi="Times New Roman CYR" w:cs="Times New Roman CYR"/>
                <w:bCs/>
                <w:lang w:eastAsia="ru-RU"/>
              </w:rPr>
              <w:t>.</w:t>
            </w:r>
          </w:p>
        </w:tc>
        <w:tc>
          <w:tcPr>
            <w:tcW w:w="2306" w:type="dxa"/>
            <w:tcBorders>
              <w:top w:val="single" w:sz="4" w:space="0" w:color="auto"/>
              <w:left w:val="nil"/>
              <w:bottom w:val="single" w:sz="4" w:space="0" w:color="auto"/>
              <w:right w:val="single" w:sz="4" w:space="0" w:color="auto"/>
            </w:tcBorders>
            <w:shd w:val="clear" w:color="auto" w:fill="auto"/>
            <w:noWrap/>
            <w:vAlign w:val="center"/>
            <w:hideMark/>
          </w:tcPr>
          <w:p w:rsidR="00257380" w:rsidRPr="006B141B" w:rsidRDefault="00927B8A" w:rsidP="0067271F">
            <w:pPr>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42,5</w:t>
            </w:r>
          </w:p>
        </w:tc>
      </w:tr>
      <w:tr w:rsidR="00257380" w:rsidTr="00927B8A">
        <w:trPr>
          <w:trHeight w:val="570"/>
        </w:trPr>
        <w:tc>
          <w:tcPr>
            <w:tcW w:w="834" w:type="dxa"/>
            <w:tcBorders>
              <w:top w:val="single" w:sz="4" w:space="0" w:color="auto"/>
              <w:left w:val="single" w:sz="8" w:space="0" w:color="auto"/>
              <w:bottom w:val="single" w:sz="4" w:space="0" w:color="auto"/>
              <w:right w:val="single" w:sz="4" w:space="0" w:color="auto"/>
            </w:tcBorders>
            <w:shd w:val="clear" w:color="auto" w:fill="auto"/>
          </w:tcPr>
          <w:p w:rsidR="00257380" w:rsidRPr="006B141B" w:rsidRDefault="00257380" w:rsidP="0067271F">
            <w:pPr>
              <w:spacing w:after="0" w:line="240" w:lineRule="auto"/>
              <w:jc w:val="center"/>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lastRenderedPageBreak/>
              <w:t>3</w:t>
            </w:r>
          </w:p>
        </w:tc>
        <w:tc>
          <w:tcPr>
            <w:tcW w:w="5445" w:type="dxa"/>
            <w:tcBorders>
              <w:top w:val="single" w:sz="4" w:space="0" w:color="auto"/>
              <w:left w:val="nil"/>
              <w:bottom w:val="single" w:sz="4" w:space="0" w:color="auto"/>
              <w:right w:val="single" w:sz="4" w:space="0" w:color="auto"/>
            </w:tcBorders>
            <w:shd w:val="clear" w:color="auto" w:fill="auto"/>
          </w:tcPr>
          <w:p w:rsidR="00257380" w:rsidRPr="00A9436F" w:rsidRDefault="00927B8A" w:rsidP="0067271F">
            <w:pPr>
              <w:spacing w:after="0" w:line="240" w:lineRule="auto"/>
              <w:rPr>
                <w:rFonts w:ascii="Times New Roman" w:hAnsi="Times New Roman" w:cs="Times New Roman"/>
              </w:rPr>
            </w:pPr>
            <w:r w:rsidRPr="00927B8A">
              <w:rPr>
                <w:rFonts w:ascii="Times New Roman" w:hAnsi="Times New Roman" w:cs="Times New Roman"/>
                <w:sz w:val="20"/>
                <w:szCs w:val="20"/>
              </w:rPr>
              <w:t>Шпатлевка ранее окрашенных фасадов под окраску перхлорвиниловыми красками: простых с земли и лесов</w:t>
            </w:r>
          </w:p>
        </w:tc>
        <w:tc>
          <w:tcPr>
            <w:tcW w:w="2306" w:type="dxa"/>
            <w:tcBorders>
              <w:top w:val="single" w:sz="4" w:space="0" w:color="auto"/>
              <w:left w:val="nil"/>
              <w:bottom w:val="single" w:sz="4" w:space="0" w:color="auto"/>
              <w:right w:val="single" w:sz="4" w:space="0" w:color="auto"/>
            </w:tcBorders>
            <w:shd w:val="clear" w:color="auto" w:fill="auto"/>
          </w:tcPr>
          <w:p w:rsidR="00257380" w:rsidRDefault="00927B8A" w:rsidP="0067271F">
            <w:pPr>
              <w:spacing w:after="0" w:line="240" w:lineRule="auto"/>
              <w:jc w:val="center"/>
              <w:rPr>
                <w:rFonts w:ascii="Times New Roman CYR" w:eastAsia="Times New Roman" w:hAnsi="Times New Roman CYR" w:cs="Times New Roman CYR"/>
                <w:bCs/>
                <w:lang w:eastAsia="ru-RU"/>
              </w:rPr>
            </w:pPr>
            <w:proofErr w:type="spellStart"/>
            <w:r>
              <w:rPr>
                <w:rFonts w:ascii="Times New Roman CYR" w:eastAsia="Times New Roman" w:hAnsi="Times New Roman CYR" w:cs="Times New Roman CYR"/>
                <w:bCs/>
                <w:lang w:eastAsia="ru-RU"/>
              </w:rPr>
              <w:t>кв.м</w:t>
            </w:r>
            <w:proofErr w:type="spellEnd"/>
            <w:r>
              <w:rPr>
                <w:rFonts w:ascii="Times New Roman CYR" w:eastAsia="Times New Roman" w:hAnsi="Times New Roman CYR" w:cs="Times New Roman CYR"/>
                <w:bCs/>
                <w:lang w:eastAsia="ru-RU"/>
              </w:rPr>
              <w:t>.</w:t>
            </w:r>
          </w:p>
        </w:tc>
        <w:tc>
          <w:tcPr>
            <w:tcW w:w="2306" w:type="dxa"/>
            <w:tcBorders>
              <w:top w:val="single" w:sz="4" w:space="0" w:color="auto"/>
              <w:left w:val="nil"/>
              <w:bottom w:val="single" w:sz="4" w:space="0" w:color="auto"/>
              <w:right w:val="single" w:sz="4" w:space="0" w:color="auto"/>
            </w:tcBorders>
            <w:shd w:val="clear" w:color="auto" w:fill="auto"/>
            <w:noWrap/>
          </w:tcPr>
          <w:p w:rsidR="00257380" w:rsidRDefault="00927B8A" w:rsidP="0067271F">
            <w:pPr>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816</w:t>
            </w:r>
          </w:p>
        </w:tc>
      </w:tr>
      <w:tr w:rsidR="00927B8A" w:rsidTr="00927B8A">
        <w:trPr>
          <w:trHeight w:val="570"/>
        </w:trPr>
        <w:tc>
          <w:tcPr>
            <w:tcW w:w="834" w:type="dxa"/>
            <w:tcBorders>
              <w:top w:val="single" w:sz="4" w:space="0" w:color="auto"/>
              <w:left w:val="single" w:sz="8" w:space="0" w:color="auto"/>
              <w:bottom w:val="single" w:sz="4" w:space="0" w:color="auto"/>
              <w:right w:val="single" w:sz="4" w:space="0" w:color="auto"/>
            </w:tcBorders>
            <w:shd w:val="clear" w:color="auto" w:fill="auto"/>
          </w:tcPr>
          <w:p w:rsidR="00927B8A" w:rsidRDefault="00927B8A" w:rsidP="0067271F">
            <w:pPr>
              <w:spacing w:after="0" w:line="240" w:lineRule="auto"/>
              <w:jc w:val="center"/>
              <w:rPr>
                <w:rFonts w:ascii="Times New Roman CYR" w:eastAsia="Times New Roman" w:hAnsi="Times New Roman CYR" w:cs="Times New Roman CYR"/>
                <w:b/>
                <w:bCs/>
                <w:lang w:eastAsia="ru-RU"/>
              </w:rPr>
            </w:pPr>
            <w:r>
              <w:rPr>
                <w:rFonts w:ascii="Times New Roman CYR" w:eastAsia="Times New Roman" w:hAnsi="Times New Roman CYR" w:cs="Times New Roman CYR"/>
                <w:b/>
                <w:bCs/>
                <w:lang w:eastAsia="ru-RU"/>
              </w:rPr>
              <w:t>4</w:t>
            </w:r>
          </w:p>
        </w:tc>
        <w:tc>
          <w:tcPr>
            <w:tcW w:w="5445" w:type="dxa"/>
            <w:tcBorders>
              <w:top w:val="single" w:sz="4" w:space="0" w:color="auto"/>
              <w:left w:val="nil"/>
              <w:bottom w:val="single" w:sz="4" w:space="0" w:color="auto"/>
              <w:right w:val="single" w:sz="4" w:space="0" w:color="auto"/>
            </w:tcBorders>
            <w:shd w:val="clear" w:color="auto" w:fill="auto"/>
          </w:tcPr>
          <w:p w:rsidR="00927B8A" w:rsidRDefault="00927B8A" w:rsidP="0067271F">
            <w:pPr>
              <w:spacing w:after="0" w:line="240" w:lineRule="auto"/>
              <w:rPr>
                <w:rFonts w:ascii="Times New Roman" w:hAnsi="Times New Roman" w:cs="Times New Roman"/>
                <w:sz w:val="20"/>
                <w:szCs w:val="20"/>
              </w:rPr>
            </w:pPr>
            <w:r w:rsidRPr="00927B8A">
              <w:rPr>
                <w:rFonts w:ascii="Times New Roman" w:hAnsi="Times New Roman" w:cs="Times New Roman"/>
                <w:sz w:val="20"/>
                <w:szCs w:val="20"/>
              </w:rPr>
              <w:t>Окраска фасадов с лесов с подготовкой поверхности: поливинилацетатная</w:t>
            </w:r>
          </w:p>
        </w:tc>
        <w:tc>
          <w:tcPr>
            <w:tcW w:w="2306" w:type="dxa"/>
            <w:tcBorders>
              <w:top w:val="single" w:sz="4" w:space="0" w:color="auto"/>
              <w:left w:val="nil"/>
              <w:bottom w:val="single" w:sz="4" w:space="0" w:color="auto"/>
              <w:right w:val="single" w:sz="4" w:space="0" w:color="auto"/>
            </w:tcBorders>
            <w:shd w:val="clear" w:color="auto" w:fill="auto"/>
          </w:tcPr>
          <w:p w:rsidR="00927B8A" w:rsidRDefault="00927B8A" w:rsidP="0067271F">
            <w:pPr>
              <w:spacing w:after="0" w:line="240" w:lineRule="auto"/>
              <w:jc w:val="center"/>
              <w:rPr>
                <w:rFonts w:ascii="Times New Roman CYR" w:eastAsia="Times New Roman" w:hAnsi="Times New Roman CYR" w:cs="Times New Roman CYR"/>
                <w:bCs/>
                <w:lang w:eastAsia="ru-RU"/>
              </w:rPr>
            </w:pPr>
            <w:proofErr w:type="spellStart"/>
            <w:r>
              <w:rPr>
                <w:rFonts w:ascii="Times New Roman CYR" w:eastAsia="Times New Roman" w:hAnsi="Times New Roman CYR" w:cs="Times New Roman CYR"/>
                <w:bCs/>
                <w:lang w:eastAsia="ru-RU"/>
              </w:rPr>
              <w:t>кв.м</w:t>
            </w:r>
            <w:proofErr w:type="spellEnd"/>
            <w:r>
              <w:rPr>
                <w:rFonts w:ascii="Times New Roman CYR" w:eastAsia="Times New Roman" w:hAnsi="Times New Roman CYR" w:cs="Times New Roman CYR"/>
                <w:bCs/>
                <w:lang w:eastAsia="ru-RU"/>
              </w:rPr>
              <w:t>.</w:t>
            </w:r>
          </w:p>
        </w:tc>
        <w:tc>
          <w:tcPr>
            <w:tcW w:w="2306" w:type="dxa"/>
            <w:tcBorders>
              <w:top w:val="single" w:sz="4" w:space="0" w:color="auto"/>
              <w:left w:val="nil"/>
              <w:bottom w:val="single" w:sz="4" w:space="0" w:color="auto"/>
              <w:right w:val="single" w:sz="4" w:space="0" w:color="auto"/>
            </w:tcBorders>
            <w:shd w:val="clear" w:color="auto" w:fill="auto"/>
            <w:noWrap/>
          </w:tcPr>
          <w:p w:rsidR="00927B8A" w:rsidRDefault="00927B8A" w:rsidP="0067271F">
            <w:pPr>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816</w:t>
            </w:r>
          </w:p>
        </w:tc>
      </w:tr>
    </w:tbl>
    <w:p w:rsidR="00257380" w:rsidRDefault="00257380" w:rsidP="00D44487">
      <w:pPr>
        <w:rPr>
          <w:rFonts w:ascii="Arial" w:hAnsi="Arial" w:cs="Arial"/>
        </w:rPr>
      </w:pPr>
    </w:p>
    <w:p w:rsidR="00FD20D5" w:rsidRDefault="00FD20D5" w:rsidP="00257380">
      <w:pPr>
        <w:spacing w:after="0" w:line="240" w:lineRule="auto"/>
        <w:rPr>
          <w:rFonts w:ascii="Arial" w:eastAsia="Times New Roman" w:hAnsi="Arial" w:cs="Arial"/>
          <w:sz w:val="20"/>
          <w:szCs w:val="20"/>
          <w:lang w:eastAsia="ru-RU"/>
        </w:rPr>
      </w:pPr>
      <w:bookmarkStart w:id="3" w:name="_GoBack"/>
      <w:bookmarkEnd w:id="3"/>
    </w:p>
    <w:p w:rsidR="00FD20D5" w:rsidRDefault="00FD20D5" w:rsidP="00257380">
      <w:pPr>
        <w:spacing w:after="0" w:line="240" w:lineRule="auto"/>
        <w:rPr>
          <w:rFonts w:ascii="Arial" w:eastAsia="Times New Roman" w:hAnsi="Arial" w:cs="Arial"/>
          <w:sz w:val="20"/>
          <w:szCs w:val="20"/>
          <w:lang w:eastAsia="ru-RU"/>
        </w:rPr>
      </w:pPr>
    </w:p>
    <w:p w:rsidR="00257380" w:rsidRPr="00DB7950" w:rsidRDefault="00257380" w:rsidP="00257380">
      <w:pPr>
        <w:spacing w:after="0" w:line="240" w:lineRule="auto"/>
        <w:rPr>
          <w:rFonts w:ascii="Arial" w:eastAsia="Times New Roman" w:hAnsi="Arial" w:cs="Arial"/>
          <w:sz w:val="20"/>
          <w:szCs w:val="20"/>
          <w:lang w:eastAsia="ru-RU"/>
        </w:rPr>
      </w:pPr>
      <w:r w:rsidRPr="00DB7950">
        <w:rPr>
          <w:rFonts w:ascii="Arial" w:eastAsia="Times New Roman" w:hAnsi="Arial" w:cs="Arial"/>
          <w:sz w:val="20"/>
          <w:szCs w:val="20"/>
          <w:lang w:eastAsia="ru-RU"/>
        </w:rPr>
        <w:t>Мы нижеподписавшиеся, произвели обследование</w:t>
      </w:r>
      <w:r w:rsidR="00914CDE">
        <w:rPr>
          <w:rFonts w:ascii="Arial" w:eastAsia="Times New Roman" w:hAnsi="Arial" w:cs="Arial"/>
          <w:sz w:val="20"/>
          <w:szCs w:val="20"/>
          <w:lang w:eastAsia="ru-RU"/>
        </w:rPr>
        <w:t xml:space="preserve"> жилых подъездов </w:t>
      </w:r>
      <w:r w:rsidRPr="00DB7950">
        <w:rPr>
          <w:rFonts w:ascii="Arial" w:eastAsia="Times New Roman" w:hAnsi="Arial" w:cs="Arial"/>
          <w:sz w:val="20"/>
          <w:szCs w:val="20"/>
          <w:lang w:eastAsia="ru-RU"/>
        </w:rPr>
        <w:t xml:space="preserve"> по адресу ул. </w:t>
      </w:r>
      <w:proofErr w:type="spellStart"/>
      <w:r w:rsidRPr="00DB7950">
        <w:rPr>
          <w:rFonts w:ascii="Arial" w:eastAsia="Times New Roman" w:hAnsi="Arial" w:cs="Arial"/>
          <w:sz w:val="20"/>
          <w:szCs w:val="20"/>
          <w:lang w:eastAsia="ru-RU"/>
        </w:rPr>
        <w:t>Кридищева</w:t>
      </w:r>
      <w:proofErr w:type="spellEnd"/>
      <w:r w:rsidRPr="00DB7950">
        <w:rPr>
          <w:rFonts w:ascii="Arial" w:eastAsia="Times New Roman" w:hAnsi="Arial" w:cs="Arial"/>
          <w:sz w:val="20"/>
          <w:szCs w:val="20"/>
          <w:lang w:eastAsia="ru-RU"/>
        </w:rPr>
        <w:t xml:space="preserve"> 1  и выявили:</w:t>
      </w:r>
    </w:p>
    <w:p w:rsidR="00914CDE" w:rsidRDefault="00914CDE" w:rsidP="00257380">
      <w:pPr>
        <w:pStyle w:val="a6"/>
        <w:numPr>
          <w:ilvl w:val="0"/>
          <w:numId w:val="37"/>
        </w:numPr>
        <w:rPr>
          <w:rFonts w:ascii="Arial" w:hAnsi="Arial" w:cs="Arial"/>
        </w:rPr>
      </w:pPr>
      <w:r>
        <w:rPr>
          <w:rFonts w:ascii="Arial" w:hAnsi="Arial" w:cs="Arial"/>
        </w:rPr>
        <w:t>По потолкам происходит отслоение побелки</w:t>
      </w:r>
    </w:p>
    <w:p w:rsidR="00257380" w:rsidRPr="00DB7950" w:rsidRDefault="00914CDE" w:rsidP="00257380">
      <w:pPr>
        <w:pStyle w:val="a6"/>
        <w:numPr>
          <w:ilvl w:val="0"/>
          <w:numId w:val="37"/>
        </w:numPr>
        <w:rPr>
          <w:rFonts w:ascii="Arial" w:hAnsi="Arial" w:cs="Arial"/>
        </w:rPr>
      </w:pPr>
      <w:r>
        <w:rPr>
          <w:rFonts w:ascii="Arial" w:hAnsi="Arial" w:cs="Arial"/>
        </w:rPr>
        <w:t>Краска на стенах, перилах  и полах изношенная и вытертая.</w:t>
      </w:r>
    </w:p>
    <w:p w:rsidR="00257380" w:rsidRDefault="00257380" w:rsidP="00257380">
      <w:pPr>
        <w:rPr>
          <w:rFonts w:ascii="Arial" w:hAnsi="Arial" w:cs="Arial"/>
        </w:rPr>
      </w:pPr>
      <w:r w:rsidRPr="00DB7950">
        <w:rPr>
          <w:rFonts w:ascii="Arial" w:hAnsi="Arial" w:cs="Arial"/>
        </w:rPr>
        <w:t xml:space="preserve">На основании </w:t>
      </w:r>
      <w:proofErr w:type="gramStart"/>
      <w:r w:rsidRPr="00DB7950">
        <w:rPr>
          <w:rFonts w:ascii="Arial" w:hAnsi="Arial" w:cs="Arial"/>
        </w:rPr>
        <w:t>вышеизложенного</w:t>
      </w:r>
      <w:proofErr w:type="gramEnd"/>
      <w:r w:rsidRPr="00DB7950">
        <w:rPr>
          <w:rFonts w:ascii="Arial" w:hAnsi="Arial" w:cs="Arial"/>
        </w:rPr>
        <w:t>, необходимо произвести следующие виды работ.</w:t>
      </w:r>
    </w:p>
    <w:tbl>
      <w:tblPr>
        <w:tblW w:w="10891" w:type="dxa"/>
        <w:tblInd w:w="97" w:type="dxa"/>
        <w:tblLook w:val="04A0" w:firstRow="1" w:lastRow="0" w:firstColumn="1" w:lastColumn="0" w:noHBand="0" w:noVBand="1"/>
      </w:tblPr>
      <w:tblGrid>
        <w:gridCol w:w="834"/>
        <w:gridCol w:w="5445"/>
        <w:gridCol w:w="2306"/>
        <w:gridCol w:w="2306"/>
      </w:tblGrid>
      <w:tr w:rsidR="00914CDE" w:rsidRPr="006B141B" w:rsidTr="0067271F">
        <w:trPr>
          <w:trHeight w:val="585"/>
        </w:trPr>
        <w:tc>
          <w:tcPr>
            <w:tcW w:w="834" w:type="dxa"/>
            <w:vMerge w:val="restart"/>
            <w:tcBorders>
              <w:top w:val="single" w:sz="8" w:space="0" w:color="auto"/>
              <w:left w:val="single" w:sz="8" w:space="0" w:color="auto"/>
              <w:bottom w:val="single" w:sz="4" w:space="0" w:color="auto"/>
              <w:right w:val="single" w:sz="4" w:space="0" w:color="auto"/>
            </w:tcBorders>
            <w:shd w:val="clear" w:color="CCFFFF" w:fill="CCFFFF"/>
            <w:vAlign w:val="center"/>
            <w:hideMark/>
          </w:tcPr>
          <w:p w:rsidR="00914CDE" w:rsidRPr="006B141B" w:rsidRDefault="00914CDE" w:rsidP="0067271F">
            <w:pPr>
              <w:spacing w:after="0" w:line="240" w:lineRule="auto"/>
              <w:jc w:val="center"/>
              <w:rPr>
                <w:rFonts w:ascii="Times New Roman CYR" w:eastAsia="Times New Roman" w:hAnsi="Times New Roman CYR" w:cs="Times New Roman CYR"/>
                <w:sz w:val="18"/>
                <w:szCs w:val="18"/>
                <w:lang w:eastAsia="ru-RU"/>
              </w:rPr>
            </w:pPr>
            <w:r w:rsidRPr="006B141B">
              <w:rPr>
                <w:rFonts w:ascii="Times New Roman CYR" w:eastAsia="Times New Roman" w:hAnsi="Times New Roman CYR" w:cs="Times New Roman CYR"/>
                <w:sz w:val="18"/>
                <w:szCs w:val="18"/>
                <w:lang w:eastAsia="ru-RU"/>
              </w:rPr>
              <w:t xml:space="preserve">№ </w:t>
            </w:r>
            <w:r w:rsidRPr="006B141B">
              <w:rPr>
                <w:rFonts w:ascii="Times New Roman CYR" w:eastAsia="Times New Roman" w:hAnsi="Times New Roman CYR" w:cs="Times New Roman CYR"/>
                <w:sz w:val="18"/>
                <w:szCs w:val="18"/>
                <w:lang w:eastAsia="ru-RU"/>
              </w:rPr>
              <w:br/>
            </w:r>
            <w:proofErr w:type="gramStart"/>
            <w:r w:rsidRPr="006B141B">
              <w:rPr>
                <w:rFonts w:ascii="Times New Roman CYR" w:eastAsia="Times New Roman" w:hAnsi="Times New Roman CYR" w:cs="Times New Roman CYR"/>
                <w:sz w:val="18"/>
                <w:szCs w:val="18"/>
                <w:lang w:eastAsia="ru-RU"/>
              </w:rPr>
              <w:t>п</w:t>
            </w:r>
            <w:proofErr w:type="gramEnd"/>
            <w:r w:rsidRPr="006B141B">
              <w:rPr>
                <w:rFonts w:ascii="Times New Roman CYR" w:eastAsia="Times New Roman" w:hAnsi="Times New Roman CYR" w:cs="Times New Roman CYR"/>
                <w:sz w:val="18"/>
                <w:szCs w:val="18"/>
                <w:lang w:eastAsia="ru-RU"/>
              </w:rPr>
              <w:t>/п</w:t>
            </w:r>
          </w:p>
        </w:tc>
        <w:tc>
          <w:tcPr>
            <w:tcW w:w="5445" w:type="dxa"/>
            <w:vMerge w:val="restart"/>
            <w:tcBorders>
              <w:top w:val="single" w:sz="8" w:space="0" w:color="auto"/>
              <w:left w:val="single" w:sz="4" w:space="0" w:color="auto"/>
              <w:bottom w:val="single" w:sz="4" w:space="0" w:color="auto"/>
              <w:right w:val="single" w:sz="4" w:space="0" w:color="auto"/>
            </w:tcBorders>
            <w:shd w:val="clear" w:color="CCFFFF" w:fill="CCFFFF"/>
            <w:vAlign w:val="center"/>
            <w:hideMark/>
          </w:tcPr>
          <w:p w:rsidR="00914CDE" w:rsidRPr="006B141B" w:rsidRDefault="00914CDE" w:rsidP="0067271F">
            <w:pPr>
              <w:spacing w:after="0" w:line="240" w:lineRule="auto"/>
              <w:jc w:val="center"/>
              <w:rPr>
                <w:rFonts w:ascii="Times New Roman CYR" w:eastAsia="Times New Roman" w:hAnsi="Times New Roman CYR" w:cs="Times New Roman CYR"/>
                <w:sz w:val="18"/>
                <w:szCs w:val="18"/>
                <w:lang w:eastAsia="ru-RU"/>
              </w:rPr>
            </w:pPr>
            <w:r w:rsidRPr="006B141B">
              <w:rPr>
                <w:rFonts w:ascii="Times New Roman CYR" w:eastAsia="Times New Roman" w:hAnsi="Times New Roman CYR" w:cs="Times New Roman CYR"/>
                <w:sz w:val="18"/>
                <w:szCs w:val="18"/>
                <w:lang w:eastAsia="ru-RU"/>
              </w:rPr>
              <w:t>Наименование работ</w:t>
            </w:r>
          </w:p>
        </w:tc>
        <w:tc>
          <w:tcPr>
            <w:tcW w:w="2306" w:type="dxa"/>
            <w:vMerge w:val="restart"/>
            <w:tcBorders>
              <w:top w:val="single" w:sz="8" w:space="0" w:color="auto"/>
              <w:left w:val="single" w:sz="4" w:space="0" w:color="auto"/>
              <w:bottom w:val="single" w:sz="4" w:space="0" w:color="auto"/>
              <w:right w:val="single" w:sz="4" w:space="0" w:color="auto"/>
            </w:tcBorders>
            <w:shd w:val="clear" w:color="CCFFFF" w:fill="CCFFFF"/>
            <w:vAlign w:val="center"/>
            <w:hideMark/>
          </w:tcPr>
          <w:p w:rsidR="00914CDE" w:rsidRPr="006B141B" w:rsidRDefault="00914CDE" w:rsidP="0067271F">
            <w:pPr>
              <w:spacing w:after="0" w:line="240" w:lineRule="auto"/>
              <w:jc w:val="center"/>
              <w:rPr>
                <w:rFonts w:ascii="Times New Roman CYR" w:eastAsia="Times New Roman" w:hAnsi="Times New Roman CYR" w:cs="Times New Roman CYR"/>
                <w:sz w:val="18"/>
                <w:szCs w:val="18"/>
                <w:lang w:eastAsia="ru-RU"/>
              </w:rPr>
            </w:pPr>
            <w:r w:rsidRPr="006B141B">
              <w:rPr>
                <w:rFonts w:ascii="Times New Roman CYR" w:eastAsia="Times New Roman" w:hAnsi="Times New Roman CYR" w:cs="Times New Roman CYR"/>
                <w:sz w:val="18"/>
                <w:szCs w:val="18"/>
                <w:lang w:eastAsia="ru-RU"/>
              </w:rPr>
              <w:t>Единица</w:t>
            </w:r>
            <w:r w:rsidRPr="006B141B">
              <w:rPr>
                <w:rFonts w:ascii="Times New Roman CYR" w:eastAsia="Times New Roman" w:hAnsi="Times New Roman CYR" w:cs="Times New Roman CYR"/>
                <w:sz w:val="18"/>
                <w:szCs w:val="18"/>
                <w:lang w:eastAsia="ru-RU"/>
              </w:rPr>
              <w:br/>
              <w:t>измерения</w:t>
            </w:r>
          </w:p>
        </w:tc>
        <w:tc>
          <w:tcPr>
            <w:tcW w:w="2306" w:type="dxa"/>
            <w:vMerge w:val="restart"/>
            <w:tcBorders>
              <w:top w:val="single" w:sz="8" w:space="0" w:color="auto"/>
              <w:left w:val="single" w:sz="4" w:space="0" w:color="auto"/>
              <w:bottom w:val="single" w:sz="4" w:space="0" w:color="auto"/>
              <w:right w:val="single" w:sz="4" w:space="0" w:color="auto"/>
            </w:tcBorders>
            <w:shd w:val="clear" w:color="CCFFFF" w:fill="CCFFFF"/>
            <w:vAlign w:val="center"/>
            <w:hideMark/>
          </w:tcPr>
          <w:p w:rsidR="00914CDE" w:rsidRPr="006B141B" w:rsidRDefault="00914CDE" w:rsidP="0067271F">
            <w:pPr>
              <w:spacing w:after="0" w:line="240" w:lineRule="auto"/>
              <w:jc w:val="center"/>
              <w:rPr>
                <w:rFonts w:ascii="Times New Roman CYR" w:eastAsia="Times New Roman" w:hAnsi="Times New Roman CYR" w:cs="Times New Roman CYR"/>
                <w:sz w:val="18"/>
                <w:szCs w:val="18"/>
                <w:lang w:eastAsia="ru-RU"/>
              </w:rPr>
            </w:pPr>
            <w:r w:rsidRPr="006B141B">
              <w:rPr>
                <w:rFonts w:ascii="Times New Roman CYR" w:eastAsia="Times New Roman" w:hAnsi="Times New Roman CYR" w:cs="Times New Roman CYR"/>
                <w:sz w:val="18"/>
                <w:szCs w:val="18"/>
                <w:lang w:eastAsia="ru-RU"/>
              </w:rPr>
              <w:t>Количество</w:t>
            </w:r>
          </w:p>
        </w:tc>
      </w:tr>
      <w:tr w:rsidR="00914CDE" w:rsidRPr="006B141B" w:rsidTr="0067271F">
        <w:trPr>
          <w:trHeight w:val="510"/>
        </w:trPr>
        <w:tc>
          <w:tcPr>
            <w:tcW w:w="834" w:type="dxa"/>
            <w:vMerge/>
            <w:tcBorders>
              <w:top w:val="single" w:sz="8" w:space="0" w:color="auto"/>
              <w:left w:val="single" w:sz="8" w:space="0" w:color="auto"/>
              <w:bottom w:val="single" w:sz="4" w:space="0" w:color="auto"/>
              <w:right w:val="single" w:sz="4" w:space="0" w:color="auto"/>
            </w:tcBorders>
            <w:vAlign w:val="center"/>
            <w:hideMark/>
          </w:tcPr>
          <w:p w:rsidR="00914CDE" w:rsidRPr="006B141B" w:rsidRDefault="00914CDE" w:rsidP="0067271F">
            <w:pPr>
              <w:spacing w:after="0" w:line="240" w:lineRule="auto"/>
              <w:rPr>
                <w:rFonts w:ascii="Times New Roman CYR" w:eastAsia="Times New Roman" w:hAnsi="Times New Roman CYR" w:cs="Times New Roman CYR"/>
                <w:sz w:val="18"/>
                <w:szCs w:val="18"/>
                <w:lang w:eastAsia="ru-RU"/>
              </w:rPr>
            </w:pPr>
          </w:p>
        </w:tc>
        <w:tc>
          <w:tcPr>
            <w:tcW w:w="5445" w:type="dxa"/>
            <w:vMerge/>
            <w:tcBorders>
              <w:top w:val="single" w:sz="8" w:space="0" w:color="auto"/>
              <w:left w:val="single" w:sz="4" w:space="0" w:color="auto"/>
              <w:bottom w:val="single" w:sz="4" w:space="0" w:color="auto"/>
              <w:right w:val="single" w:sz="4" w:space="0" w:color="auto"/>
            </w:tcBorders>
            <w:vAlign w:val="center"/>
            <w:hideMark/>
          </w:tcPr>
          <w:p w:rsidR="00914CDE" w:rsidRPr="006B141B" w:rsidRDefault="00914CDE" w:rsidP="0067271F">
            <w:pPr>
              <w:spacing w:after="0" w:line="240" w:lineRule="auto"/>
              <w:rPr>
                <w:rFonts w:ascii="Times New Roman CYR" w:eastAsia="Times New Roman" w:hAnsi="Times New Roman CYR" w:cs="Times New Roman CYR"/>
                <w:sz w:val="18"/>
                <w:szCs w:val="18"/>
                <w:lang w:eastAsia="ru-RU"/>
              </w:rPr>
            </w:pPr>
          </w:p>
        </w:tc>
        <w:tc>
          <w:tcPr>
            <w:tcW w:w="2306" w:type="dxa"/>
            <w:vMerge/>
            <w:tcBorders>
              <w:top w:val="single" w:sz="8" w:space="0" w:color="auto"/>
              <w:left w:val="single" w:sz="4" w:space="0" w:color="auto"/>
              <w:bottom w:val="single" w:sz="4" w:space="0" w:color="auto"/>
              <w:right w:val="single" w:sz="4" w:space="0" w:color="auto"/>
            </w:tcBorders>
            <w:vAlign w:val="center"/>
            <w:hideMark/>
          </w:tcPr>
          <w:p w:rsidR="00914CDE" w:rsidRPr="006B141B" w:rsidRDefault="00914CDE" w:rsidP="0067271F">
            <w:pPr>
              <w:spacing w:after="0" w:line="240" w:lineRule="auto"/>
              <w:rPr>
                <w:rFonts w:ascii="Times New Roman CYR" w:eastAsia="Times New Roman" w:hAnsi="Times New Roman CYR" w:cs="Times New Roman CYR"/>
                <w:sz w:val="18"/>
                <w:szCs w:val="18"/>
                <w:lang w:eastAsia="ru-RU"/>
              </w:rPr>
            </w:pPr>
          </w:p>
        </w:tc>
        <w:tc>
          <w:tcPr>
            <w:tcW w:w="2306" w:type="dxa"/>
            <w:vMerge/>
            <w:tcBorders>
              <w:top w:val="single" w:sz="8" w:space="0" w:color="auto"/>
              <w:left w:val="single" w:sz="4" w:space="0" w:color="auto"/>
              <w:bottom w:val="single" w:sz="4" w:space="0" w:color="auto"/>
              <w:right w:val="single" w:sz="4" w:space="0" w:color="auto"/>
            </w:tcBorders>
            <w:vAlign w:val="center"/>
            <w:hideMark/>
          </w:tcPr>
          <w:p w:rsidR="00914CDE" w:rsidRPr="006B141B" w:rsidRDefault="00914CDE" w:rsidP="0067271F">
            <w:pPr>
              <w:spacing w:after="0" w:line="240" w:lineRule="auto"/>
              <w:rPr>
                <w:rFonts w:ascii="Times New Roman CYR" w:eastAsia="Times New Roman" w:hAnsi="Times New Roman CYR" w:cs="Times New Roman CYR"/>
                <w:sz w:val="18"/>
                <w:szCs w:val="18"/>
                <w:lang w:eastAsia="ru-RU"/>
              </w:rPr>
            </w:pPr>
          </w:p>
        </w:tc>
      </w:tr>
      <w:tr w:rsidR="00914CDE" w:rsidRPr="006B141B" w:rsidTr="0067271F">
        <w:trPr>
          <w:trHeight w:val="270"/>
        </w:trPr>
        <w:tc>
          <w:tcPr>
            <w:tcW w:w="834" w:type="dxa"/>
            <w:tcBorders>
              <w:top w:val="nil"/>
              <w:left w:val="single" w:sz="8" w:space="0" w:color="auto"/>
              <w:bottom w:val="single" w:sz="8" w:space="0" w:color="auto"/>
              <w:right w:val="single" w:sz="4" w:space="0" w:color="auto"/>
            </w:tcBorders>
            <w:shd w:val="clear" w:color="CCFFFF" w:fill="CCFFFF"/>
            <w:vAlign w:val="center"/>
            <w:hideMark/>
          </w:tcPr>
          <w:p w:rsidR="00914CDE" w:rsidRPr="006B141B" w:rsidRDefault="00914CDE" w:rsidP="0067271F">
            <w:pPr>
              <w:spacing w:after="0" w:line="240" w:lineRule="auto"/>
              <w:jc w:val="center"/>
              <w:rPr>
                <w:rFonts w:ascii="Times New Roman CYR" w:eastAsia="Times New Roman" w:hAnsi="Times New Roman CYR" w:cs="Times New Roman CYR"/>
                <w:b/>
                <w:bCs/>
                <w:sz w:val="18"/>
                <w:szCs w:val="18"/>
                <w:lang w:eastAsia="ru-RU"/>
              </w:rPr>
            </w:pPr>
            <w:r w:rsidRPr="006B141B">
              <w:rPr>
                <w:rFonts w:ascii="Times New Roman CYR" w:eastAsia="Times New Roman" w:hAnsi="Times New Roman CYR" w:cs="Times New Roman CYR"/>
                <w:b/>
                <w:bCs/>
                <w:sz w:val="18"/>
                <w:szCs w:val="18"/>
                <w:lang w:eastAsia="ru-RU"/>
              </w:rPr>
              <w:t>1</w:t>
            </w:r>
          </w:p>
        </w:tc>
        <w:tc>
          <w:tcPr>
            <w:tcW w:w="5445" w:type="dxa"/>
            <w:tcBorders>
              <w:top w:val="nil"/>
              <w:left w:val="nil"/>
              <w:bottom w:val="single" w:sz="8" w:space="0" w:color="auto"/>
              <w:right w:val="single" w:sz="4" w:space="0" w:color="auto"/>
            </w:tcBorders>
            <w:shd w:val="clear" w:color="CCFFFF" w:fill="CCFFFF"/>
            <w:vAlign w:val="center"/>
            <w:hideMark/>
          </w:tcPr>
          <w:p w:rsidR="00914CDE" w:rsidRPr="006B141B" w:rsidRDefault="00914CDE" w:rsidP="0067271F">
            <w:pPr>
              <w:spacing w:after="0" w:line="240" w:lineRule="auto"/>
              <w:jc w:val="center"/>
              <w:rPr>
                <w:rFonts w:ascii="Times New Roman CYR" w:eastAsia="Times New Roman" w:hAnsi="Times New Roman CYR" w:cs="Times New Roman CYR"/>
                <w:b/>
                <w:bCs/>
                <w:sz w:val="18"/>
                <w:szCs w:val="18"/>
                <w:lang w:eastAsia="ru-RU"/>
              </w:rPr>
            </w:pPr>
            <w:r w:rsidRPr="006B141B">
              <w:rPr>
                <w:rFonts w:ascii="Times New Roman CYR" w:eastAsia="Times New Roman" w:hAnsi="Times New Roman CYR" w:cs="Times New Roman CYR"/>
                <w:b/>
                <w:bCs/>
                <w:sz w:val="18"/>
                <w:szCs w:val="18"/>
                <w:lang w:eastAsia="ru-RU"/>
              </w:rPr>
              <w:t>2</w:t>
            </w:r>
          </w:p>
        </w:tc>
        <w:tc>
          <w:tcPr>
            <w:tcW w:w="2306" w:type="dxa"/>
            <w:tcBorders>
              <w:top w:val="nil"/>
              <w:left w:val="nil"/>
              <w:bottom w:val="single" w:sz="8" w:space="0" w:color="auto"/>
              <w:right w:val="single" w:sz="4" w:space="0" w:color="auto"/>
            </w:tcBorders>
            <w:shd w:val="clear" w:color="CCFFFF" w:fill="CCFFFF"/>
            <w:vAlign w:val="center"/>
            <w:hideMark/>
          </w:tcPr>
          <w:p w:rsidR="00914CDE" w:rsidRPr="006B141B" w:rsidRDefault="00914CDE" w:rsidP="0067271F">
            <w:pPr>
              <w:spacing w:after="0" w:line="240" w:lineRule="auto"/>
              <w:jc w:val="center"/>
              <w:rPr>
                <w:rFonts w:ascii="Times New Roman CYR" w:eastAsia="Times New Roman" w:hAnsi="Times New Roman CYR" w:cs="Times New Roman CYR"/>
                <w:b/>
                <w:bCs/>
                <w:sz w:val="18"/>
                <w:szCs w:val="18"/>
                <w:lang w:eastAsia="ru-RU"/>
              </w:rPr>
            </w:pPr>
            <w:r w:rsidRPr="006B141B">
              <w:rPr>
                <w:rFonts w:ascii="Times New Roman CYR" w:eastAsia="Times New Roman" w:hAnsi="Times New Roman CYR" w:cs="Times New Roman CYR"/>
                <w:b/>
                <w:bCs/>
                <w:sz w:val="18"/>
                <w:szCs w:val="18"/>
                <w:lang w:eastAsia="ru-RU"/>
              </w:rPr>
              <w:t>3</w:t>
            </w:r>
          </w:p>
        </w:tc>
        <w:tc>
          <w:tcPr>
            <w:tcW w:w="2306" w:type="dxa"/>
            <w:tcBorders>
              <w:top w:val="nil"/>
              <w:left w:val="nil"/>
              <w:bottom w:val="single" w:sz="8" w:space="0" w:color="auto"/>
              <w:right w:val="single" w:sz="4" w:space="0" w:color="auto"/>
            </w:tcBorders>
            <w:shd w:val="clear" w:color="CCFFFF" w:fill="CCFFFF"/>
            <w:vAlign w:val="center"/>
            <w:hideMark/>
          </w:tcPr>
          <w:p w:rsidR="00914CDE" w:rsidRPr="006B141B" w:rsidRDefault="00914CDE" w:rsidP="0067271F">
            <w:pPr>
              <w:spacing w:after="0" w:line="240" w:lineRule="auto"/>
              <w:jc w:val="center"/>
              <w:rPr>
                <w:rFonts w:ascii="Times New Roman CYR" w:eastAsia="Times New Roman" w:hAnsi="Times New Roman CYR" w:cs="Times New Roman CYR"/>
                <w:b/>
                <w:bCs/>
                <w:sz w:val="18"/>
                <w:szCs w:val="18"/>
                <w:lang w:eastAsia="ru-RU"/>
              </w:rPr>
            </w:pPr>
            <w:r w:rsidRPr="006B141B">
              <w:rPr>
                <w:rFonts w:ascii="Times New Roman CYR" w:eastAsia="Times New Roman" w:hAnsi="Times New Roman CYR" w:cs="Times New Roman CYR"/>
                <w:b/>
                <w:bCs/>
                <w:sz w:val="18"/>
                <w:szCs w:val="18"/>
                <w:lang w:eastAsia="ru-RU"/>
              </w:rPr>
              <w:t>4</w:t>
            </w:r>
          </w:p>
        </w:tc>
      </w:tr>
      <w:tr w:rsidR="00914CDE" w:rsidTr="0067271F">
        <w:trPr>
          <w:trHeight w:val="510"/>
        </w:trPr>
        <w:tc>
          <w:tcPr>
            <w:tcW w:w="834" w:type="dxa"/>
            <w:tcBorders>
              <w:top w:val="single" w:sz="8" w:space="0" w:color="auto"/>
              <w:left w:val="single" w:sz="8" w:space="0" w:color="auto"/>
              <w:bottom w:val="single" w:sz="4" w:space="0" w:color="auto"/>
              <w:right w:val="single" w:sz="4" w:space="0" w:color="auto"/>
            </w:tcBorders>
            <w:shd w:val="clear" w:color="auto" w:fill="auto"/>
          </w:tcPr>
          <w:p w:rsidR="00914CDE" w:rsidRPr="006B141B" w:rsidRDefault="00914CDE" w:rsidP="0067271F">
            <w:pPr>
              <w:spacing w:after="0" w:line="240" w:lineRule="auto"/>
              <w:jc w:val="center"/>
              <w:rPr>
                <w:rFonts w:ascii="Times New Roman CYR" w:eastAsia="Times New Roman" w:hAnsi="Times New Roman CYR" w:cs="Times New Roman CYR"/>
                <w:b/>
                <w:bCs/>
                <w:lang w:eastAsia="ru-RU"/>
              </w:rPr>
            </w:pPr>
          </w:p>
        </w:tc>
        <w:tc>
          <w:tcPr>
            <w:tcW w:w="5445" w:type="dxa"/>
            <w:tcBorders>
              <w:top w:val="single" w:sz="8" w:space="0" w:color="auto"/>
              <w:left w:val="nil"/>
              <w:bottom w:val="single" w:sz="4" w:space="0" w:color="auto"/>
              <w:right w:val="single" w:sz="4" w:space="0" w:color="auto"/>
            </w:tcBorders>
            <w:shd w:val="clear" w:color="auto" w:fill="auto"/>
          </w:tcPr>
          <w:p w:rsidR="00914CDE" w:rsidRDefault="00CA67E9" w:rsidP="00CA67E9">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Раздел № 3</w:t>
            </w:r>
            <w:r w:rsidR="00914CDE">
              <w:rPr>
                <w:rFonts w:ascii="Times New Roman" w:hAnsi="Times New Roman" w:cs="Times New Roman"/>
                <w:sz w:val="20"/>
                <w:szCs w:val="20"/>
              </w:rPr>
              <w:t xml:space="preserve">.  Ремонт </w:t>
            </w:r>
            <w:r>
              <w:rPr>
                <w:rFonts w:ascii="Times New Roman" w:hAnsi="Times New Roman" w:cs="Times New Roman"/>
                <w:sz w:val="20"/>
                <w:szCs w:val="20"/>
              </w:rPr>
              <w:t>подъездов</w:t>
            </w:r>
          </w:p>
        </w:tc>
        <w:tc>
          <w:tcPr>
            <w:tcW w:w="2306" w:type="dxa"/>
            <w:tcBorders>
              <w:top w:val="single" w:sz="8" w:space="0" w:color="auto"/>
              <w:left w:val="nil"/>
              <w:bottom w:val="single" w:sz="4" w:space="0" w:color="auto"/>
              <w:right w:val="single" w:sz="4" w:space="0" w:color="auto"/>
            </w:tcBorders>
            <w:shd w:val="clear" w:color="auto" w:fill="auto"/>
          </w:tcPr>
          <w:p w:rsidR="00914CDE" w:rsidRPr="006B141B" w:rsidRDefault="00914CDE" w:rsidP="0067271F">
            <w:pPr>
              <w:spacing w:after="0" w:line="240" w:lineRule="auto"/>
              <w:jc w:val="center"/>
              <w:rPr>
                <w:rFonts w:ascii="Times New Roman CYR" w:eastAsia="Times New Roman" w:hAnsi="Times New Roman CYR" w:cs="Times New Roman CYR"/>
                <w:bCs/>
                <w:lang w:eastAsia="ru-RU"/>
              </w:rPr>
            </w:pPr>
          </w:p>
        </w:tc>
        <w:tc>
          <w:tcPr>
            <w:tcW w:w="2306" w:type="dxa"/>
            <w:tcBorders>
              <w:top w:val="single" w:sz="8" w:space="0" w:color="auto"/>
              <w:left w:val="nil"/>
              <w:bottom w:val="single" w:sz="4" w:space="0" w:color="auto"/>
              <w:right w:val="single" w:sz="4" w:space="0" w:color="auto"/>
            </w:tcBorders>
            <w:shd w:val="clear" w:color="auto" w:fill="auto"/>
            <w:noWrap/>
            <w:vAlign w:val="center"/>
          </w:tcPr>
          <w:p w:rsidR="00914CDE" w:rsidRDefault="00914CDE" w:rsidP="0067271F">
            <w:pPr>
              <w:spacing w:after="0" w:line="240" w:lineRule="auto"/>
              <w:jc w:val="center"/>
              <w:rPr>
                <w:rFonts w:ascii="Times New Roman CYR" w:eastAsia="Times New Roman" w:hAnsi="Times New Roman CYR" w:cs="Times New Roman CYR"/>
                <w:bCs/>
                <w:lang w:eastAsia="ru-RU"/>
              </w:rPr>
            </w:pPr>
          </w:p>
        </w:tc>
      </w:tr>
      <w:tr w:rsidR="00914CDE" w:rsidRPr="006B141B" w:rsidTr="0067271F">
        <w:trPr>
          <w:trHeight w:val="510"/>
        </w:trPr>
        <w:tc>
          <w:tcPr>
            <w:tcW w:w="834" w:type="dxa"/>
            <w:tcBorders>
              <w:top w:val="single" w:sz="4" w:space="0" w:color="auto"/>
              <w:left w:val="single" w:sz="8" w:space="0" w:color="auto"/>
              <w:bottom w:val="nil"/>
              <w:right w:val="single" w:sz="4" w:space="0" w:color="auto"/>
            </w:tcBorders>
            <w:shd w:val="clear" w:color="auto" w:fill="auto"/>
            <w:hideMark/>
          </w:tcPr>
          <w:p w:rsidR="00914CDE" w:rsidRPr="006B141B" w:rsidRDefault="00914CDE" w:rsidP="0067271F">
            <w:pPr>
              <w:spacing w:after="0" w:line="240" w:lineRule="auto"/>
              <w:jc w:val="center"/>
              <w:rPr>
                <w:rFonts w:ascii="Times New Roman CYR" w:eastAsia="Times New Roman" w:hAnsi="Times New Roman CYR" w:cs="Times New Roman CYR"/>
                <w:b/>
                <w:bCs/>
                <w:lang w:eastAsia="ru-RU"/>
              </w:rPr>
            </w:pPr>
            <w:r w:rsidRPr="006B141B">
              <w:rPr>
                <w:rFonts w:ascii="Times New Roman CYR" w:eastAsia="Times New Roman" w:hAnsi="Times New Roman CYR" w:cs="Times New Roman CYR"/>
                <w:b/>
                <w:bCs/>
                <w:lang w:eastAsia="ru-RU"/>
              </w:rPr>
              <w:t>1</w:t>
            </w:r>
          </w:p>
        </w:tc>
        <w:tc>
          <w:tcPr>
            <w:tcW w:w="5445" w:type="dxa"/>
            <w:tcBorders>
              <w:top w:val="single" w:sz="4" w:space="0" w:color="auto"/>
              <w:left w:val="nil"/>
              <w:bottom w:val="nil"/>
              <w:right w:val="single" w:sz="4" w:space="0" w:color="auto"/>
            </w:tcBorders>
            <w:shd w:val="clear" w:color="auto" w:fill="auto"/>
            <w:hideMark/>
          </w:tcPr>
          <w:p w:rsidR="00914CDE" w:rsidRPr="006B141B" w:rsidRDefault="005B6A2B" w:rsidP="0067271F">
            <w:pPr>
              <w:spacing w:after="0" w:line="240" w:lineRule="auto"/>
              <w:rPr>
                <w:rFonts w:ascii="Times New Roman CYR" w:eastAsia="Times New Roman" w:hAnsi="Times New Roman CYR" w:cs="Times New Roman CYR"/>
                <w:b/>
                <w:bCs/>
                <w:lang w:eastAsia="ru-RU"/>
              </w:rPr>
            </w:pPr>
            <w:r w:rsidRPr="005B6A2B">
              <w:rPr>
                <w:rFonts w:ascii="Times New Roman" w:hAnsi="Times New Roman" w:cs="Times New Roman"/>
                <w:sz w:val="20"/>
                <w:szCs w:val="20"/>
              </w:rPr>
              <w:t>Очистка вручную поверхности потолков и стен от побелки: с земли и лесов</w:t>
            </w:r>
          </w:p>
        </w:tc>
        <w:tc>
          <w:tcPr>
            <w:tcW w:w="2306" w:type="dxa"/>
            <w:tcBorders>
              <w:top w:val="single" w:sz="4" w:space="0" w:color="auto"/>
              <w:left w:val="nil"/>
              <w:bottom w:val="nil"/>
              <w:right w:val="single" w:sz="4" w:space="0" w:color="auto"/>
            </w:tcBorders>
            <w:shd w:val="clear" w:color="auto" w:fill="auto"/>
            <w:hideMark/>
          </w:tcPr>
          <w:p w:rsidR="00914CDE" w:rsidRPr="006B141B" w:rsidRDefault="005B6A2B" w:rsidP="0067271F">
            <w:pPr>
              <w:spacing w:after="0" w:line="240" w:lineRule="auto"/>
              <w:jc w:val="center"/>
              <w:rPr>
                <w:rFonts w:ascii="Times New Roman CYR" w:eastAsia="Times New Roman" w:hAnsi="Times New Roman CYR" w:cs="Times New Roman CYR"/>
                <w:bCs/>
                <w:lang w:eastAsia="ru-RU"/>
              </w:rPr>
            </w:pPr>
            <w:proofErr w:type="spellStart"/>
            <w:r>
              <w:rPr>
                <w:rFonts w:ascii="Times New Roman CYR" w:eastAsia="Times New Roman" w:hAnsi="Times New Roman CYR" w:cs="Times New Roman CYR"/>
                <w:bCs/>
                <w:lang w:eastAsia="ru-RU"/>
              </w:rPr>
              <w:t>кв.</w:t>
            </w:r>
            <w:r w:rsidRPr="006B141B">
              <w:rPr>
                <w:rFonts w:ascii="Times New Roman CYR" w:eastAsia="Times New Roman" w:hAnsi="Times New Roman CYR" w:cs="Times New Roman CYR"/>
                <w:bCs/>
                <w:lang w:eastAsia="ru-RU"/>
              </w:rPr>
              <w:t>м</w:t>
            </w:r>
            <w:proofErr w:type="spellEnd"/>
            <w:r>
              <w:rPr>
                <w:rFonts w:ascii="Times New Roman CYR" w:eastAsia="Times New Roman" w:hAnsi="Times New Roman CYR" w:cs="Times New Roman CYR"/>
                <w:bCs/>
                <w:lang w:eastAsia="ru-RU"/>
              </w:rPr>
              <w:t>.</w:t>
            </w:r>
          </w:p>
        </w:tc>
        <w:tc>
          <w:tcPr>
            <w:tcW w:w="2306" w:type="dxa"/>
            <w:tcBorders>
              <w:top w:val="single" w:sz="4" w:space="0" w:color="auto"/>
              <w:left w:val="nil"/>
              <w:bottom w:val="nil"/>
              <w:right w:val="single" w:sz="4" w:space="0" w:color="auto"/>
            </w:tcBorders>
            <w:shd w:val="clear" w:color="auto" w:fill="auto"/>
            <w:noWrap/>
            <w:vAlign w:val="center"/>
            <w:hideMark/>
          </w:tcPr>
          <w:p w:rsidR="00914CDE" w:rsidRPr="006B141B" w:rsidRDefault="002E5989" w:rsidP="0067271F">
            <w:pPr>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735</w:t>
            </w:r>
          </w:p>
        </w:tc>
      </w:tr>
      <w:tr w:rsidR="00914CDE" w:rsidRPr="006B141B" w:rsidTr="0067271F">
        <w:trPr>
          <w:trHeight w:val="570"/>
        </w:trPr>
        <w:tc>
          <w:tcPr>
            <w:tcW w:w="834" w:type="dxa"/>
            <w:tcBorders>
              <w:top w:val="single" w:sz="4" w:space="0" w:color="auto"/>
              <w:left w:val="single" w:sz="8" w:space="0" w:color="auto"/>
              <w:bottom w:val="single" w:sz="4" w:space="0" w:color="auto"/>
              <w:right w:val="single" w:sz="4" w:space="0" w:color="auto"/>
            </w:tcBorders>
            <w:shd w:val="clear" w:color="auto" w:fill="auto"/>
            <w:hideMark/>
          </w:tcPr>
          <w:p w:rsidR="00914CDE" w:rsidRPr="006B141B" w:rsidRDefault="00914CDE" w:rsidP="0067271F">
            <w:pPr>
              <w:spacing w:after="0" w:line="240" w:lineRule="auto"/>
              <w:jc w:val="center"/>
              <w:rPr>
                <w:rFonts w:ascii="Times New Roman CYR" w:eastAsia="Times New Roman" w:hAnsi="Times New Roman CYR" w:cs="Times New Roman CYR"/>
                <w:b/>
                <w:bCs/>
                <w:lang w:eastAsia="ru-RU"/>
              </w:rPr>
            </w:pPr>
            <w:r w:rsidRPr="006B141B">
              <w:rPr>
                <w:rFonts w:ascii="Times New Roman CYR" w:eastAsia="Times New Roman" w:hAnsi="Times New Roman CYR" w:cs="Times New Roman CYR"/>
                <w:b/>
                <w:bCs/>
                <w:lang w:eastAsia="ru-RU"/>
              </w:rPr>
              <w:t>2</w:t>
            </w:r>
          </w:p>
        </w:tc>
        <w:tc>
          <w:tcPr>
            <w:tcW w:w="5445" w:type="dxa"/>
            <w:tcBorders>
              <w:top w:val="single" w:sz="4" w:space="0" w:color="auto"/>
              <w:left w:val="nil"/>
              <w:bottom w:val="single" w:sz="4" w:space="0" w:color="auto"/>
              <w:right w:val="single" w:sz="4" w:space="0" w:color="auto"/>
            </w:tcBorders>
            <w:shd w:val="clear" w:color="auto" w:fill="auto"/>
            <w:hideMark/>
          </w:tcPr>
          <w:p w:rsidR="00914CDE" w:rsidRPr="006B141B" w:rsidRDefault="005B6A2B" w:rsidP="005B6A2B">
            <w:pPr>
              <w:spacing w:after="0" w:line="240" w:lineRule="auto"/>
              <w:rPr>
                <w:rFonts w:ascii="Times New Roman CYR" w:eastAsia="Times New Roman" w:hAnsi="Times New Roman CYR" w:cs="Times New Roman CYR"/>
                <w:b/>
                <w:bCs/>
                <w:lang w:eastAsia="ru-RU"/>
              </w:rPr>
            </w:pPr>
            <w:r w:rsidRPr="005B6A2B">
              <w:rPr>
                <w:rFonts w:ascii="Times New Roman" w:hAnsi="Times New Roman" w:cs="Times New Roman"/>
                <w:sz w:val="20"/>
                <w:szCs w:val="20"/>
              </w:rPr>
              <w:t>Ремонт штукатурки потолков</w:t>
            </w:r>
            <w:proofErr w:type="gramStart"/>
            <w:r w:rsidRPr="005B6A2B">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грунтовка, покраска </w:t>
            </w:r>
          </w:p>
        </w:tc>
        <w:tc>
          <w:tcPr>
            <w:tcW w:w="2306" w:type="dxa"/>
            <w:tcBorders>
              <w:top w:val="single" w:sz="4" w:space="0" w:color="auto"/>
              <w:left w:val="nil"/>
              <w:bottom w:val="single" w:sz="4" w:space="0" w:color="auto"/>
              <w:right w:val="single" w:sz="4" w:space="0" w:color="auto"/>
            </w:tcBorders>
            <w:shd w:val="clear" w:color="auto" w:fill="auto"/>
            <w:hideMark/>
          </w:tcPr>
          <w:p w:rsidR="00914CDE" w:rsidRPr="006B141B" w:rsidRDefault="00914CDE" w:rsidP="005B6A2B">
            <w:pPr>
              <w:spacing w:after="0" w:line="240" w:lineRule="auto"/>
              <w:jc w:val="center"/>
              <w:rPr>
                <w:rFonts w:ascii="Times New Roman CYR" w:eastAsia="Times New Roman" w:hAnsi="Times New Roman CYR" w:cs="Times New Roman CYR"/>
                <w:bCs/>
                <w:lang w:eastAsia="ru-RU"/>
              </w:rPr>
            </w:pPr>
            <w:proofErr w:type="spellStart"/>
            <w:r>
              <w:rPr>
                <w:rFonts w:ascii="Times New Roman CYR" w:eastAsia="Times New Roman" w:hAnsi="Times New Roman CYR" w:cs="Times New Roman CYR"/>
                <w:bCs/>
                <w:lang w:eastAsia="ru-RU"/>
              </w:rPr>
              <w:t>кв.</w:t>
            </w:r>
            <w:r w:rsidRPr="006B141B">
              <w:rPr>
                <w:rFonts w:ascii="Times New Roman CYR" w:eastAsia="Times New Roman" w:hAnsi="Times New Roman CYR" w:cs="Times New Roman CYR"/>
                <w:bCs/>
                <w:lang w:eastAsia="ru-RU"/>
              </w:rPr>
              <w:t>м</w:t>
            </w:r>
            <w:proofErr w:type="spellEnd"/>
            <w:r>
              <w:rPr>
                <w:rFonts w:ascii="Times New Roman CYR" w:eastAsia="Times New Roman" w:hAnsi="Times New Roman CYR" w:cs="Times New Roman CYR"/>
                <w:bCs/>
                <w:lang w:eastAsia="ru-RU"/>
              </w:rPr>
              <w:t>.</w:t>
            </w:r>
          </w:p>
        </w:tc>
        <w:tc>
          <w:tcPr>
            <w:tcW w:w="2306" w:type="dxa"/>
            <w:tcBorders>
              <w:top w:val="single" w:sz="4" w:space="0" w:color="auto"/>
              <w:left w:val="nil"/>
              <w:bottom w:val="single" w:sz="4" w:space="0" w:color="auto"/>
              <w:right w:val="single" w:sz="4" w:space="0" w:color="auto"/>
            </w:tcBorders>
            <w:shd w:val="clear" w:color="auto" w:fill="auto"/>
            <w:noWrap/>
            <w:vAlign w:val="center"/>
            <w:hideMark/>
          </w:tcPr>
          <w:p w:rsidR="00914CDE" w:rsidRPr="006B141B" w:rsidRDefault="002E5989" w:rsidP="0067271F">
            <w:pPr>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360</w:t>
            </w:r>
          </w:p>
        </w:tc>
      </w:tr>
      <w:tr w:rsidR="00914CDE" w:rsidRPr="006B141B" w:rsidTr="0067271F">
        <w:trPr>
          <w:trHeight w:val="570"/>
        </w:trPr>
        <w:tc>
          <w:tcPr>
            <w:tcW w:w="834" w:type="dxa"/>
            <w:tcBorders>
              <w:top w:val="nil"/>
              <w:left w:val="single" w:sz="8" w:space="0" w:color="auto"/>
              <w:bottom w:val="single" w:sz="4" w:space="0" w:color="auto"/>
              <w:right w:val="single" w:sz="4" w:space="0" w:color="auto"/>
            </w:tcBorders>
            <w:shd w:val="clear" w:color="auto" w:fill="auto"/>
            <w:hideMark/>
          </w:tcPr>
          <w:p w:rsidR="00914CDE" w:rsidRPr="006B141B" w:rsidRDefault="00914CDE" w:rsidP="0067271F">
            <w:pPr>
              <w:spacing w:after="0" w:line="240" w:lineRule="auto"/>
              <w:jc w:val="center"/>
              <w:rPr>
                <w:rFonts w:ascii="Times New Roman CYR" w:eastAsia="Times New Roman" w:hAnsi="Times New Roman CYR" w:cs="Times New Roman CYR"/>
                <w:b/>
                <w:bCs/>
                <w:lang w:eastAsia="ru-RU"/>
              </w:rPr>
            </w:pPr>
            <w:r w:rsidRPr="006B141B">
              <w:rPr>
                <w:rFonts w:ascii="Times New Roman CYR" w:eastAsia="Times New Roman" w:hAnsi="Times New Roman CYR" w:cs="Times New Roman CYR"/>
                <w:b/>
                <w:bCs/>
                <w:lang w:eastAsia="ru-RU"/>
              </w:rPr>
              <w:t>4</w:t>
            </w:r>
          </w:p>
        </w:tc>
        <w:tc>
          <w:tcPr>
            <w:tcW w:w="5445" w:type="dxa"/>
            <w:tcBorders>
              <w:top w:val="nil"/>
              <w:left w:val="nil"/>
              <w:bottom w:val="single" w:sz="4" w:space="0" w:color="auto"/>
              <w:right w:val="single" w:sz="4" w:space="0" w:color="auto"/>
            </w:tcBorders>
            <w:shd w:val="clear" w:color="auto" w:fill="auto"/>
            <w:vAlign w:val="center"/>
            <w:hideMark/>
          </w:tcPr>
          <w:p w:rsidR="00914CDE" w:rsidRPr="00A9436F" w:rsidRDefault="005B6A2B" w:rsidP="005B6A2B">
            <w:pPr>
              <w:spacing w:after="0" w:line="240" w:lineRule="atLeast"/>
              <w:rPr>
                <w:rFonts w:ascii="Times New Roman" w:hAnsi="Times New Roman" w:cs="Times New Roman"/>
              </w:rPr>
            </w:pPr>
            <w:r w:rsidRPr="005B6A2B">
              <w:rPr>
                <w:rFonts w:ascii="Times New Roman" w:hAnsi="Times New Roman" w:cs="Times New Roman"/>
                <w:sz w:val="20"/>
                <w:szCs w:val="20"/>
              </w:rPr>
              <w:t xml:space="preserve">Ремонт штукатурки </w:t>
            </w:r>
            <w:r>
              <w:rPr>
                <w:rFonts w:ascii="Times New Roman" w:hAnsi="Times New Roman" w:cs="Times New Roman"/>
                <w:sz w:val="20"/>
                <w:szCs w:val="20"/>
              </w:rPr>
              <w:t>стен, грунтовка, покраска</w:t>
            </w:r>
          </w:p>
        </w:tc>
        <w:tc>
          <w:tcPr>
            <w:tcW w:w="2306" w:type="dxa"/>
            <w:tcBorders>
              <w:top w:val="nil"/>
              <w:left w:val="nil"/>
              <w:bottom w:val="single" w:sz="4" w:space="0" w:color="auto"/>
              <w:right w:val="single" w:sz="4" w:space="0" w:color="auto"/>
            </w:tcBorders>
            <w:shd w:val="clear" w:color="auto" w:fill="auto"/>
            <w:hideMark/>
          </w:tcPr>
          <w:p w:rsidR="00914CDE" w:rsidRPr="006B141B" w:rsidRDefault="00914CDE" w:rsidP="0067271F">
            <w:pPr>
              <w:spacing w:after="0" w:line="240" w:lineRule="auto"/>
              <w:jc w:val="center"/>
              <w:rPr>
                <w:rFonts w:ascii="Times New Roman CYR" w:eastAsia="Times New Roman" w:hAnsi="Times New Roman CYR" w:cs="Times New Roman CYR"/>
                <w:bCs/>
                <w:lang w:eastAsia="ru-RU"/>
              </w:rPr>
            </w:pPr>
            <w:r w:rsidRPr="006B141B">
              <w:rPr>
                <w:rFonts w:ascii="Times New Roman CYR" w:eastAsia="Times New Roman" w:hAnsi="Times New Roman CYR" w:cs="Times New Roman CYR"/>
                <w:bCs/>
                <w:lang w:eastAsia="ru-RU"/>
              </w:rPr>
              <w:t xml:space="preserve"> </w:t>
            </w:r>
            <w:proofErr w:type="spellStart"/>
            <w:r>
              <w:rPr>
                <w:rFonts w:ascii="Times New Roman CYR" w:eastAsia="Times New Roman" w:hAnsi="Times New Roman CYR" w:cs="Times New Roman CYR"/>
                <w:bCs/>
                <w:lang w:eastAsia="ru-RU"/>
              </w:rPr>
              <w:t>кв.</w:t>
            </w:r>
            <w:r w:rsidRPr="006B141B">
              <w:rPr>
                <w:rFonts w:ascii="Times New Roman CYR" w:eastAsia="Times New Roman" w:hAnsi="Times New Roman CYR" w:cs="Times New Roman CYR"/>
                <w:bCs/>
                <w:lang w:eastAsia="ru-RU"/>
              </w:rPr>
              <w:t>м</w:t>
            </w:r>
            <w:proofErr w:type="spellEnd"/>
            <w:r>
              <w:rPr>
                <w:rFonts w:ascii="Times New Roman CYR" w:eastAsia="Times New Roman" w:hAnsi="Times New Roman CYR" w:cs="Times New Roman CYR"/>
                <w:bCs/>
                <w:lang w:eastAsia="ru-RU"/>
              </w:rPr>
              <w:t>.</w:t>
            </w:r>
          </w:p>
        </w:tc>
        <w:tc>
          <w:tcPr>
            <w:tcW w:w="2306" w:type="dxa"/>
            <w:tcBorders>
              <w:top w:val="nil"/>
              <w:left w:val="nil"/>
              <w:bottom w:val="single" w:sz="4" w:space="0" w:color="auto"/>
              <w:right w:val="single" w:sz="4" w:space="0" w:color="auto"/>
            </w:tcBorders>
            <w:shd w:val="clear" w:color="auto" w:fill="auto"/>
            <w:noWrap/>
            <w:vAlign w:val="center"/>
            <w:hideMark/>
          </w:tcPr>
          <w:p w:rsidR="00914CDE" w:rsidRPr="006B141B" w:rsidRDefault="002E5989" w:rsidP="0067271F">
            <w:pPr>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375</w:t>
            </w:r>
          </w:p>
        </w:tc>
      </w:tr>
      <w:tr w:rsidR="00914CDE" w:rsidRPr="006B141B" w:rsidTr="0067271F">
        <w:trPr>
          <w:trHeight w:val="285"/>
        </w:trPr>
        <w:tc>
          <w:tcPr>
            <w:tcW w:w="834" w:type="dxa"/>
            <w:vMerge w:val="restart"/>
            <w:tcBorders>
              <w:top w:val="nil"/>
              <w:left w:val="single" w:sz="8" w:space="0" w:color="auto"/>
              <w:bottom w:val="single" w:sz="8" w:space="0" w:color="000000"/>
              <w:right w:val="single" w:sz="4" w:space="0" w:color="auto"/>
            </w:tcBorders>
            <w:shd w:val="clear" w:color="auto" w:fill="auto"/>
            <w:hideMark/>
          </w:tcPr>
          <w:p w:rsidR="00914CDE" w:rsidRPr="006B141B" w:rsidRDefault="00914CDE" w:rsidP="0067271F">
            <w:pPr>
              <w:spacing w:after="0" w:line="240" w:lineRule="auto"/>
              <w:jc w:val="center"/>
              <w:rPr>
                <w:rFonts w:ascii="Times New Roman CYR" w:eastAsia="Times New Roman" w:hAnsi="Times New Roman CYR" w:cs="Times New Roman CYR"/>
                <w:b/>
                <w:bCs/>
                <w:lang w:eastAsia="ru-RU"/>
              </w:rPr>
            </w:pPr>
            <w:r w:rsidRPr="006B141B">
              <w:rPr>
                <w:rFonts w:ascii="Times New Roman CYR" w:eastAsia="Times New Roman" w:hAnsi="Times New Roman CYR" w:cs="Times New Roman CYR"/>
                <w:b/>
                <w:bCs/>
                <w:lang w:eastAsia="ru-RU"/>
              </w:rPr>
              <w:t>5</w:t>
            </w:r>
          </w:p>
        </w:tc>
        <w:tc>
          <w:tcPr>
            <w:tcW w:w="5445" w:type="dxa"/>
            <w:vMerge w:val="restart"/>
            <w:tcBorders>
              <w:top w:val="nil"/>
              <w:left w:val="single" w:sz="4" w:space="0" w:color="auto"/>
              <w:bottom w:val="single" w:sz="8" w:space="0" w:color="000000"/>
              <w:right w:val="single" w:sz="4" w:space="0" w:color="auto"/>
            </w:tcBorders>
            <w:shd w:val="clear" w:color="auto" w:fill="auto"/>
            <w:vAlign w:val="center"/>
            <w:hideMark/>
          </w:tcPr>
          <w:p w:rsidR="00914CDE" w:rsidRPr="006B141B" w:rsidRDefault="00B10836" w:rsidP="0067271F">
            <w:pPr>
              <w:spacing w:after="0" w:line="240" w:lineRule="auto"/>
              <w:rPr>
                <w:rFonts w:ascii="Times New Roman CYR" w:eastAsia="Times New Roman" w:hAnsi="Times New Roman CYR" w:cs="Times New Roman CYR"/>
                <w:b/>
                <w:bCs/>
                <w:lang w:eastAsia="ru-RU"/>
              </w:rPr>
            </w:pPr>
            <w:r w:rsidRPr="00B10836">
              <w:rPr>
                <w:rFonts w:ascii="Times New Roman" w:hAnsi="Times New Roman" w:cs="Times New Roman"/>
              </w:rPr>
              <w:t>Окраска лестничных маршей и площадок</w:t>
            </w:r>
            <w:r>
              <w:rPr>
                <w:rFonts w:ascii="Times New Roman" w:hAnsi="Times New Roman" w:cs="Times New Roman"/>
              </w:rPr>
              <w:t>, радиаторов, перил, эл. Щитов.</w:t>
            </w:r>
          </w:p>
        </w:tc>
        <w:tc>
          <w:tcPr>
            <w:tcW w:w="2306" w:type="dxa"/>
            <w:vMerge w:val="restart"/>
            <w:tcBorders>
              <w:top w:val="nil"/>
              <w:left w:val="single" w:sz="4" w:space="0" w:color="auto"/>
              <w:bottom w:val="single" w:sz="8" w:space="0" w:color="000000"/>
              <w:right w:val="single" w:sz="4" w:space="0" w:color="auto"/>
            </w:tcBorders>
            <w:shd w:val="clear" w:color="auto" w:fill="auto"/>
            <w:vAlign w:val="center"/>
            <w:hideMark/>
          </w:tcPr>
          <w:p w:rsidR="00914CDE" w:rsidRPr="006B141B" w:rsidRDefault="00B10836" w:rsidP="0067271F">
            <w:pPr>
              <w:spacing w:after="0" w:line="240" w:lineRule="auto"/>
              <w:jc w:val="center"/>
              <w:rPr>
                <w:rFonts w:ascii="Times New Roman CYR" w:eastAsia="Times New Roman" w:hAnsi="Times New Roman CYR" w:cs="Times New Roman CYR"/>
                <w:bCs/>
                <w:lang w:eastAsia="ru-RU"/>
              </w:rPr>
            </w:pPr>
            <w:proofErr w:type="spellStart"/>
            <w:r>
              <w:rPr>
                <w:rFonts w:ascii="Times New Roman CYR" w:eastAsia="Times New Roman" w:hAnsi="Times New Roman CYR" w:cs="Times New Roman CYR"/>
                <w:bCs/>
                <w:lang w:eastAsia="ru-RU"/>
              </w:rPr>
              <w:t>кв.м</w:t>
            </w:r>
            <w:proofErr w:type="spellEnd"/>
            <w:r>
              <w:rPr>
                <w:rFonts w:ascii="Times New Roman CYR" w:eastAsia="Times New Roman" w:hAnsi="Times New Roman CYR" w:cs="Times New Roman CYR"/>
                <w:bCs/>
                <w:lang w:eastAsia="ru-RU"/>
              </w:rPr>
              <w:t>.</w:t>
            </w:r>
          </w:p>
        </w:tc>
        <w:tc>
          <w:tcPr>
            <w:tcW w:w="230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14CDE" w:rsidRPr="006B141B" w:rsidRDefault="002E5989" w:rsidP="0067271F">
            <w:pPr>
              <w:spacing w:after="0" w:line="240" w:lineRule="auto"/>
              <w:jc w:val="center"/>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405</w:t>
            </w:r>
          </w:p>
        </w:tc>
      </w:tr>
      <w:tr w:rsidR="00914CDE" w:rsidRPr="006B141B" w:rsidTr="0067271F">
        <w:trPr>
          <w:trHeight w:val="300"/>
        </w:trPr>
        <w:tc>
          <w:tcPr>
            <w:tcW w:w="834" w:type="dxa"/>
            <w:vMerge/>
            <w:tcBorders>
              <w:top w:val="nil"/>
              <w:left w:val="single" w:sz="8" w:space="0" w:color="auto"/>
              <w:bottom w:val="single" w:sz="8" w:space="0" w:color="000000"/>
              <w:right w:val="single" w:sz="4" w:space="0" w:color="auto"/>
            </w:tcBorders>
            <w:vAlign w:val="center"/>
            <w:hideMark/>
          </w:tcPr>
          <w:p w:rsidR="00914CDE" w:rsidRPr="006B141B" w:rsidRDefault="00914CDE" w:rsidP="0067271F">
            <w:pPr>
              <w:spacing w:after="0" w:line="240" w:lineRule="auto"/>
              <w:rPr>
                <w:rFonts w:ascii="Times New Roman CYR" w:eastAsia="Times New Roman" w:hAnsi="Times New Roman CYR" w:cs="Times New Roman CYR"/>
                <w:b/>
                <w:bCs/>
                <w:lang w:eastAsia="ru-RU"/>
              </w:rPr>
            </w:pPr>
          </w:p>
        </w:tc>
        <w:tc>
          <w:tcPr>
            <w:tcW w:w="5445" w:type="dxa"/>
            <w:vMerge/>
            <w:tcBorders>
              <w:top w:val="nil"/>
              <w:left w:val="single" w:sz="4" w:space="0" w:color="auto"/>
              <w:bottom w:val="single" w:sz="8" w:space="0" w:color="000000"/>
              <w:right w:val="single" w:sz="4" w:space="0" w:color="auto"/>
            </w:tcBorders>
            <w:vAlign w:val="center"/>
            <w:hideMark/>
          </w:tcPr>
          <w:p w:rsidR="00914CDE" w:rsidRPr="006B141B" w:rsidRDefault="00914CDE" w:rsidP="0067271F">
            <w:pPr>
              <w:spacing w:after="0" w:line="240" w:lineRule="auto"/>
              <w:rPr>
                <w:rFonts w:ascii="Times New Roman CYR" w:eastAsia="Times New Roman" w:hAnsi="Times New Roman CYR" w:cs="Times New Roman CYR"/>
                <w:b/>
                <w:bCs/>
                <w:lang w:eastAsia="ru-RU"/>
              </w:rPr>
            </w:pPr>
          </w:p>
        </w:tc>
        <w:tc>
          <w:tcPr>
            <w:tcW w:w="2306" w:type="dxa"/>
            <w:vMerge/>
            <w:tcBorders>
              <w:top w:val="nil"/>
              <w:left w:val="single" w:sz="4" w:space="0" w:color="auto"/>
              <w:bottom w:val="single" w:sz="8" w:space="0" w:color="000000"/>
              <w:right w:val="single" w:sz="4" w:space="0" w:color="auto"/>
            </w:tcBorders>
            <w:vAlign w:val="center"/>
            <w:hideMark/>
          </w:tcPr>
          <w:p w:rsidR="00914CDE" w:rsidRPr="006B141B" w:rsidRDefault="00914CDE" w:rsidP="0067271F">
            <w:pPr>
              <w:spacing w:after="0" w:line="240" w:lineRule="auto"/>
              <w:rPr>
                <w:rFonts w:ascii="Times New Roman CYR" w:eastAsia="Times New Roman" w:hAnsi="Times New Roman CYR" w:cs="Times New Roman CYR"/>
                <w:bCs/>
                <w:lang w:eastAsia="ru-RU"/>
              </w:rPr>
            </w:pPr>
          </w:p>
        </w:tc>
        <w:tc>
          <w:tcPr>
            <w:tcW w:w="2306" w:type="dxa"/>
            <w:vMerge/>
            <w:tcBorders>
              <w:top w:val="nil"/>
              <w:left w:val="single" w:sz="4" w:space="0" w:color="auto"/>
              <w:bottom w:val="single" w:sz="8" w:space="0" w:color="000000"/>
              <w:right w:val="single" w:sz="4" w:space="0" w:color="auto"/>
            </w:tcBorders>
            <w:vAlign w:val="center"/>
            <w:hideMark/>
          </w:tcPr>
          <w:p w:rsidR="00914CDE" w:rsidRPr="006B141B" w:rsidRDefault="00914CDE" w:rsidP="0067271F">
            <w:pPr>
              <w:spacing w:after="0" w:line="240" w:lineRule="auto"/>
              <w:rPr>
                <w:rFonts w:ascii="Times New Roman CYR" w:eastAsia="Times New Roman" w:hAnsi="Times New Roman CYR" w:cs="Times New Roman CYR"/>
                <w:bCs/>
                <w:lang w:eastAsia="ru-RU"/>
              </w:rPr>
            </w:pPr>
          </w:p>
        </w:tc>
      </w:tr>
    </w:tbl>
    <w:p w:rsidR="00257380" w:rsidRDefault="00257380" w:rsidP="00D44487">
      <w:pPr>
        <w:rPr>
          <w:rFonts w:ascii="Arial" w:hAnsi="Arial" w:cs="Arial"/>
        </w:rPr>
      </w:pPr>
    </w:p>
    <w:p w:rsidR="00257380" w:rsidRDefault="00257380" w:rsidP="00D44487">
      <w:pPr>
        <w:rPr>
          <w:rFonts w:ascii="Arial" w:hAnsi="Arial" w:cs="Arial"/>
        </w:rPr>
      </w:pPr>
    </w:p>
    <w:p w:rsidR="00257380" w:rsidRDefault="00257380" w:rsidP="00D44487">
      <w:pPr>
        <w:rPr>
          <w:rFonts w:ascii="Arial" w:hAnsi="Arial" w:cs="Arial"/>
        </w:rPr>
      </w:pPr>
    </w:p>
    <w:p w:rsidR="00257380" w:rsidRDefault="00257380" w:rsidP="00D44487">
      <w:pPr>
        <w:rPr>
          <w:rFonts w:ascii="Arial" w:hAnsi="Arial" w:cs="Arial"/>
        </w:rPr>
      </w:pPr>
    </w:p>
    <w:p w:rsidR="00257380" w:rsidRDefault="00257380" w:rsidP="00D44487">
      <w:pPr>
        <w:rPr>
          <w:rFonts w:ascii="Arial" w:hAnsi="Arial" w:cs="Arial"/>
        </w:rPr>
      </w:pPr>
    </w:p>
    <w:p w:rsidR="00257380" w:rsidRDefault="00257380" w:rsidP="00D44487">
      <w:pPr>
        <w:rPr>
          <w:rFonts w:ascii="Arial" w:hAnsi="Arial" w:cs="Arial"/>
        </w:rPr>
      </w:pPr>
    </w:p>
    <w:p w:rsidR="00BA4E81" w:rsidRDefault="00BA4E81" w:rsidP="00D44487">
      <w:pPr>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правления                                           Лондон З.В.</w:t>
      </w:r>
    </w:p>
    <w:p w:rsidR="00BA4E81" w:rsidRDefault="00BA4E81" w:rsidP="00BA4E81">
      <w:pPr>
        <w:rPr>
          <w:rFonts w:ascii="Times New Roman" w:hAnsi="Times New Roman" w:cs="Times New Roman"/>
          <w:color w:val="000000"/>
          <w:sz w:val="24"/>
          <w:szCs w:val="24"/>
        </w:rPr>
      </w:pPr>
    </w:p>
    <w:p w:rsidR="00BA4E81" w:rsidRPr="00161C71" w:rsidRDefault="00BA4E81" w:rsidP="00BA4E81">
      <w:pPr>
        <w:spacing w:after="0" w:line="240" w:lineRule="auto"/>
        <w:rPr>
          <w:rFonts w:ascii="Times New Roman" w:eastAsia="Calibri" w:hAnsi="Times New Roman" w:cs="Times New Roman"/>
          <w:b/>
          <w:sz w:val="24"/>
          <w:szCs w:val="24"/>
        </w:rPr>
      </w:pPr>
      <w:r>
        <w:rPr>
          <w:rFonts w:ascii="Times New Roman" w:hAnsi="Times New Roman" w:cs="Times New Roman"/>
          <w:color w:val="000000"/>
          <w:sz w:val="24"/>
          <w:szCs w:val="24"/>
        </w:rPr>
        <w:t xml:space="preserve">Зам. Председателя правления                                  </w:t>
      </w:r>
      <w:proofErr w:type="spellStart"/>
      <w:r>
        <w:rPr>
          <w:rFonts w:ascii="Times New Roman" w:hAnsi="Times New Roman" w:cs="Times New Roman"/>
          <w:color w:val="000000"/>
          <w:sz w:val="24"/>
          <w:szCs w:val="24"/>
        </w:rPr>
        <w:t>Кугук</w:t>
      </w:r>
      <w:proofErr w:type="spellEnd"/>
      <w:r>
        <w:rPr>
          <w:rFonts w:ascii="Times New Roman" w:hAnsi="Times New Roman" w:cs="Times New Roman"/>
          <w:color w:val="000000"/>
          <w:sz w:val="24"/>
          <w:szCs w:val="24"/>
        </w:rPr>
        <w:t xml:space="preserve"> А.В.</w:t>
      </w:r>
    </w:p>
    <w:p w:rsidR="00132EFF" w:rsidRDefault="00132EFF" w:rsidP="00A32D4E">
      <w:pPr>
        <w:spacing w:after="0" w:line="240" w:lineRule="auto"/>
        <w:jc w:val="right"/>
        <w:rPr>
          <w:rFonts w:ascii="Times New Roman" w:eastAsia="Calibri" w:hAnsi="Times New Roman" w:cs="Times New Roman"/>
          <w:i/>
        </w:rPr>
      </w:pPr>
    </w:p>
    <w:p w:rsidR="00132EFF" w:rsidRDefault="00132EFF" w:rsidP="00A32D4E">
      <w:pPr>
        <w:spacing w:after="0" w:line="240" w:lineRule="auto"/>
        <w:jc w:val="right"/>
        <w:rPr>
          <w:rFonts w:ascii="Times New Roman" w:eastAsia="Calibri" w:hAnsi="Times New Roman" w:cs="Times New Roman"/>
          <w:i/>
        </w:rPr>
      </w:pPr>
    </w:p>
    <w:p w:rsidR="00132EFF" w:rsidRDefault="00132EFF" w:rsidP="00A32D4E">
      <w:pPr>
        <w:spacing w:after="0" w:line="240" w:lineRule="auto"/>
        <w:jc w:val="right"/>
        <w:rPr>
          <w:rFonts w:ascii="Times New Roman" w:eastAsia="Calibri" w:hAnsi="Times New Roman" w:cs="Times New Roman"/>
          <w:i/>
        </w:rPr>
      </w:pPr>
    </w:p>
    <w:p w:rsidR="00132EFF" w:rsidRDefault="00132EFF" w:rsidP="00132EFF">
      <w:pPr>
        <w:autoSpaceDE w:val="0"/>
        <w:autoSpaceDN w:val="0"/>
        <w:adjustRightInd w:val="0"/>
        <w:spacing w:after="0" w:line="240" w:lineRule="auto"/>
        <w:rPr>
          <w:rFonts w:ascii="Arial" w:hAnsi="Arial" w:cs="Arial"/>
          <w:sz w:val="2"/>
          <w:szCs w:val="2"/>
        </w:rPr>
      </w:pPr>
    </w:p>
    <w:p w:rsidR="00132EFF" w:rsidRDefault="00132EFF" w:rsidP="00132EFF">
      <w:pPr>
        <w:spacing w:after="0" w:line="240" w:lineRule="auto"/>
        <w:rPr>
          <w:rFonts w:ascii="Times New Roman" w:eastAsia="Calibri" w:hAnsi="Times New Roman" w:cs="Times New Roman"/>
          <w:i/>
        </w:rPr>
      </w:pPr>
    </w:p>
    <w:p w:rsidR="00132EFF" w:rsidRDefault="00132EFF" w:rsidP="00A32D4E">
      <w:pPr>
        <w:spacing w:after="0" w:line="240" w:lineRule="auto"/>
        <w:jc w:val="right"/>
        <w:rPr>
          <w:rFonts w:ascii="Times New Roman" w:eastAsia="Calibri" w:hAnsi="Times New Roman" w:cs="Times New Roman"/>
          <w:i/>
        </w:rPr>
      </w:pPr>
    </w:p>
    <w:p w:rsidR="00132EFF" w:rsidRDefault="00132EFF" w:rsidP="00A32D4E">
      <w:pPr>
        <w:spacing w:after="0" w:line="240" w:lineRule="auto"/>
        <w:jc w:val="right"/>
        <w:rPr>
          <w:rFonts w:ascii="Times New Roman" w:eastAsia="Calibri" w:hAnsi="Times New Roman" w:cs="Times New Roman"/>
          <w:i/>
        </w:rPr>
      </w:pPr>
    </w:p>
    <w:p w:rsidR="00132EFF" w:rsidRDefault="00132EFF" w:rsidP="00A32D4E">
      <w:pPr>
        <w:spacing w:after="0" w:line="240" w:lineRule="auto"/>
        <w:jc w:val="right"/>
        <w:rPr>
          <w:rFonts w:ascii="Times New Roman" w:eastAsia="Calibri" w:hAnsi="Times New Roman" w:cs="Times New Roman"/>
          <w:i/>
        </w:rPr>
      </w:pPr>
    </w:p>
    <w:p w:rsidR="00132EFF" w:rsidRDefault="00132EFF" w:rsidP="00A32D4E">
      <w:pPr>
        <w:spacing w:after="0" w:line="240" w:lineRule="auto"/>
        <w:jc w:val="right"/>
        <w:rPr>
          <w:rFonts w:ascii="Times New Roman" w:eastAsia="Calibri" w:hAnsi="Times New Roman" w:cs="Times New Roman"/>
          <w:i/>
        </w:rPr>
      </w:pPr>
    </w:p>
    <w:p w:rsidR="00132EFF" w:rsidRDefault="00132EFF" w:rsidP="00A32D4E">
      <w:pPr>
        <w:spacing w:after="0" w:line="240" w:lineRule="auto"/>
        <w:jc w:val="right"/>
        <w:rPr>
          <w:rFonts w:ascii="Times New Roman" w:eastAsia="Calibri" w:hAnsi="Times New Roman" w:cs="Times New Roman"/>
          <w:i/>
        </w:rPr>
      </w:pPr>
    </w:p>
    <w:p w:rsidR="00BB1FB0" w:rsidRPr="00A32D4E" w:rsidRDefault="00D15623" w:rsidP="00A32D4E">
      <w:pPr>
        <w:spacing w:after="0" w:line="240" w:lineRule="auto"/>
        <w:jc w:val="right"/>
        <w:rPr>
          <w:rFonts w:ascii="Times New Roman" w:eastAsia="Calibri" w:hAnsi="Times New Roman" w:cs="Times New Roman"/>
          <w:i/>
        </w:rPr>
      </w:pPr>
      <w:r w:rsidRPr="00A32D4E">
        <w:rPr>
          <w:rFonts w:ascii="Times New Roman" w:eastAsia="Calibri" w:hAnsi="Times New Roman" w:cs="Times New Roman"/>
          <w:i/>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4"/>
      </w:tblGrid>
      <w:tr w:rsidR="00BB1FB0" w:rsidRPr="00A32D4E" w:rsidTr="00BB1FB0">
        <w:tc>
          <w:tcPr>
            <w:tcW w:w="10704" w:type="dxa"/>
          </w:tcPr>
          <w:p w:rsidR="00BB1FB0" w:rsidRPr="00A32D4E" w:rsidRDefault="00BB1FB0" w:rsidP="00A32D4E">
            <w:pPr>
              <w:ind w:right="140"/>
              <w:jc w:val="right"/>
              <w:rPr>
                <w:rFonts w:ascii="Times New Roman" w:eastAsia="Calibri" w:hAnsi="Times New Roman" w:cs="Times New Roman"/>
                <w:b/>
                <w:i/>
              </w:rPr>
            </w:pPr>
            <w:r w:rsidRPr="00A32D4E">
              <w:rPr>
                <w:rFonts w:ascii="Times New Roman" w:eastAsia="Calibri" w:hAnsi="Times New Roman" w:cs="Times New Roman"/>
                <w:b/>
                <w:i/>
              </w:rPr>
              <w:lastRenderedPageBreak/>
              <w:t xml:space="preserve">Приложение № 1 </w:t>
            </w:r>
          </w:p>
          <w:p w:rsidR="00BB1FB0" w:rsidRPr="00A32D4E" w:rsidRDefault="00BB1FB0" w:rsidP="00A32D4E">
            <w:pPr>
              <w:ind w:right="140"/>
              <w:jc w:val="right"/>
              <w:rPr>
                <w:rFonts w:ascii="Times New Roman" w:eastAsia="Calibri" w:hAnsi="Times New Roman" w:cs="Times New Roman"/>
                <w:b/>
                <w:i/>
              </w:rPr>
            </w:pPr>
            <w:r w:rsidRPr="00A32D4E">
              <w:rPr>
                <w:rFonts w:ascii="Times New Roman" w:eastAsia="Calibri" w:hAnsi="Times New Roman" w:cs="Times New Roman"/>
                <w:b/>
                <w:i/>
              </w:rPr>
              <w:t xml:space="preserve">к документации </w:t>
            </w:r>
          </w:p>
          <w:p w:rsidR="00BB1FB0" w:rsidRPr="00A32D4E" w:rsidRDefault="00BB1FB0" w:rsidP="00A32D4E">
            <w:pPr>
              <w:ind w:right="140"/>
              <w:jc w:val="right"/>
              <w:rPr>
                <w:rFonts w:ascii="Times New Roman" w:eastAsia="Calibri" w:hAnsi="Times New Roman" w:cs="Times New Roman"/>
                <w:b/>
                <w:i/>
              </w:rPr>
            </w:pPr>
            <w:r w:rsidRPr="00A32D4E">
              <w:rPr>
                <w:rFonts w:ascii="Times New Roman" w:eastAsia="Calibri" w:hAnsi="Times New Roman" w:cs="Times New Roman"/>
                <w:b/>
                <w:i/>
              </w:rPr>
              <w:t>о проведении открытого конкурса</w:t>
            </w:r>
          </w:p>
        </w:tc>
      </w:tr>
    </w:tbl>
    <w:p w:rsidR="00A32D4E" w:rsidRPr="00030633" w:rsidRDefault="00030633" w:rsidP="00030633">
      <w:pPr>
        <w:spacing w:after="0" w:line="240" w:lineRule="atLeast"/>
        <w:jc w:val="center"/>
        <w:rPr>
          <w:rFonts w:ascii="Times New Roman" w:eastAsia="Calibri" w:hAnsi="Times New Roman" w:cs="Times New Roman"/>
          <w:b/>
        </w:rPr>
      </w:pPr>
      <w:r w:rsidRPr="00030633">
        <w:rPr>
          <w:rFonts w:ascii="Times New Roman" w:eastAsia="Calibri" w:hAnsi="Times New Roman" w:cs="Times New Roman"/>
          <w:b/>
        </w:rPr>
        <w:t>ТЕХНИЧЕСКОЕ ЗАДАНИЕ</w:t>
      </w:r>
    </w:p>
    <w:p w:rsidR="00A11FEF" w:rsidRPr="00A11FEF" w:rsidRDefault="00A11FEF" w:rsidP="00A11FEF">
      <w:pPr>
        <w:spacing w:after="0" w:line="240" w:lineRule="atLeast"/>
        <w:jc w:val="center"/>
        <w:rPr>
          <w:rFonts w:ascii="Times New Roman" w:hAnsi="Times New Roman" w:cs="Times New Roman"/>
          <w:b/>
        </w:rPr>
      </w:pPr>
    </w:p>
    <w:tbl>
      <w:tblPr>
        <w:tblW w:w="103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2410"/>
        <w:gridCol w:w="3827"/>
        <w:gridCol w:w="709"/>
        <w:gridCol w:w="567"/>
        <w:gridCol w:w="1275"/>
        <w:gridCol w:w="1134"/>
      </w:tblGrid>
      <w:tr w:rsidR="00CA67E9" w:rsidRPr="00A9436F" w:rsidTr="00CA67E9">
        <w:tc>
          <w:tcPr>
            <w:tcW w:w="426" w:type="dxa"/>
            <w:shd w:val="clear" w:color="auto" w:fill="B6DDE8" w:themeFill="accent5" w:themeFillTint="66"/>
            <w:vAlign w:val="center"/>
          </w:tcPr>
          <w:p w:rsidR="00CA67E9" w:rsidRPr="00A9436F" w:rsidRDefault="00CA67E9" w:rsidP="00A11FEF">
            <w:pPr>
              <w:jc w:val="center"/>
              <w:rPr>
                <w:rFonts w:ascii="Times New Roman" w:hAnsi="Times New Roman" w:cs="Times New Roman"/>
                <w:b/>
                <w:sz w:val="20"/>
                <w:szCs w:val="20"/>
              </w:rPr>
            </w:pPr>
            <w:r w:rsidRPr="00A9436F">
              <w:rPr>
                <w:rFonts w:ascii="Times New Roman" w:hAnsi="Times New Roman" w:cs="Times New Roman"/>
                <w:b/>
                <w:sz w:val="20"/>
                <w:szCs w:val="20"/>
              </w:rPr>
              <w:t xml:space="preserve">№ </w:t>
            </w:r>
            <w:proofErr w:type="gramStart"/>
            <w:r w:rsidRPr="00A9436F">
              <w:rPr>
                <w:rFonts w:ascii="Times New Roman" w:hAnsi="Times New Roman" w:cs="Times New Roman"/>
                <w:b/>
                <w:sz w:val="20"/>
                <w:szCs w:val="20"/>
              </w:rPr>
              <w:t>п</w:t>
            </w:r>
            <w:proofErr w:type="gramEnd"/>
            <w:r w:rsidRPr="00A9436F">
              <w:rPr>
                <w:rFonts w:ascii="Times New Roman" w:hAnsi="Times New Roman" w:cs="Times New Roman"/>
                <w:b/>
                <w:sz w:val="20"/>
                <w:szCs w:val="20"/>
              </w:rPr>
              <w:t>/п</w:t>
            </w:r>
          </w:p>
        </w:tc>
        <w:tc>
          <w:tcPr>
            <w:tcW w:w="2410" w:type="dxa"/>
            <w:shd w:val="clear" w:color="auto" w:fill="B6DDE8" w:themeFill="accent5" w:themeFillTint="66"/>
            <w:vAlign w:val="center"/>
          </w:tcPr>
          <w:p w:rsidR="00CA67E9" w:rsidRPr="00A9436F" w:rsidRDefault="00CA67E9" w:rsidP="00A11FEF">
            <w:pPr>
              <w:jc w:val="center"/>
              <w:rPr>
                <w:rFonts w:ascii="Times New Roman" w:hAnsi="Times New Roman" w:cs="Times New Roman"/>
                <w:b/>
                <w:sz w:val="20"/>
                <w:szCs w:val="20"/>
              </w:rPr>
            </w:pPr>
            <w:r w:rsidRPr="00A9436F">
              <w:rPr>
                <w:rFonts w:ascii="Times New Roman" w:hAnsi="Times New Roman" w:cs="Times New Roman"/>
                <w:b/>
                <w:sz w:val="20"/>
                <w:szCs w:val="20"/>
              </w:rPr>
              <w:t>Наименование товара (работы, услуги)</w:t>
            </w:r>
          </w:p>
        </w:tc>
        <w:tc>
          <w:tcPr>
            <w:tcW w:w="3827" w:type="dxa"/>
            <w:shd w:val="clear" w:color="auto" w:fill="B6DDE8" w:themeFill="accent5" w:themeFillTint="66"/>
            <w:vAlign w:val="center"/>
          </w:tcPr>
          <w:p w:rsidR="00CA67E9" w:rsidRPr="00A9436F" w:rsidRDefault="00CA67E9" w:rsidP="00A9436F">
            <w:pPr>
              <w:jc w:val="center"/>
              <w:rPr>
                <w:rFonts w:ascii="Times New Roman" w:hAnsi="Times New Roman" w:cs="Times New Roman"/>
                <w:b/>
                <w:sz w:val="20"/>
                <w:szCs w:val="20"/>
              </w:rPr>
            </w:pPr>
            <w:r w:rsidRPr="00A9436F">
              <w:rPr>
                <w:rFonts w:ascii="Times New Roman" w:hAnsi="Times New Roman" w:cs="Times New Roman"/>
                <w:b/>
                <w:sz w:val="20"/>
                <w:szCs w:val="20"/>
              </w:rPr>
              <w:t xml:space="preserve">Описание </w:t>
            </w:r>
            <w:r>
              <w:rPr>
                <w:rFonts w:ascii="Times New Roman" w:hAnsi="Times New Roman" w:cs="Times New Roman"/>
                <w:b/>
                <w:sz w:val="20"/>
                <w:szCs w:val="20"/>
              </w:rPr>
              <w:t>предмета</w:t>
            </w:r>
            <w:r w:rsidRPr="00A9436F">
              <w:rPr>
                <w:rFonts w:ascii="Times New Roman" w:hAnsi="Times New Roman" w:cs="Times New Roman"/>
                <w:b/>
                <w:sz w:val="20"/>
                <w:szCs w:val="20"/>
              </w:rPr>
              <w:t xml:space="preserve"> закупки</w:t>
            </w:r>
          </w:p>
        </w:tc>
        <w:tc>
          <w:tcPr>
            <w:tcW w:w="709" w:type="dxa"/>
            <w:shd w:val="clear" w:color="auto" w:fill="B6DDE8" w:themeFill="accent5" w:themeFillTint="66"/>
            <w:vAlign w:val="center"/>
          </w:tcPr>
          <w:p w:rsidR="00CA67E9" w:rsidRPr="00A9436F" w:rsidRDefault="00CA67E9" w:rsidP="00A11FEF">
            <w:pPr>
              <w:jc w:val="center"/>
              <w:rPr>
                <w:rFonts w:ascii="Times New Roman" w:hAnsi="Times New Roman" w:cs="Times New Roman"/>
                <w:b/>
                <w:sz w:val="20"/>
                <w:szCs w:val="20"/>
              </w:rPr>
            </w:pPr>
            <w:r w:rsidRPr="00A9436F">
              <w:rPr>
                <w:rFonts w:ascii="Times New Roman" w:hAnsi="Times New Roman" w:cs="Times New Roman"/>
                <w:b/>
                <w:sz w:val="20"/>
                <w:szCs w:val="20"/>
              </w:rPr>
              <w:t>Ед. изм.</w:t>
            </w:r>
          </w:p>
        </w:tc>
        <w:tc>
          <w:tcPr>
            <w:tcW w:w="567" w:type="dxa"/>
            <w:shd w:val="clear" w:color="auto" w:fill="B6DDE8" w:themeFill="accent5" w:themeFillTint="66"/>
            <w:vAlign w:val="center"/>
          </w:tcPr>
          <w:p w:rsidR="00CA67E9" w:rsidRPr="00A9436F" w:rsidRDefault="00CA67E9" w:rsidP="00A11FEF">
            <w:pPr>
              <w:jc w:val="center"/>
              <w:rPr>
                <w:rFonts w:ascii="Times New Roman" w:hAnsi="Times New Roman" w:cs="Times New Roman"/>
                <w:b/>
                <w:sz w:val="20"/>
                <w:szCs w:val="20"/>
              </w:rPr>
            </w:pPr>
            <w:r w:rsidRPr="00A9436F">
              <w:rPr>
                <w:rFonts w:ascii="Times New Roman" w:hAnsi="Times New Roman" w:cs="Times New Roman"/>
                <w:b/>
                <w:sz w:val="20"/>
                <w:szCs w:val="20"/>
              </w:rPr>
              <w:t>Количество</w:t>
            </w:r>
          </w:p>
        </w:tc>
        <w:tc>
          <w:tcPr>
            <w:tcW w:w="1275" w:type="dxa"/>
            <w:shd w:val="clear" w:color="auto" w:fill="B6DDE8" w:themeFill="accent5" w:themeFillTint="66"/>
            <w:vAlign w:val="center"/>
          </w:tcPr>
          <w:p w:rsidR="00CA67E9" w:rsidRPr="00A9436F" w:rsidRDefault="00CA67E9" w:rsidP="00A11FEF">
            <w:pPr>
              <w:jc w:val="center"/>
              <w:rPr>
                <w:rFonts w:ascii="Times New Roman" w:hAnsi="Times New Roman" w:cs="Times New Roman"/>
                <w:b/>
                <w:sz w:val="20"/>
                <w:szCs w:val="20"/>
              </w:rPr>
            </w:pPr>
            <w:r w:rsidRPr="00A9436F">
              <w:rPr>
                <w:rFonts w:ascii="Times New Roman" w:hAnsi="Times New Roman" w:cs="Times New Roman"/>
                <w:b/>
                <w:sz w:val="20"/>
                <w:szCs w:val="20"/>
              </w:rPr>
              <w:t>Цена за ед. изм., руб.</w:t>
            </w:r>
          </w:p>
        </w:tc>
        <w:tc>
          <w:tcPr>
            <w:tcW w:w="1134" w:type="dxa"/>
            <w:shd w:val="clear" w:color="auto" w:fill="B6DDE8" w:themeFill="accent5" w:themeFillTint="66"/>
            <w:vAlign w:val="center"/>
          </w:tcPr>
          <w:p w:rsidR="00CA67E9" w:rsidRPr="00A9436F" w:rsidRDefault="00CA67E9" w:rsidP="00A11FEF">
            <w:pPr>
              <w:jc w:val="center"/>
              <w:rPr>
                <w:rFonts w:ascii="Times New Roman" w:hAnsi="Times New Roman" w:cs="Times New Roman"/>
                <w:b/>
                <w:sz w:val="20"/>
                <w:szCs w:val="20"/>
              </w:rPr>
            </w:pPr>
            <w:r w:rsidRPr="00A9436F">
              <w:rPr>
                <w:rFonts w:ascii="Times New Roman" w:hAnsi="Times New Roman" w:cs="Times New Roman"/>
                <w:b/>
                <w:sz w:val="20"/>
                <w:szCs w:val="20"/>
              </w:rPr>
              <w:t>Стоимость, руб.</w:t>
            </w:r>
          </w:p>
        </w:tc>
      </w:tr>
      <w:tr w:rsidR="00CA67E9" w:rsidRPr="00A9436F" w:rsidTr="00CA67E9">
        <w:tc>
          <w:tcPr>
            <w:tcW w:w="426" w:type="dxa"/>
            <w:shd w:val="clear" w:color="auto" w:fill="DAEEF3" w:themeFill="accent5" w:themeFillTint="33"/>
            <w:vAlign w:val="center"/>
          </w:tcPr>
          <w:p w:rsidR="00CA67E9" w:rsidRPr="00A9436F" w:rsidRDefault="00CA67E9" w:rsidP="00A11FEF">
            <w:pPr>
              <w:spacing w:after="0" w:line="240" w:lineRule="auto"/>
              <w:jc w:val="center"/>
              <w:rPr>
                <w:rFonts w:ascii="Times New Roman" w:hAnsi="Times New Roman" w:cs="Times New Roman"/>
                <w:b/>
                <w:sz w:val="20"/>
                <w:szCs w:val="20"/>
              </w:rPr>
            </w:pPr>
            <w:r w:rsidRPr="00A9436F">
              <w:rPr>
                <w:rFonts w:ascii="Times New Roman" w:hAnsi="Times New Roman" w:cs="Times New Roman"/>
                <w:b/>
                <w:sz w:val="20"/>
                <w:szCs w:val="20"/>
              </w:rPr>
              <w:t>1</w:t>
            </w:r>
          </w:p>
        </w:tc>
        <w:tc>
          <w:tcPr>
            <w:tcW w:w="2410" w:type="dxa"/>
            <w:shd w:val="clear" w:color="auto" w:fill="DAEEF3" w:themeFill="accent5" w:themeFillTint="33"/>
            <w:vAlign w:val="center"/>
          </w:tcPr>
          <w:p w:rsidR="00CA67E9" w:rsidRPr="00862C01" w:rsidRDefault="00CA67E9" w:rsidP="00862C01">
            <w:pPr>
              <w:spacing w:after="0" w:line="240" w:lineRule="auto"/>
              <w:rPr>
                <w:rFonts w:ascii="Times New Roman" w:eastAsia="Times New Roman" w:hAnsi="Times New Roman" w:cs="Times New Roman"/>
                <w:b/>
                <w:sz w:val="20"/>
                <w:szCs w:val="20"/>
                <w:lang w:eastAsia="ru-RU"/>
              </w:rPr>
            </w:pPr>
            <w:r w:rsidRPr="00862C01">
              <w:rPr>
                <w:rFonts w:ascii="Times New Roman" w:eastAsia="Times New Roman" w:hAnsi="Times New Roman" w:cs="Times New Roman"/>
                <w:b/>
                <w:sz w:val="20"/>
                <w:szCs w:val="20"/>
                <w:lang w:eastAsia="ru-RU"/>
              </w:rPr>
              <w:t xml:space="preserve">Предмет </w:t>
            </w:r>
            <w:r>
              <w:rPr>
                <w:rFonts w:ascii="Times New Roman" w:eastAsia="Times New Roman" w:hAnsi="Times New Roman" w:cs="Times New Roman"/>
                <w:b/>
                <w:sz w:val="20"/>
                <w:szCs w:val="20"/>
                <w:lang w:eastAsia="ru-RU"/>
              </w:rPr>
              <w:t>конкурса</w:t>
            </w:r>
            <w:r w:rsidRPr="00862C01">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Раздел №1</w:t>
            </w:r>
          </w:p>
          <w:p w:rsidR="00CA67E9" w:rsidRDefault="00CA67E9" w:rsidP="00862C01">
            <w:pPr>
              <w:spacing w:after="0" w:line="240" w:lineRule="auto"/>
              <w:rPr>
                <w:rFonts w:ascii="Times New Roman" w:eastAsia="Times New Roman" w:hAnsi="Times New Roman" w:cs="Times New Roman"/>
                <w:sz w:val="20"/>
                <w:szCs w:val="20"/>
                <w:lang w:eastAsia="ru-RU"/>
              </w:rPr>
            </w:pPr>
            <w:r w:rsidRPr="00862C01">
              <w:rPr>
                <w:rFonts w:ascii="Times New Roman" w:eastAsia="Times New Roman" w:hAnsi="Times New Roman" w:cs="Times New Roman"/>
                <w:sz w:val="20"/>
                <w:szCs w:val="20"/>
                <w:lang w:eastAsia="ru-RU"/>
              </w:rPr>
              <w:t>Частичный ремонт мягкой кровли жилого дома по адресу</w:t>
            </w:r>
            <w:r w:rsidR="0012309D">
              <w:rPr>
                <w:rFonts w:ascii="Times New Roman" w:eastAsia="Times New Roman" w:hAnsi="Times New Roman" w:cs="Times New Roman"/>
                <w:sz w:val="20"/>
                <w:szCs w:val="20"/>
                <w:lang w:eastAsia="ru-RU"/>
              </w:rPr>
              <w:t>:</w:t>
            </w:r>
            <w:r w:rsidRPr="00862C01">
              <w:rPr>
                <w:rFonts w:ascii="Times New Roman" w:eastAsia="Times New Roman" w:hAnsi="Times New Roman" w:cs="Times New Roman"/>
                <w:sz w:val="20"/>
                <w:szCs w:val="20"/>
                <w:lang w:eastAsia="ru-RU"/>
              </w:rPr>
              <w:t xml:space="preserve"> г. Петропа</w:t>
            </w:r>
            <w:r>
              <w:rPr>
                <w:rFonts w:ascii="Times New Roman" w:eastAsia="Times New Roman" w:hAnsi="Times New Roman" w:cs="Times New Roman"/>
                <w:sz w:val="20"/>
                <w:szCs w:val="20"/>
                <w:lang w:eastAsia="ru-RU"/>
              </w:rPr>
              <w:t>вловск-Камчатский</w:t>
            </w:r>
            <w:r w:rsidR="0012309D">
              <w:rPr>
                <w:rFonts w:ascii="Times New Roman" w:eastAsia="Times New Roman" w:hAnsi="Times New Roman" w:cs="Times New Roman"/>
                <w:sz w:val="20"/>
                <w:szCs w:val="20"/>
                <w:lang w:eastAsia="ru-RU"/>
              </w:rPr>
              <w:t>,</w:t>
            </w:r>
          </w:p>
          <w:p w:rsidR="00CA67E9" w:rsidRPr="00862C01" w:rsidRDefault="00CA67E9" w:rsidP="00862C01">
            <w:pPr>
              <w:spacing w:after="0" w:line="240" w:lineRule="auto"/>
              <w:rPr>
                <w:rFonts w:ascii="Times New Roman" w:eastAsia="Times New Roman" w:hAnsi="Times New Roman" w:cs="Times New Roman"/>
                <w:sz w:val="20"/>
                <w:szCs w:val="20"/>
                <w:lang w:eastAsia="ru-RU"/>
              </w:rPr>
            </w:pPr>
            <w:r w:rsidRPr="00862C01">
              <w:rPr>
                <w:rFonts w:ascii="Times New Roman" w:eastAsia="Times New Roman" w:hAnsi="Times New Roman" w:cs="Times New Roman"/>
                <w:sz w:val="20"/>
                <w:szCs w:val="20"/>
                <w:lang w:eastAsia="ru-RU"/>
              </w:rPr>
              <w:t xml:space="preserve">ул. </w:t>
            </w:r>
            <w:proofErr w:type="spellStart"/>
            <w:r w:rsidRPr="00862C01">
              <w:rPr>
                <w:rFonts w:ascii="Times New Roman" w:eastAsia="Times New Roman" w:hAnsi="Times New Roman" w:cs="Times New Roman"/>
                <w:sz w:val="20"/>
                <w:szCs w:val="20"/>
                <w:lang w:eastAsia="ru-RU"/>
              </w:rPr>
              <w:t>Кирдищева</w:t>
            </w:r>
            <w:proofErr w:type="spellEnd"/>
            <w:r w:rsidRPr="00862C01">
              <w:rPr>
                <w:rFonts w:ascii="Times New Roman" w:eastAsia="Times New Roman" w:hAnsi="Times New Roman" w:cs="Times New Roman"/>
                <w:sz w:val="20"/>
                <w:szCs w:val="20"/>
                <w:lang w:eastAsia="ru-RU"/>
              </w:rPr>
              <w:t xml:space="preserve"> 1, методом подготовки и проварки основания рулонной кровли с использованием аппарата "AIV".</w:t>
            </w:r>
          </w:p>
          <w:p w:rsidR="00CA67E9" w:rsidRPr="00862C01" w:rsidRDefault="00CA67E9" w:rsidP="00862C01">
            <w:pPr>
              <w:spacing w:after="0" w:line="240" w:lineRule="auto"/>
              <w:rPr>
                <w:rFonts w:ascii="Times New Roman" w:eastAsia="Times New Roman" w:hAnsi="Times New Roman" w:cs="Times New Roman"/>
                <w:sz w:val="20"/>
                <w:szCs w:val="20"/>
                <w:lang w:eastAsia="ru-RU"/>
              </w:rPr>
            </w:pPr>
            <w:r w:rsidRPr="00862C01">
              <w:rPr>
                <w:rFonts w:ascii="Times New Roman" w:eastAsia="Times New Roman" w:hAnsi="Times New Roman" w:cs="Times New Roman"/>
                <w:sz w:val="20"/>
                <w:szCs w:val="20"/>
                <w:lang w:eastAsia="ru-RU"/>
              </w:rPr>
              <w:t>2. Работы выполняются специальным оборудованием для восстановления мягкой кровли, методом тепловой обработки поверхности кровли и укатки катком, с последующей наклейкой наплавляемого материала.</w:t>
            </w:r>
          </w:p>
          <w:p w:rsidR="00CA67E9" w:rsidRPr="00A9436F" w:rsidRDefault="00CA67E9" w:rsidP="00A11FEF">
            <w:pPr>
              <w:widowControl w:val="0"/>
              <w:tabs>
                <w:tab w:val="left" w:pos="993"/>
              </w:tabs>
              <w:autoSpaceDE w:val="0"/>
              <w:autoSpaceDN w:val="0"/>
              <w:adjustRightInd w:val="0"/>
              <w:spacing w:after="0" w:line="240" w:lineRule="auto"/>
              <w:rPr>
                <w:rFonts w:ascii="Times New Roman" w:hAnsi="Times New Roman" w:cs="Times New Roman"/>
                <w:sz w:val="20"/>
                <w:szCs w:val="20"/>
              </w:rPr>
            </w:pPr>
          </w:p>
        </w:tc>
        <w:tc>
          <w:tcPr>
            <w:tcW w:w="3827" w:type="dxa"/>
            <w:shd w:val="clear" w:color="auto" w:fill="DAEEF3" w:themeFill="accent5" w:themeFillTint="33"/>
            <w:vAlign w:val="center"/>
          </w:tcPr>
          <w:p w:rsidR="00CA67E9" w:rsidRPr="00A9436F" w:rsidRDefault="00CA67E9" w:rsidP="00A11FEF">
            <w:pPr>
              <w:widowControl w:val="0"/>
              <w:spacing w:after="0" w:line="240" w:lineRule="auto"/>
              <w:jc w:val="both"/>
              <w:rPr>
                <w:rFonts w:ascii="Times New Roman" w:hAnsi="Times New Roman" w:cs="Times New Roman"/>
                <w:sz w:val="20"/>
                <w:szCs w:val="20"/>
              </w:rPr>
            </w:pPr>
            <w:r w:rsidRPr="00A9436F">
              <w:rPr>
                <w:rFonts w:ascii="Times New Roman" w:hAnsi="Times New Roman" w:cs="Times New Roman"/>
                <w:sz w:val="20"/>
                <w:szCs w:val="20"/>
              </w:rPr>
              <w:t xml:space="preserve">Подрядные работы по ремонту кровли  площадью </w:t>
            </w:r>
            <w:r>
              <w:rPr>
                <w:rFonts w:ascii="Times New Roman" w:hAnsi="Times New Roman" w:cs="Times New Roman"/>
                <w:b/>
                <w:sz w:val="20"/>
                <w:szCs w:val="20"/>
              </w:rPr>
              <w:t>300</w:t>
            </w:r>
            <w:r w:rsidRPr="00A9436F">
              <w:rPr>
                <w:rFonts w:ascii="Times New Roman" w:hAnsi="Times New Roman" w:cs="Times New Roman"/>
                <w:b/>
                <w:sz w:val="20"/>
                <w:szCs w:val="20"/>
              </w:rPr>
              <w:t xml:space="preserve"> м</w:t>
            </w:r>
            <w:proofErr w:type="gramStart"/>
            <w:r w:rsidRPr="00A9436F">
              <w:rPr>
                <w:rFonts w:ascii="Times New Roman" w:hAnsi="Times New Roman" w:cs="Times New Roman"/>
                <w:b/>
                <w:sz w:val="20"/>
                <w:szCs w:val="20"/>
                <w:vertAlign w:val="superscript"/>
              </w:rPr>
              <w:t>2</w:t>
            </w:r>
            <w:proofErr w:type="gramEnd"/>
            <w:r w:rsidRPr="00A9436F">
              <w:rPr>
                <w:rFonts w:ascii="Times New Roman" w:hAnsi="Times New Roman" w:cs="Times New Roman"/>
                <w:sz w:val="20"/>
                <w:szCs w:val="20"/>
                <w:vertAlign w:val="superscript"/>
              </w:rPr>
              <w:t xml:space="preserve"> </w:t>
            </w:r>
            <w:r w:rsidRPr="00A9436F">
              <w:rPr>
                <w:rFonts w:ascii="Times New Roman" w:hAnsi="Times New Roman" w:cs="Times New Roman"/>
                <w:sz w:val="20"/>
                <w:szCs w:val="20"/>
              </w:rPr>
              <w:t>включающие в себя с</w:t>
            </w:r>
            <w:r>
              <w:rPr>
                <w:rFonts w:ascii="Times New Roman" w:hAnsi="Times New Roman" w:cs="Times New Roman"/>
                <w:sz w:val="20"/>
                <w:szCs w:val="20"/>
              </w:rPr>
              <w:t xml:space="preserve">ледующие виды работ:           </w:t>
            </w:r>
          </w:p>
          <w:p w:rsidR="00CA67E9" w:rsidRPr="00862C01" w:rsidRDefault="00CA67E9" w:rsidP="00A11FEF">
            <w:pPr>
              <w:widowControl w:val="0"/>
              <w:spacing w:after="0" w:line="240" w:lineRule="auto"/>
              <w:jc w:val="both"/>
              <w:rPr>
                <w:rFonts w:ascii="Andalus" w:hAnsi="Andalus" w:cs="Andalus"/>
                <w:sz w:val="20"/>
                <w:szCs w:val="20"/>
              </w:rPr>
            </w:pPr>
            <w:r w:rsidRPr="00A9436F">
              <w:rPr>
                <w:rFonts w:ascii="Times New Roman" w:hAnsi="Times New Roman" w:cs="Times New Roman"/>
                <w:sz w:val="20"/>
                <w:szCs w:val="20"/>
              </w:rPr>
              <w:t>-</w:t>
            </w:r>
            <w:r w:rsidRPr="00862C01">
              <w:rPr>
                <w:rFonts w:ascii="Times New Roman" w:hAnsi="Times New Roman" w:cs="Times New Roman"/>
                <w:sz w:val="20"/>
                <w:szCs w:val="20"/>
              </w:rPr>
              <w:t>Подготовка</w:t>
            </w:r>
            <w:r w:rsidRPr="00862C01">
              <w:rPr>
                <w:rFonts w:ascii="Andalus" w:hAnsi="Andalus" w:cs="Andalus"/>
                <w:sz w:val="20"/>
                <w:szCs w:val="20"/>
              </w:rPr>
              <w:t xml:space="preserve"> </w:t>
            </w:r>
            <w:r w:rsidRPr="00862C01">
              <w:rPr>
                <w:rFonts w:ascii="Times New Roman" w:hAnsi="Times New Roman" w:cs="Times New Roman"/>
                <w:sz w:val="20"/>
                <w:szCs w:val="20"/>
              </w:rPr>
              <w:t>и</w:t>
            </w:r>
            <w:r w:rsidRPr="00862C01">
              <w:rPr>
                <w:rFonts w:ascii="Andalus" w:hAnsi="Andalus" w:cs="Andalus"/>
                <w:sz w:val="20"/>
                <w:szCs w:val="20"/>
              </w:rPr>
              <w:t xml:space="preserve"> </w:t>
            </w:r>
            <w:r w:rsidRPr="00862C01">
              <w:rPr>
                <w:rFonts w:ascii="Times New Roman" w:hAnsi="Times New Roman" w:cs="Times New Roman"/>
                <w:sz w:val="20"/>
                <w:szCs w:val="20"/>
              </w:rPr>
              <w:t>проварка</w:t>
            </w:r>
            <w:r w:rsidRPr="00862C01">
              <w:rPr>
                <w:rFonts w:ascii="Andalus" w:hAnsi="Andalus" w:cs="Andalus"/>
                <w:sz w:val="20"/>
                <w:szCs w:val="20"/>
              </w:rPr>
              <w:t xml:space="preserve"> </w:t>
            </w:r>
            <w:r w:rsidRPr="00862C01">
              <w:rPr>
                <w:rFonts w:ascii="Times New Roman" w:hAnsi="Times New Roman" w:cs="Times New Roman"/>
                <w:sz w:val="20"/>
                <w:szCs w:val="20"/>
              </w:rPr>
              <w:t>основания</w:t>
            </w:r>
            <w:r w:rsidRPr="00862C01">
              <w:rPr>
                <w:rFonts w:ascii="Andalus" w:hAnsi="Andalus" w:cs="Andalus"/>
                <w:sz w:val="20"/>
                <w:szCs w:val="20"/>
              </w:rPr>
              <w:t xml:space="preserve"> </w:t>
            </w:r>
            <w:r w:rsidRPr="00862C01">
              <w:rPr>
                <w:rFonts w:ascii="Times New Roman" w:hAnsi="Times New Roman" w:cs="Times New Roman"/>
                <w:sz w:val="20"/>
                <w:szCs w:val="20"/>
              </w:rPr>
              <w:t>рулонной</w:t>
            </w:r>
            <w:r w:rsidRPr="00862C01">
              <w:rPr>
                <w:rFonts w:ascii="Andalus" w:hAnsi="Andalus" w:cs="Andalus"/>
                <w:sz w:val="20"/>
                <w:szCs w:val="20"/>
              </w:rPr>
              <w:t xml:space="preserve"> </w:t>
            </w:r>
            <w:r w:rsidRPr="00862C01">
              <w:rPr>
                <w:rFonts w:ascii="Times New Roman" w:hAnsi="Times New Roman" w:cs="Times New Roman"/>
                <w:sz w:val="20"/>
                <w:szCs w:val="20"/>
              </w:rPr>
              <w:t>кровли</w:t>
            </w:r>
            <w:r w:rsidRPr="00862C01">
              <w:rPr>
                <w:rFonts w:ascii="Andalus" w:hAnsi="Andalus" w:cs="Andalus"/>
                <w:sz w:val="20"/>
                <w:szCs w:val="20"/>
              </w:rPr>
              <w:t xml:space="preserve"> </w:t>
            </w:r>
            <w:r w:rsidRPr="00862C01">
              <w:rPr>
                <w:rFonts w:ascii="Times New Roman" w:hAnsi="Times New Roman" w:cs="Times New Roman"/>
                <w:sz w:val="20"/>
                <w:szCs w:val="20"/>
              </w:rPr>
              <w:t>с</w:t>
            </w:r>
            <w:r w:rsidRPr="00862C01">
              <w:rPr>
                <w:rFonts w:ascii="Andalus" w:hAnsi="Andalus" w:cs="Andalus"/>
                <w:sz w:val="20"/>
                <w:szCs w:val="20"/>
              </w:rPr>
              <w:t xml:space="preserve"> </w:t>
            </w:r>
            <w:r w:rsidRPr="00862C01">
              <w:rPr>
                <w:rFonts w:ascii="Times New Roman" w:hAnsi="Times New Roman" w:cs="Times New Roman"/>
                <w:sz w:val="20"/>
                <w:szCs w:val="20"/>
              </w:rPr>
              <w:t>использованием</w:t>
            </w:r>
            <w:r w:rsidRPr="00862C01">
              <w:rPr>
                <w:rFonts w:ascii="Andalus" w:hAnsi="Andalus" w:cs="Andalus"/>
                <w:sz w:val="20"/>
                <w:szCs w:val="20"/>
              </w:rPr>
              <w:t xml:space="preserve"> </w:t>
            </w:r>
            <w:r w:rsidRPr="00862C01">
              <w:rPr>
                <w:rFonts w:ascii="Times New Roman" w:hAnsi="Times New Roman" w:cs="Times New Roman"/>
                <w:sz w:val="20"/>
                <w:szCs w:val="20"/>
              </w:rPr>
              <w:t>аппарата</w:t>
            </w:r>
            <w:r w:rsidRPr="00862C01">
              <w:rPr>
                <w:rFonts w:ascii="Andalus" w:hAnsi="Andalus" w:cs="Andalus"/>
                <w:sz w:val="20"/>
                <w:szCs w:val="20"/>
              </w:rPr>
              <w:t xml:space="preserve"> "AIV" </w:t>
            </w:r>
            <w:r w:rsidRPr="00862C01">
              <w:rPr>
                <w:rFonts w:ascii="Times New Roman" w:hAnsi="Times New Roman" w:cs="Times New Roman"/>
                <w:sz w:val="20"/>
                <w:szCs w:val="20"/>
              </w:rPr>
              <w:t>для</w:t>
            </w:r>
            <w:r w:rsidRPr="00862C01">
              <w:rPr>
                <w:rFonts w:ascii="Andalus" w:hAnsi="Andalus" w:cs="Andalus"/>
                <w:sz w:val="20"/>
                <w:szCs w:val="20"/>
              </w:rPr>
              <w:t xml:space="preserve"> </w:t>
            </w:r>
            <w:r w:rsidRPr="00862C01">
              <w:rPr>
                <w:rFonts w:ascii="Times New Roman" w:hAnsi="Times New Roman" w:cs="Times New Roman"/>
                <w:sz w:val="20"/>
                <w:szCs w:val="20"/>
              </w:rPr>
              <w:t>последующего</w:t>
            </w:r>
            <w:r w:rsidRPr="00862C01">
              <w:rPr>
                <w:rFonts w:ascii="Andalus" w:hAnsi="Andalus" w:cs="Andalus"/>
                <w:sz w:val="20"/>
                <w:szCs w:val="20"/>
              </w:rPr>
              <w:t xml:space="preserve"> </w:t>
            </w:r>
            <w:r w:rsidRPr="00862C01">
              <w:rPr>
                <w:rFonts w:ascii="Times New Roman" w:hAnsi="Times New Roman" w:cs="Times New Roman"/>
                <w:sz w:val="20"/>
                <w:szCs w:val="20"/>
              </w:rPr>
              <w:t>покрытия</w:t>
            </w:r>
            <w:r w:rsidRPr="00862C01">
              <w:rPr>
                <w:rFonts w:ascii="Andalus" w:hAnsi="Andalus" w:cs="Andalus"/>
                <w:sz w:val="20"/>
                <w:szCs w:val="20"/>
              </w:rPr>
              <w:t xml:space="preserve"> </w:t>
            </w:r>
            <w:r w:rsidRPr="00862C01">
              <w:rPr>
                <w:rFonts w:ascii="Times New Roman" w:hAnsi="Times New Roman" w:cs="Times New Roman"/>
                <w:sz w:val="20"/>
                <w:szCs w:val="20"/>
              </w:rPr>
              <w:t>рулонной</w:t>
            </w:r>
            <w:r w:rsidRPr="00862C01">
              <w:rPr>
                <w:rFonts w:ascii="Andalus" w:hAnsi="Andalus" w:cs="Andalus"/>
                <w:sz w:val="20"/>
                <w:szCs w:val="20"/>
              </w:rPr>
              <w:t xml:space="preserve"> </w:t>
            </w:r>
            <w:r w:rsidRPr="00862C01">
              <w:rPr>
                <w:rFonts w:ascii="Times New Roman" w:hAnsi="Times New Roman" w:cs="Times New Roman"/>
                <w:sz w:val="20"/>
                <w:szCs w:val="20"/>
              </w:rPr>
              <w:t>кровлей</w:t>
            </w:r>
          </w:p>
          <w:p w:rsidR="00CA67E9" w:rsidRPr="00A9436F" w:rsidRDefault="00CA67E9" w:rsidP="00A11FEF">
            <w:pPr>
              <w:widowControl w:val="0"/>
              <w:spacing w:after="0" w:line="240" w:lineRule="auto"/>
              <w:jc w:val="both"/>
              <w:rPr>
                <w:rFonts w:ascii="Times New Roman" w:hAnsi="Times New Roman" w:cs="Times New Roman"/>
                <w:sz w:val="20"/>
                <w:szCs w:val="20"/>
              </w:rPr>
            </w:pPr>
            <w:r w:rsidRPr="00A9436F">
              <w:rPr>
                <w:rFonts w:ascii="Times New Roman" w:hAnsi="Times New Roman" w:cs="Times New Roman"/>
                <w:sz w:val="20"/>
                <w:szCs w:val="20"/>
              </w:rPr>
              <w:t>-Устройство новых покрытий кровли из наплавляемых</w:t>
            </w:r>
            <w:r>
              <w:rPr>
                <w:rFonts w:ascii="Times New Roman" w:hAnsi="Times New Roman" w:cs="Times New Roman"/>
                <w:sz w:val="20"/>
                <w:szCs w:val="20"/>
              </w:rPr>
              <w:t xml:space="preserve"> материалов в два слоя.</w:t>
            </w:r>
            <w:r w:rsidRPr="00A9436F">
              <w:rPr>
                <w:rFonts w:ascii="Times New Roman" w:hAnsi="Times New Roman" w:cs="Times New Roman"/>
                <w:sz w:val="20"/>
                <w:szCs w:val="20"/>
              </w:rPr>
              <w:t xml:space="preserve"> </w:t>
            </w:r>
          </w:p>
          <w:p w:rsidR="00CA67E9" w:rsidRPr="00A9436F" w:rsidRDefault="00CA67E9" w:rsidP="00A11FEF">
            <w:pPr>
              <w:widowControl w:val="0"/>
              <w:spacing w:after="0" w:line="240" w:lineRule="auto"/>
              <w:jc w:val="both"/>
              <w:rPr>
                <w:rFonts w:ascii="Times New Roman" w:hAnsi="Times New Roman" w:cs="Times New Roman"/>
                <w:sz w:val="20"/>
                <w:szCs w:val="20"/>
              </w:rPr>
            </w:pPr>
            <w:r w:rsidRPr="00A9436F">
              <w:rPr>
                <w:rFonts w:ascii="Times New Roman" w:hAnsi="Times New Roman" w:cs="Times New Roman"/>
                <w:sz w:val="20"/>
                <w:szCs w:val="20"/>
              </w:rPr>
              <w:t xml:space="preserve">-Устройство примыканий кровель из наплавляемых материалов к стенам и парапетам высотой: более 600 </w:t>
            </w:r>
            <w:r>
              <w:rPr>
                <w:rFonts w:ascii="Times New Roman" w:hAnsi="Times New Roman" w:cs="Times New Roman"/>
                <w:sz w:val="20"/>
                <w:szCs w:val="20"/>
              </w:rPr>
              <w:t>мм.</w:t>
            </w:r>
          </w:p>
          <w:p w:rsidR="00CA67E9" w:rsidRPr="00A9436F" w:rsidRDefault="00CA67E9" w:rsidP="00A11FEF">
            <w:pPr>
              <w:widowControl w:val="0"/>
              <w:spacing w:after="0" w:line="240" w:lineRule="auto"/>
              <w:jc w:val="both"/>
              <w:rPr>
                <w:rFonts w:ascii="Times New Roman" w:hAnsi="Times New Roman" w:cs="Times New Roman"/>
                <w:sz w:val="20"/>
                <w:szCs w:val="20"/>
              </w:rPr>
            </w:pPr>
            <w:r w:rsidRPr="00A9436F">
              <w:rPr>
                <w:rFonts w:ascii="Times New Roman" w:hAnsi="Times New Roman" w:cs="Times New Roman"/>
                <w:sz w:val="20"/>
                <w:szCs w:val="20"/>
              </w:rPr>
              <w:t>-Устройство мелких покрытий (брандмауэры, парапеты, свесы и т.п.)</w:t>
            </w:r>
            <w:r>
              <w:rPr>
                <w:rFonts w:ascii="Times New Roman" w:hAnsi="Times New Roman" w:cs="Times New Roman"/>
                <w:sz w:val="20"/>
                <w:szCs w:val="20"/>
              </w:rPr>
              <w:t xml:space="preserve"> из листовой оцинкованной стали.</w:t>
            </w:r>
          </w:p>
          <w:p w:rsidR="001E4093" w:rsidRPr="00A9436F" w:rsidRDefault="001E4093" w:rsidP="001E4093">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Обварка</w:t>
            </w:r>
            <w:proofErr w:type="spellEnd"/>
            <w:r>
              <w:rPr>
                <w:rFonts w:ascii="Times New Roman" w:hAnsi="Times New Roman" w:cs="Times New Roman"/>
                <w:sz w:val="20"/>
                <w:szCs w:val="20"/>
              </w:rPr>
              <w:t xml:space="preserve"> металлом зонтов по периметру металл.  полосой шириной 150мм, толщиной 3 мм</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грунтовка, покраска.</w:t>
            </w:r>
          </w:p>
          <w:p w:rsidR="001E4093" w:rsidRDefault="001E4093" w:rsidP="00A11FEF">
            <w:pPr>
              <w:spacing w:after="0" w:line="240" w:lineRule="auto"/>
              <w:rPr>
                <w:rFonts w:ascii="Times New Roman" w:hAnsi="Times New Roman" w:cs="Times New Roman"/>
                <w:sz w:val="20"/>
                <w:szCs w:val="20"/>
              </w:rPr>
            </w:pPr>
          </w:p>
          <w:p w:rsidR="00CA67E9" w:rsidRPr="001E4093" w:rsidRDefault="00CA67E9" w:rsidP="00A11FEF">
            <w:pPr>
              <w:spacing w:after="0" w:line="240" w:lineRule="auto"/>
              <w:rPr>
                <w:rFonts w:ascii="Times New Roman" w:hAnsi="Times New Roman" w:cs="Times New Roman"/>
                <w:sz w:val="20"/>
                <w:szCs w:val="20"/>
              </w:rPr>
            </w:pPr>
            <w:r w:rsidRPr="001E4093">
              <w:rPr>
                <w:rFonts w:ascii="Times New Roman" w:hAnsi="Times New Roman" w:cs="Times New Roman"/>
                <w:sz w:val="20"/>
                <w:szCs w:val="20"/>
              </w:rPr>
              <w:t>-Вывоз строительного мусора.</w:t>
            </w:r>
          </w:p>
          <w:p w:rsidR="00CA67E9" w:rsidRPr="00A9436F" w:rsidRDefault="00CA67E9" w:rsidP="001E4093">
            <w:pPr>
              <w:spacing w:after="0" w:line="240" w:lineRule="auto"/>
              <w:rPr>
                <w:rFonts w:ascii="Times New Roman" w:hAnsi="Times New Roman" w:cs="Times New Roman"/>
                <w:sz w:val="20"/>
                <w:szCs w:val="20"/>
              </w:rPr>
            </w:pPr>
          </w:p>
        </w:tc>
        <w:tc>
          <w:tcPr>
            <w:tcW w:w="709" w:type="dxa"/>
            <w:shd w:val="clear" w:color="auto" w:fill="DAEEF3" w:themeFill="accent5" w:themeFillTint="33"/>
            <w:vAlign w:val="center"/>
          </w:tcPr>
          <w:p w:rsidR="00CA67E9" w:rsidRPr="00A9436F" w:rsidRDefault="00CA67E9" w:rsidP="00A9436F">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w:t>
            </w:r>
            <w:r w:rsidRPr="00A9436F">
              <w:rPr>
                <w:rFonts w:ascii="Times New Roman" w:hAnsi="Times New Roman" w:cs="Times New Roman"/>
                <w:color w:val="000000"/>
                <w:sz w:val="20"/>
                <w:szCs w:val="20"/>
              </w:rPr>
              <w:t>сл</w:t>
            </w:r>
            <w:proofErr w:type="spellEnd"/>
            <w:r w:rsidRPr="00A9436F">
              <w:rPr>
                <w:rFonts w:ascii="Times New Roman" w:hAnsi="Times New Roman" w:cs="Times New Roman"/>
                <w:color w:val="000000"/>
                <w:sz w:val="20"/>
                <w:szCs w:val="20"/>
              </w:rPr>
              <w:t xml:space="preserve">. </w:t>
            </w:r>
            <w:r>
              <w:rPr>
                <w:rFonts w:ascii="Times New Roman" w:hAnsi="Times New Roman" w:cs="Times New Roman"/>
                <w:color w:val="000000"/>
                <w:sz w:val="20"/>
                <w:szCs w:val="20"/>
              </w:rPr>
              <w:t>е</w:t>
            </w:r>
            <w:r w:rsidRPr="00A9436F">
              <w:rPr>
                <w:rFonts w:ascii="Times New Roman" w:hAnsi="Times New Roman" w:cs="Times New Roman"/>
                <w:color w:val="000000"/>
                <w:sz w:val="20"/>
                <w:szCs w:val="20"/>
              </w:rPr>
              <w:t>д.</w:t>
            </w:r>
          </w:p>
        </w:tc>
        <w:tc>
          <w:tcPr>
            <w:tcW w:w="567" w:type="dxa"/>
            <w:shd w:val="clear" w:color="auto" w:fill="DAEEF3" w:themeFill="accent5" w:themeFillTint="33"/>
            <w:vAlign w:val="center"/>
          </w:tcPr>
          <w:p w:rsidR="00CA67E9" w:rsidRPr="00A9436F" w:rsidRDefault="00CA67E9" w:rsidP="00A11FEF">
            <w:pPr>
              <w:spacing w:after="0" w:line="240" w:lineRule="auto"/>
              <w:jc w:val="center"/>
              <w:rPr>
                <w:rFonts w:ascii="Times New Roman" w:hAnsi="Times New Roman" w:cs="Times New Roman"/>
                <w:color w:val="000000"/>
                <w:sz w:val="20"/>
                <w:szCs w:val="20"/>
              </w:rPr>
            </w:pPr>
            <w:r w:rsidRPr="00A9436F">
              <w:rPr>
                <w:rFonts w:ascii="Times New Roman" w:hAnsi="Times New Roman" w:cs="Times New Roman"/>
                <w:color w:val="000000"/>
                <w:sz w:val="20"/>
                <w:szCs w:val="20"/>
              </w:rPr>
              <w:t>1</w:t>
            </w:r>
          </w:p>
        </w:tc>
        <w:tc>
          <w:tcPr>
            <w:tcW w:w="1275" w:type="dxa"/>
            <w:shd w:val="clear" w:color="auto" w:fill="DAEEF3" w:themeFill="accent5" w:themeFillTint="33"/>
            <w:vAlign w:val="center"/>
          </w:tcPr>
          <w:p w:rsidR="00CA67E9" w:rsidRPr="00A82719" w:rsidRDefault="0012309D" w:rsidP="001230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475</w:t>
            </w:r>
            <w:r w:rsidR="00944234">
              <w:rPr>
                <w:rFonts w:ascii="Times New Roman" w:hAnsi="Times New Roman" w:cs="Times New Roman"/>
                <w:sz w:val="20"/>
                <w:szCs w:val="20"/>
              </w:rPr>
              <w:t xml:space="preserve"> </w:t>
            </w:r>
            <w:r>
              <w:rPr>
                <w:rFonts w:ascii="Times New Roman" w:hAnsi="Times New Roman" w:cs="Times New Roman"/>
                <w:sz w:val="20"/>
                <w:szCs w:val="20"/>
              </w:rPr>
              <w:t>699</w:t>
            </w:r>
            <w:r w:rsidR="00CA67E9">
              <w:rPr>
                <w:rFonts w:ascii="Times New Roman" w:hAnsi="Times New Roman" w:cs="Times New Roman"/>
                <w:sz w:val="20"/>
                <w:szCs w:val="20"/>
              </w:rPr>
              <w:t>,00</w:t>
            </w:r>
          </w:p>
        </w:tc>
        <w:tc>
          <w:tcPr>
            <w:tcW w:w="1134" w:type="dxa"/>
            <w:shd w:val="clear" w:color="auto" w:fill="DAEEF3" w:themeFill="accent5" w:themeFillTint="33"/>
            <w:vAlign w:val="center"/>
          </w:tcPr>
          <w:p w:rsidR="00CA67E9" w:rsidRPr="00A9436F" w:rsidRDefault="0012309D" w:rsidP="001230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475</w:t>
            </w:r>
            <w:r w:rsidR="00944234">
              <w:rPr>
                <w:rFonts w:ascii="Times New Roman" w:hAnsi="Times New Roman" w:cs="Times New Roman"/>
                <w:sz w:val="20"/>
                <w:szCs w:val="20"/>
              </w:rPr>
              <w:t xml:space="preserve"> </w:t>
            </w:r>
            <w:r>
              <w:rPr>
                <w:rFonts w:ascii="Times New Roman" w:hAnsi="Times New Roman" w:cs="Times New Roman"/>
                <w:sz w:val="20"/>
                <w:szCs w:val="20"/>
              </w:rPr>
              <w:t>699</w:t>
            </w:r>
            <w:r w:rsidR="00CA67E9">
              <w:rPr>
                <w:rFonts w:ascii="Times New Roman" w:hAnsi="Times New Roman" w:cs="Times New Roman"/>
                <w:sz w:val="20"/>
                <w:szCs w:val="20"/>
              </w:rPr>
              <w:t>,00</w:t>
            </w:r>
          </w:p>
        </w:tc>
      </w:tr>
      <w:tr w:rsidR="00CA67E9" w:rsidRPr="00A9436F" w:rsidTr="00CA67E9">
        <w:tc>
          <w:tcPr>
            <w:tcW w:w="426" w:type="dxa"/>
            <w:shd w:val="clear" w:color="auto" w:fill="DAEEF3" w:themeFill="accent5" w:themeFillTint="33"/>
            <w:vAlign w:val="center"/>
          </w:tcPr>
          <w:p w:rsidR="00CA67E9" w:rsidRPr="00A9436F" w:rsidRDefault="00CA67E9" w:rsidP="0067271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2410" w:type="dxa"/>
            <w:shd w:val="clear" w:color="auto" w:fill="DAEEF3" w:themeFill="accent5" w:themeFillTint="33"/>
            <w:vAlign w:val="center"/>
          </w:tcPr>
          <w:p w:rsidR="00CA67E9" w:rsidRDefault="00CA67E9" w:rsidP="0067271F">
            <w:pPr>
              <w:spacing w:after="0" w:line="240" w:lineRule="auto"/>
              <w:rPr>
                <w:rFonts w:ascii="Times New Roman" w:eastAsia="Times New Roman" w:hAnsi="Times New Roman" w:cs="Times New Roman"/>
                <w:b/>
                <w:sz w:val="20"/>
                <w:szCs w:val="20"/>
                <w:lang w:eastAsia="ru-RU"/>
              </w:rPr>
            </w:pPr>
            <w:r w:rsidRPr="00862C01">
              <w:rPr>
                <w:rFonts w:ascii="Times New Roman" w:eastAsia="Times New Roman" w:hAnsi="Times New Roman" w:cs="Times New Roman"/>
                <w:b/>
                <w:sz w:val="20"/>
                <w:szCs w:val="20"/>
                <w:lang w:eastAsia="ru-RU"/>
              </w:rPr>
              <w:t xml:space="preserve">Предмет </w:t>
            </w:r>
            <w:r>
              <w:rPr>
                <w:rFonts w:ascii="Times New Roman" w:eastAsia="Times New Roman" w:hAnsi="Times New Roman" w:cs="Times New Roman"/>
                <w:b/>
                <w:sz w:val="20"/>
                <w:szCs w:val="20"/>
                <w:lang w:eastAsia="ru-RU"/>
              </w:rPr>
              <w:t>конкурса:</w:t>
            </w:r>
          </w:p>
          <w:p w:rsidR="00CA67E9" w:rsidRDefault="00CA67E9" w:rsidP="0067271F">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Раздел № 2</w:t>
            </w:r>
          </w:p>
          <w:p w:rsidR="00CA67E9" w:rsidRDefault="00CA67E9" w:rsidP="00CA67E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Р</w:t>
            </w:r>
            <w:r w:rsidRPr="00862C01">
              <w:rPr>
                <w:rFonts w:ascii="Times New Roman" w:eastAsia="Times New Roman" w:hAnsi="Times New Roman" w:cs="Times New Roman"/>
                <w:sz w:val="20"/>
                <w:szCs w:val="20"/>
                <w:lang w:eastAsia="ru-RU"/>
              </w:rPr>
              <w:t>емонт</w:t>
            </w:r>
            <w:r w:rsidR="0012309D">
              <w:rPr>
                <w:rFonts w:ascii="Times New Roman" w:eastAsia="Times New Roman" w:hAnsi="Times New Roman" w:cs="Times New Roman"/>
                <w:sz w:val="20"/>
                <w:szCs w:val="20"/>
                <w:lang w:eastAsia="ru-RU"/>
              </w:rPr>
              <w:t xml:space="preserve"> фасада</w:t>
            </w:r>
            <w:r w:rsidRPr="00862C0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цокольного этажа</w:t>
            </w:r>
            <w:r w:rsidR="0012309D">
              <w:rPr>
                <w:rFonts w:ascii="Times New Roman" w:eastAsia="Times New Roman" w:hAnsi="Times New Roman" w:cs="Times New Roman"/>
                <w:sz w:val="20"/>
                <w:szCs w:val="20"/>
                <w:lang w:eastAsia="ru-RU"/>
              </w:rPr>
              <w:t xml:space="preserve"> жилого дома по адресу:</w:t>
            </w:r>
          </w:p>
          <w:p w:rsidR="00CA67E9" w:rsidRDefault="00CA67E9" w:rsidP="00CA67E9">
            <w:pPr>
              <w:spacing w:after="0" w:line="240" w:lineRule="auto"/>
              <w:rPr>
                <w:rFonts w:ascii="Times New Roman" w:eastAsia="Times New Roman" w:hAnsi="Times New Roman" w:cs="Times New Roman"/>
                <w:sz w:val="20"/>
                <w:szCs w:val="20"/>
                <w:lang w:eastAsia="ru-RU"/>
              </w:rPr>
            </w:pPr>
            <w:r w:rsidRPr="00862C01">
              <w:rPr>
                <w:rFonts w:ascii="Times New Roman" w:eastAsia="Times New Roman" w:hAnsi="Times New Roman" w:cs="Times New Roman"/>
                <w:sz w:val="20"/>
                <w:szCs w:val="20"/>
                <w:lang w:eastAsia="ru-RU"/>
              </w:rPr>
              <w:t xml:space="preserve"> г. Петропавловск-Камчатский</w:t>
            </w:r>
            <w:r w:rsidR="0012309D">
              <w:rPr>
                <w:rFonts w:ascii="Times New Roman" w:eastAsia="Times New Roman" w:hAnsi="Times New Roman" w:cs="Times New Roman"/>
                <w:sz w:val="20"/>
                <w:szCs w:val="20"/>
                <w:lang w:eastAsia="ru-RU"/>
              </w:rPr>
              <w:t>,</w:t>
            </w:r>
            <w:r w:rsidRPr="00862C01">
              <w:rPr>
                <w:rFonts w:ascii="Times New Roman" w:eastAsia="Times New Roman" w:hAnsi="Times New Roman" w:cs="Times New Roman"/>
                <w:sz w:val="20"/>
                <w:szCs w:val="20"/>
                <w:lang w:eastAsia="ru-RU"/>
              </w:rPr>
              <w:t xml:space="preserve"> </w:t>
            </w:r>
          </w:p>
          <w:p w:rsidR="00CA67E9" w:rsidRPr="00CA67E9" w:rsidRDefault="00CA67E9" w:rsidP="00CA67E9">
            <w:pPr>
              <w:spacing w:after="0" w:line="240" w:lineRule="auto"/>
              <w:rPr>
                <w:rFonts w:ascii="Times New Roman" w:eastAsia="Times New Roman" w:hAnsi="Times New Roman" w:cs="Times New Roman"/>
                <w:sz w:val="20"/>
                <w:szCs w:val="20"/>
                <w:lang w:eastAsia="ru-RU"/>
              </w:rPr>
            </w:pPr>
            <w:r w:rsidRPr="00862C01">
              <w:rPr>
                <w:rFonts w:ascii="Times New Roman" w:eastAsia="Times New Roman" w:hAnsi="Times New Roman" w:cs="Times New Roman"/>
                <w:sz w:val="20"/>
                <w:szCs w:val="20"/>
                <w:lang w:eastAsia="ru-RU"/>
              </w:rPr>
              <w:t xml:space="preserve">ул. </w:t>
            </w:r>
            <w:proofErr w:type="spellStart"/>
            <w:r w:rsidRPr="00862C01">
              <w:rPr>
                <w:rFonts w:ascii="Times New Roman" w:eastAsia="Times New Roman" w:hAnsi="Times New Roman" w:cs="Times New Roman"/>
                <w:sz w:val="20"/>
                <w:szCs w:val="20"/>
                <w:lang w:eastAsia="ru-RU"/>
              </w:rPr>
              <w:t>Кирдищева</w:t>
            </w:r>
            <w:proofErr w:type="spellEnd"/>
            <w:r>
              <w:rPr>
                <w:rFonts w:ascii="Times New Roman" w:eastAsia="Times New Roman" w:hAnsi="Times New Roman" w:cs="Times New Roman"/>
                <w:sz w:val="20"/>
                <w:szCs w:val="20"/>
                <w:lang w:eastAsia="ru-RU"/>
              </w:rPr>
              <w:t xml:space="preserve"> 1</w:t>
            </w:r>
            <w:r w:rsidRPr="00862C01">
              <w:rPr>
                <w:rFonts w:ascii="Times New Roman" w:eastAsia="Times New Roman" w:hAnsi="Times New Roman" w:cs="Times New Roman"/>
                <w:sz w:val="20"/>
                <w:szCs w:val="20"/>
                <w:lang w:eastAsia="ru-RU"/>
              </w:rPr>
              <w:t xml:space="preserve"> </w:t>
            </w:r>
          </w:p>
        </w:tc>
        <w:tc>
          <w:tcPr>
            <w:tcW w:w="3827" w:type="dxa"/>
            <w:shd w:val="clear" w:color="auto" w:fill="DAEEF3" w:themeFill="accent5" w:themeFillTint="33"/>
            <w:vAlign w:val="center"/>
          </w:tcPr>
          <w:p w:rsidR="00CA67E9" w:rsidRPr="00A9436F" w:rsidRDefault="00CA67E9" w:rsidP="0067271F">
            <w:pPr>
              <w:widowControl w:val="0"/>
              <w:spacing w:after="0" w:line="240" w:lineRule="auto"/>
              <w:jc w:val="both"/>
              <w:rPr>
                <w:rFonts w:ascii="Times New Roman" w:hAnsi="Times New Roman" w:cs="Times New Roman"/>
                <w:sz w:val="20"/>
                <w:szCs w:val="20"/>
              </w:rPr>
            </w:pPr>
            <w:r w:rsidRPr="00A9436F">
              <w:rPr>
                <w:rFonts w:ascii="Times New Roman" w:hAnsi="Times New Roman" w:cs="Times New Roman"/>
                <w:sz w:val="20"/>
                <w:szCs w:val="20"/>
              </w:rPr>
              <w:t xml:space="preserve">Подрядные работы по ремонту </w:t>
            </w:r>
            <w:r>
              <w:rPr>
                <w:rFonts w:ascii="Times New Roman" w:hAnsi="Times New Roman" w:cs="Times New Roman"/>
                <w:sz w:val="20"/>
                <w:szCs w:val="20"/>
              </w:rPr>
              <w:t>цокольного этажа</w:t>
            </w:r>
            <w:r w:rsidRPr="00A9436F">
              <w:rPr>
                <w:rFonts w:ascii="Times New Roman" w:hAnsi="Times New Roman" w:cs="Times New Roman"/>
                <w:sz w:val="20"/>
                <w:szCs w:val="20"/>
              </w:rPr>
              <w:t xml:space="preserve">  площадью </w:t>
            </w:r>
            <w:r>
              <w:rPr>
                <w:rFonts w:ascii="Times New Roman" w:hAnsi="Times New Roman" w:cs="Times New Roman"/>
                <w:b/>
                <w:sz w:val="20"/>
                <w:szCs w:val="20"/>
              </w:rPr>
              <w:t>816</w:t>
            </w:r>
            <w:r w:rsidRPr="00A9436F">
              <w:rPr>
                <w:rFonts w:ascii="Times New Roman" w:hAnsi="Times New Roman" w:cs="Times New Roman"/>
                <w:b/>
                <w:sz w:val="20"/>
                <w:szCs w:val="20"/>
              </w:rPr>
              <w:t xml:space="preserve"> м</w:t>
            </w:r>
            <w:proofErr w:type="gramStart"/>
            <w:r w:rsidRPr="00A9436F">
              <w:rPr>
                <w:rFonts w:ascii="Times New Roman" w:hAnsi="Times New Roman" w:cs="Times New Roman"/>
                <w:b/>
                <w:sz w:val="20"/>
                <w:szCs w:val="20"/>
                <w:vertAlign w:val="superscript"/>
              </w:rPr>
              <w:t>2</w:t>
            </w:r>
            <w:proofErr w:type="gramEnd"/>
            <w:r w:rsidRPr="00A9436F">
              <w:rPr>
                <w:rFonts w:ascii="Times New Roman" w:hAnsi="Times New Roman" w:cs="Times New Roman"/>
                <w:sz w:val="20"/>
                <w:szCs w:val="20"/>
                <w:vertAlign w:val="superscript"/>
              </w:rPr>
              <w:t xml:space="preserve"> </w:t>
            </w:r>
            <w:r w:rsidRPr="00A9436F">
              <w:rPr>
                <w:rFonts w:ascii="Times New Roman" w:hAnsi="Times New Roman" w:cs="Times New Roman"/>
                <w:sz w:val="20"/>
                <w:szCs w:val="20"/>
              </w:rPr>
              <w:t>включающие в себя с</w:t>
            </w:r>
            <w:r>
              <w:rPr>
                <w:rFonts w:ascii="Times New Roman" w:hAnsi="Times New Roman" w:cs="Times New Roman"/>
                <w:sz w:val="20"/>
                <w:szCs w:val="20"/>
              </w:rPr>
              <w:t xml:space="preserve">ледующие виды работ:           </w:t>
            </w:r>
          </w:p>
          <w:p w:rsidR="0015252B" w:rsidRDefault="00CA67E9" w:rsidP="0067271F">
            <w:pPr>
              <w:widowControl w:val="0"/>
              <w:spacing w:after="0" w:line="240" w:lineRule="auto"/>
              <w:jc w:val="both"/>
              <w:rPr>
                <w:rFonts w:ascii="Times New Roman" w:hAnsi="Times New Roman" w:cs="Times New Roman"/>
                <w:sz w:val="20"/>
                <w:szCs w:val="20"/>
              </w:rPr>
            </w:pPr>
            <w:r w:rsidRPr="00A9436F">
              <w:rPr>
                <w:rFonts w:ascii="Times New Roman" w:hAnsi="Times New Roman" w:cs="Times New Roman"/>
                <w:sz w:val="20"/>
                <w:szCs w:val="20"/>
              </w:rPr>
              <w:t>-</w:t>
            </w:r>
            <w:r>
              <w:rPr>
                <w:rFonts w:ascii="Times New Roman" w:hAnsi="Times New Roman" w:cs="Times New Roman"/>
                <w:sz w:val="20"/>
                <w:szCs w:val="20"/>
              </w:rPr>
              <w:t xml:space="preserve"> Ш</w:t>
            </w:r>
            <w:r w:rsidRPr="00927B8A">
              <w:rPr>
                <w:rFonts w:ascii="Times New Roman" w:hAnsi="Times New Roman" w:cs="Times New Roman"/>
                <w:sz w:val="20"/>
                <w:szCs w:val="20"/>
              </w:rPr>
              <w:t>тукатурка фасадов цементно-известковым раствором по камню</w:t>
            </w:r>
            <w:r w:rsidRPr="00A9436F">
              <w:rPr>
                <w:rFonts w:ascii="Times New Roman" w:hAnsi="Times New Roman" w:cs="Times New Roman"/>
                <w:sz w:val="20"/>
                <w:szCs w:val="20"/>
              </w:rPr>
              <w:t xml:space="preserve"> </w:t>
            </w:r>
          </w:p>
          <w:p w:rsidR="00CA67E9" w:rsidRPr="00A9436F" w:rsidRDefault="00CA67E9" w:rsidP="0067271F">
            <w:pPr>
              <w:widowControl w:val="0"/>
              <w:spacing w:after="0" w:line="240" w:lineRule="auto"/>
              <w:jc w:val="both"/>
              <w:rPr>
                <w:rFonts w:ascii="Times New Roman" w:hAnsi="Times New Roman" w:cs="Times New Roman"/>
                <w:sz w:val="20"/>
                <w:szCs w:val="20"/>
              </w:rPr>
            </w:pPr>
            <w:r w:rsidRPr="00A9436F">
              <w:rPr>
                <w:rFonts w:ascii="Times New Roman" w:hAnsi="Times New Roman" w:cs="Times New Roman"/>
                <w:sz w:val="20"/>
                <w:szCs w:val="20"/>
              </w:rPr>
              <w:t>-</w:t>
            </w:r>
            <w:r w:rsidR="0015252B" w:rsidRPr="00927B8A">
              <w:rPr>
                <w:rFonts w:ascii="Times New Roman" w:hAnsi="Times New Roman" w:cs="Times New Roman"/>
                <w:sz w:val="20"/>
                <w:szCs w:val="20"/>
              </w:rPr>
              <w:t xml:space="preserve"> Очистка вручную поверхности фасадов от перхлорвиниловых и масляных красок: с земли и лесов</w:t>
            </w:r>
            <w:r>
              <w:rPr>
                <w:rFonts w:ascii="Times New Roman" w:hAnsi="Times New Roman" w:cs="Times New Roman"/>
                <w:sz w:val="20"/>
                <w:szCs w:val="20"/>
              </w:rPr>
              <w:t>.</w:t>
            </w:r>
            <w:r w:rsidRPr="00A9436F">
              <w:rPr>
                <w:rFonts w:ascii="Times New Roman" w:hAnsi="Times New Roman" w:cs="Times New Roman"/>
                <w:sz w:val="20"/>
                <w:szCs w:val="20"/>
              </w:rPr>
              <w:t xml:space="preserve"> </w:t>
            </w:r>
          </w:p>
          <w:p w:rsidR="00CA67E9" w:rsidRPr="00A9436F" w:rsidRDefault="00CA67E9" w:rsidP="0067271F">
            <w:pPr>
              <w:widowControl w:val="0"/>
              <w:spacing w:after="0" w:line="240" w:lineRule="auto"/>
              <w:jc w:val="both"/>
              <w:rPr>
                <w:rFonts w:ascii="Times New Roman" w:hAnsi="Times New Roman" w:cs="Times New Roman"/>
                <w:sz w:val="20"/>
                <w:szCs w:val="20"/>
              </w:rPr>
            </w:pPr>
            <w:r w:rsidRPr="00A9436F">
              <w:rPr>
                <w:rFonts w:ascii="Times New Roman" w:hAnsi="Times New Roman" w:cs="Times New Roman"/>
                <w:sz w:val="20"/>
                <w:szCs w:val="20"/>
              </w:rPr>
              <w:t>-</w:t>
            </w:r>
            <w:r w:rsidR="0015252B" w:rsidRPr="00927B8A">
              <w:rPr>
                <w:rFonts w:ascii="Times New Roman" w:hAnsi="Times New Roman" w:cs="Times New Roman"/>
                <w:sz w:val="20"/>
                <w:szCs w:val="20"/>
              </w:rPr>
              <w:t xml:space="preserve"> Шпатлевка ранее окрашенных фасадов под окраску перхлорвиниловыми красками: простых с земли и лесов</w:t>
            </w:r>
            <w:r w:rsidR="0015252B">
              <w:rPr>
                <w:rFonts w:ascii="Times New Roman" w:hAnsi="Times New Roman" w:cs="Times New Roman"/>
                <w:sz w:val="20"/>
                <w:szCs w:val="20"/>
              </w:rPr>
              <w:t>.</w:t>
            </w:r>
          </w:p>
          <w:p w:rsidR="00CA67E9" w:rsidRPr="00A9436F" w:rsidRDefault="00CA67E9" w:rsidP="0067271F">
            <w:pPr>
              <w:widowControl w:val="0"/>
              <w:spacing w:after="0" w:line="240" w:lineRule="auto"/>
              <w:jc w:val="both"/>
              <w:rPr>
                <w:rFonts w:ascii="Times New Roman" w:hAnsi="Times New Roman" w:cs="Times New Roman"/>
                <w:sz w:val="20"/>
                <w:szCs w:val="20"/>
              </w:rPr>
            </w:pPr>
            <w:r w:rsidRPr="00A9436F">
              <w:rPr>
                <w:rFonts w:ascii="Times New Roman" w:hAnsi="Times New Roman" w:cs="Times New Roman"/>
                <w:sz w:val="20"/>
                <w:szCs w:val="20"/>
              </w:rPr>
              <w:t>-</w:t>
            </w:r>
            <w:r w:rsidR="0015252B" w:rsidRPr="00927B8A">
              <w:rPr>
                <w:rFonts w:ascii="Times New Roman" w:hAnsi="Times New Roman" w:cs="Times New Roman"/>
                <w:sz w:val="20"/>
                <w:szCs w:val="20"/>
              </w:rPr>
              <w:t xml:space="preserve"> Окрас</w:t>
            </w:r>
            <w:r w:rsidR="0015252B">
              <w:rPr>
                <w:rFonts w:ascii="Times New Roman" w:hAnsi="Times New Roman" w:cs="Times New Roman"/>
                <w:sz w:val="20"/>
                <w:szCs w:val="20"/>
              </w:rPr>
              <w:t xml:space="preserve">ка фасадов с лесов </w:t>
            </w:r>
            <w:r w:rsidR="0015252B" w:rsidRPr="00927B8A">
              <w:rPr>
                <w:rFonts w:ascii="Times New Roman" w:hAnsi="Times New Roman" w:cs="Times New Roman"/>
                <w:sz w:val="20"/>
                <w:szCs w:val="20"/>
              </w:rPr>
              <w:t xml:space="preserve"> поверхности: поливинилацетатная</w:t>
            </w:r>
            <w:r>
              <w:rPr>
                <w:rFonts w:ascii="Times New Roman" w:hAnsi="Times New Roman" w:cs="Times New Roman"/>
                <w:sz w:val="20"/>
                <w:szCs w:val="20"/>
              </w:rPr>
              <w:t>.</w:t>
            </w:r>
          </w:p>
          <w:p w:rsidR="00CA67E9" w:rsidRPr="00A9436F" w:rsidRDefault="00CA67E9" w:rsidP="0067271F">
            <w:pPr>
              <w:spacing w:after="0" w:line="240" w:lineRule="auto"/>
              <w:rPr>
                <w:rFonts w:ascii="Times New Roman" w:hAnsi="Times New Roman" w:cs="Times New Roman"/>
                <w:sz w:val="20"/>
                <w:szCs w:val="20"/>
              </w:rPr>
            </w:pPr>
          </w:p>
        </w:tc>
        <w:tc>
          <w:tcPr>
            <w:tcW w:w="709" w:type="dxa"/>
            <w:shd w:val="clear" w:color="auto" w:fill="DAEEF3" w:themeFill="accent5" w:themeFillTint="33"/>
            <w:vAlign w:val="center"/>
          </w:tcPr>
          <w:p w:rsidR="00CA67E9" w:rsidRPr="00A9436F" w:rsidRDefault="00CA67E9" w:rsidP="0067271F">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w:t>
            </w:r>
            <w:r w:rsidRPr="00A9436F">
              <w:rPr>
                <w:rFonts w:ascii="Times New Roman" w:hAnsi="Times New Roman" w:cs="Times New Roman"/>
                <w:color w:val="000000"/>
                <w:sz w:val="20"/>
                <w:szCs w:val="20"/>
              </w:rPr>
              <w:t>сл</w:t>
            </w:r>
            <w:proofErr w:type="spellEnd"/>
            <w:r w:rsidRPr="00A9436F">
              <w:rPr>
                <w:rFonts w:ascii="Times New Roman" w:hAnsi="Times New Roman" w:cs="Times New Roman"/>
                <w:color w:val="000000"/>
                <w:sz w:val="20"/>
                <w:szCs w:val="20"/>
              </w:rPr>
              <w:t xml:space="preserve">. </w:t>
            </w:r>
            <w:r>
              <w:rPr>
                <w:rFonts w:ascii="Times New Roman" w:hAnsi="Times New Roman" w:cs="Times New Roman"/>
                <w:color w:val="000000"/>
                <w:sz w:val="20"/>
                <w:szCs w:val="20"/>
              </w:rPr>
              <w:t>е</w:t>
            </w:r>
            <w:r w:rsidRPr="00A9436F">
              <w:rPr>
                <w:rFonts w:ascii="Times New Roman" w:hAnsi="Times New Roman" w:cs="Times New Roman"/>
                <w:color w:val="000000"/>
                <w:sz w:val="20"/>
                <w:szCs w:val="20"/>
              </w:rPr>
              <w:t>д.</w:t>
            </w:r>
          </w:p>
        </w:tc>
        <w:tc>
          <w:tcPr>
            <w:tcW w:w="567" w:type="dxa"/>
            <w:shd w:val="clear" w:color="auto" w:fill="DAEEF3" w:themeFill="accent5" w:themeFillTint="33"/>
            <w:vAlign w:val="center"/>
          </w:tcPr>
          <w:p w:rsidR="00CA67E9" w:rsidRPr="00A9436F" w:rsidRDefault="00CA67E9" w:rsidP="0067271F">
            <w:pPr>
              <w:spacing w:after="0" w:line="240" w:lineRule="auto"/>
              <w:jc w:val="center"/>
              <w:rPr>
                <w:rFonts w:ascii="Times New Roman" w:hAnsi="Times New Roman" w:cs="Times New Roman"/>
                <w:color w:val="000000"/>
                <w:sz w:val="20"/>
                <w:szCs w:val="20"/>
              </w:rPr>
            </w:pPr>
            <w:r w:rsidRPr="00A9436F">
              <w:rPr>
                <w:rFonts w:ascii="Times New Roman" w:hAnsi="Times New Roman" w:cs="Times New Roman"/>
                <w:color w:val="000000"/>
                <w:sz w:val="20"/>
                <w:szCs w:val="20"/>
              </w:rPr>
              <w:t>1</w:t>
            </w:r>
          </w:p>
        </w:tc>
        <w:tc>
          <w:tcPr>
            <w:tcW w:w="1275" w:type="dxa"/>
            <w:shd w:val="clear" w:color="auto" w:fill="DAEEF3" w:themeFill="accent5" w:themeFillTint="33"/>
            <w:vAlign w:val="center"/>
          </w:tcPr>
          <w:p w:rsidR="00CA67E9" w:rsidRPr="00A82719" w:rsidRDefault="0091599E" w:rsidP="00295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395 16</w:t>
            </w:r>
            <w:r w:rsidR="002954B9">
              <w:rPr>
                <w:rFonts w:ascii="Times New Roman" w:hAnsi="Times New Roman" w:cs="Times New Roman"/>
                <w:sz w:val="20"/>
                <w:szCs w:val="20"/>
              </w:rPr>
              <w:t>6</w:t>
            </w:r>
            <w:r>
              <w:rPr>
                <w:rFonts w:ascii="Times New Roman" w:hAnsi="Times New Roman" w:cs="Times New Roman"/>
                <w:sz w:val="20"/>
                <w:szCs w:val="20"/>
              </w:rPr>
              <w:t>,</w:t>
            </w:r>
            <w:r w:rsidR="002954B9">
              <w:rPr>
                <w:rFonts w:ascii="Times New Roman" w:hAnsi="Times New Roman" w:cs="Times New Roman"/>
                <w:sz w:val="20"/>
                <w:szCs w:val="20"/>
              </w:rPr>
              <w:t>00</w:t>
            </w:r>
          </w:p>
        </w:tc>
        <w:tc>
          <w:tcPr>
            <w:tcW w:w="1134" w:type="dxa"/>
            <w:shd w:val="clear" w:color="auto" w:fill="DAEEF3" w:themeFill="accent5" w:themeFillTint="33"/>
            <w:vAlign w:val="center"/>
          </w:tcPr>
          <w:p w:rsidR="00CA67E9" w:rsidRPr="00A9436F" w:rsidRDefault="0091599E" w:rsidP="00295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395 16</w:t>
            </w:r>
            <w:r w:rsidR="002954B9">
              <w:rPr>
                <w:rFonts w:ascii="Times New Roman" w:hAnsi="Times New Roman" w:cs="Times New Roman"/>
                <w:sz w:val="20"/>
                <w:szCs w:val="20"/>
              </w:rPr>
              <w:t>6</w:t>
            </w:r>
            <w:r>
              <w:rPr>
                <w:rFonts w:ascii="Times New Roman" w:hAnsi="Times New Roman" w:cs="Times New Roman"/>
                <w:sz w:val="20"/>
                <w:szCs w:val="20"/>
              </w:rPr>
              <w:t>,</w:t>
            </w:r>
            <w:r w:rsidR="002954B9">
              <w:rPr>
                <w:rFonts w:ascii="Times New Roman" w:hAnsi="Times New Roman" w:cs="Times New Roman"/>
                <w:sz w:val="20"/>
                <w:szCs w:val="20"/>
              </w:rPr>
              <w:t>00</w:t>
            </w:r>
          </w:p>
        </w:tc>
      </w:tr>
      <w:tr w:rsidR="00CA67E9" w:rsidRPr="00A9436F" w:rsidTr="00CA67E9">
        <w:tc>
          <w:tcPr>
            <w:tcW w:w="426" w:type="dxa"/>
            <w:shd w:val="clear" w:color="auto" w:fill="DAEEF3" w:themeFill="accent5" w:themeFillTint="33"/>
            <w:vAlign w:val="center"/>
          </w:tcPr>
          <w:p w:rsidR="00CA67E9" w:rsidRPr="00A9436F" w:rsidRDefault="00CA67E9" w:rsidP="0067271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c>
          <w:tcPr>
            <w:tcW w:w="2410" w:type="dxa"/>
            <w:shd w:val="clear" w:color="auto" w:fill="DAEEF3" w:themeFill="accent5" w:themeFillTint="33"/>
            <w:vAlign w:val="center"/>
          </w:tcPr>
          <w:p w:rsidR="00CA67E9" w:rsidRPr="00862C01" w:rsidRDefault="00CA67E9" w:rsidP="00D94A74">
            <w:pPr>
              <w:spacing w:after="0" w:line="240" w:lineRule="auto"/>
              <w:rPr>
                <w:rFonts w:ascii="Times New Roman" w:eastAsia="Times New Roman" w:hAnsi="Times New Roman" w:cs="Times New Roman"/>
                <w:b/>
                <w:sz w:val="20"/>
                <w:szCs w:val="20"/>
                <w:lang w:eastAsia="ru-RU"/>
              </w:rPr>
            </w:pPr>
            <w:r w:rsidRPr="00862C01">
              <w:rPr>
                <w:rFonts w:ascii="Times New Roman" w:eastAsia="Times New Roman" w:hAnsi="Times New Roman" w:cs="Times New Roman"/>
                <w:b/>
                <w:sz w:val="20"/>
                <w:szCs w:val="20"/>
                <w:lang w:eastAsia="ru-RU"/>
              </w:rPr>
              <w:t xml:space="preserve">Предмет </w:t>
            </w:r>
            <w:r>
              <w:rPr>
                <w:rFonts w:ascii="Times New Roman" w:eastAsia="Times New Roman" w:hAnsi="Times New Roman" w:cs="Times New Roman"/>
                <w:b/>
                <w:sz w:val="20"/>
                <w:szCs w:val="20"/>
                <w:lang w:eastAsia="ru-RU"/>
              </w:rPr>
              <w:t>конкурса</w:t>
            </w:r>
            <w:r w:rsidRPr="00862C01">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Раздел № 3</w:t>
            </w:r>
          </w:p>
          <w:p w:rsidR="00EA6466" w:rsidRDefault="00EA6466" w:rsidP="00EA646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w:t>
            </w:r>
            <w:r w:rsidR="00CA67E9" w:rsidRPr="00862C01">
              <w:rPr>
                <w:rFonts w:ascii="Times New Roman" w:eastAsia="Times New Roman" w:hAnsi="Times New Roman" w:cs="Times New Roman"/>
                <w:sz w:val="20"/>
                <w:szCs w:val="20"/>
                <w:lang w:eastAsia="ru-RU"/>
              </w:rPr>
              <w:t xml:space="preserve">емонт </w:t>
            </w:r>
            <w:r>
              <w:rPr>
                <w:rFonts w:ascii="Times New Roman" w:eastAsia="Times New Roman" w:hAnsi="Times New Roman" w:cs="Times New Roman"/>
                <w:sz w:val="20"/>
                <w:szCs w:val="20"/>
                <w:lang w:eastAsia="ru-RU"/>
              </w:rPr>
              <w:t>подъездов</w:t>
            </w:r>
            <w:r w:rsidR="00CA67E9" w:rsidRPr="00862C01">
              <w:rPr>
                <w:rFonts w:ascii="Times New Roman" w:eastAsia="Times New Roman" w:hAnsi="Times New Roman" w:cs="Times New Roman"/>
                <w:sz w:val="20"/>
                <w:szCs w:val="20"/>
                <w:lang w:eastAsia="ru-RU"/>
              </w:rPr>
              <w:t xml:space="preserve"> жилого дома </w:t>
            </w:r>
            <w:r w:rsidR="0012309D">
              <w:rPr>
                <w:rFonts w:ascii="Times New Roman" w:eastAsia="Times New Roman" w:hAnsi="Times New Roman" w:cs="Times New Roman"/>
                <w:sz w:val="20"/>
                <w:szCs w:val="20"/>
                <w:lang w:eastAsia="ru-RU"/>
              </w:rPr>
              <w:t>по адресу:</w:t>
            </w:r>
          </w:p>
          <w:p w:rsidR="00EA6466" w:rsidRDefault="00CA67E9" w:rsidP="00EA6466">
            <w:pPr>
              <w:spacing w:after="0" w:line="240" w:lineRule="auto"/>
              <w:rPr>
                <w:rFonts w:ascii="Times New Roman" w:eastAsia="Times New Roman" w:hAnsi="Times New Roman" w:cs="Times New Roman"/>
                <w:sz w:val="20"/>
                <w:szCs w:val="20"/>
                <w:lang w:eastAsia="ru-RU"/>
              </w:rPr>
            </w:pPr>
            <w:r w:rsidRPr="00862C01">
              <w:rPr>
                <w:rFonts w:ascii="Times New Roman" w:eastAsia="Times New Roman" w:hAnsi="Times New Roman" w:cs="Times New Roman"/>
                <w:sz w:val="20"/>
                <w:szCs w:val="20"/>
                <w:lang w:eastAsia="ru-RU"/>
              </w:rPr>
              <w:t xml:space="preserve"> г. Петропавловск-Камчатский</w:t>
            </w:r>
            <w:r w:rsidR="0012309D">
              <w:rPr>
                <w:rFonts w:ascii="Times New Roman" w:eastAsia="Times New Roman" w:hAnsi="Times New Roman" w:cs="Times New Roman"/>
                <w:sz w:val="20"/>
                <w:szCs w:val="20"/>
                <w:lang w:eastAsia="ru-RU"/>
              </w:rPr>
              <w:t>,</w:t>
            </w:r>
            <w:r w:rsidRPr="00862C01">
              <w:rPr>
                <w:rFonts w:ascii="Times New Roman" w:eastAsia="Times New Roman" w:hAnsi="Times New Roman" w:cs="Times New Roman"/>
                <w:sz w:val="20"/>
                <w:szCs w:val="20"/>
                <w:lang w:eastAsia="ru-RU"/>
              </w:rPr>
              <w:t xml:space="preserve"> </w:t>
            </w:r>
          </w:p>
          <w:p w:rsidR="00EA6466" w:rsidRPr="00862C01" w:rsidRDefault="00CA67E9" w:rsidP="00EA6466">
            <w:pPr>
              <w:spacing w:after="0" w:line="240" w:lineRule="auto"/>
              <w:rPr>
                <w:rFonts w:ascii="Times New Roman" w:eastAsia="Times New Roman" w:hAnsi="Times New Roman" w:cs="Times New Roman"/>
                <w:sz w:val="20"/>
                <w:szCs w:val="20"/>
                <w:lang w:eastAsia="ru-RU"/>
              </w:rPr>
            </w:pPr>
            <w:r w:rsidRPr="00862C01">
              <w:rPr>
                <w:rFonts w:ascii="Times New Roman" w:eastAsia="Times New Roman" w:hAnsi="Times New Roman" w:cs="Times New Roman"/>
                <w:sz w:val="20"/>
                <w:szCs w:val="20"/>
                <w:lang w:eastAsia="ru-RU"/>
              </w:rPr>
              <w:t xml:space="preserve">ул. </w:t>
            </w:r>
            <w:proofErr w:type="spellStart"/>
            <w:r w:rsidRPr="00862C01">
              <w:rPr>
                <w:rFonts w:ascii="Times New Roman" w:eastAsia="Times New Roman" w:hAnsi="Times New Roman" w:cs="Times New Roman"/>
                <w:sz w:val="20"/>
                <w:szCs w:val="20"/>
                <w:lang w:eastAsia="ru-RU"/>
              </w:rPr>
              <w:t>Кирдищева</w:t>
            </w:r>
            <w:proofErr w:type="spellEnd"/>
            <w:r w:rsidRPr="00862C01">
              <w:rPr>
                <w:rFonts w:ascii="Times New Roman" w:eastAsia="Times New Roman" w:hAnsi="Times New Roman" w:cs="Times New Roman"/>
                <w:sz w:val="20"/>
                <w:szCs w:val="20"/>
                <w:lang w:eastAsia="ru-RU"/>
              </w:rPr>
              <w:t xml:space="preserve"> 1</w:t>
            </w:r>
          </w:p>
          <w:p w:rsidR="00CA67E9" w:rsidRPr="00862C01" w:rsidRDefault="00CA67E9" w:rsidP="0067271F">
            <w:pPr>
              <w:spacing w:after="0" w:line="240" w:lineRule="auto"/>
              <w:rPr>
                <w:rFonts w:ascii="Times New Roman" w:eastAsia="Times New Roman" w:hAnsi="Times New Roman" w:cs="Times New Roman"/>
                <w:sz w:val="20"/>
                <w:szCs w:val="20"/>
                <w:lang w:eastAsia="ru-RU"/>
              </w:rPr>
            </w:pPr>
          </w:p>
          <w:p w:rsidR="00CA67E9" w:rsidRPr="00A9436F" w:rsidRDefault="00CA67E9" w:rsidP="0067271F">
            <w:pPr>
              <w:widowControl w:val="0"/>
              <w:tabs>
                <w:tab w:val="left" w:pos="993"/>
              </w:tabs>
              <w:autoSpaceDE w:val="0"/>
              <w:autoSpaceDN w:val="0"/>
              <w:adjustRightInd w:val="0"/>
              <w:spacing w:after="0" w:line="240" w:lineRule="auto"/>
              <w:rPr>
                <w:rFonts w:ascii="Times New Roman" w:hAnsi="Times New Roman" w:cs="Times New Roman"/>
                <w:sz w:val="20"/>
                <w:szCs w:val="20"/>
              </w:rPr>
            </w:pPr>
          </w:p>
        </w:tc>
        <w:tc>
          <w:tcPr>
            <w:tcW w:w="3827" w:type="dxa"/>
            <w:shd w:val="clear" w:color="auto" w:fill="DAEEF3" w:themeFill="accent5" w:themeFillTint="33"/>
            <w:vAlign w:val="center"/>
          </w:tcPr>
          <w:p w:rsidR="00CA67E9" w:rsidRPr="00A9436F" w:rsidRDefault="00CA67E9" w:rsidP="0067271F">
            <w:pPr>
              <w:widowControl w:val="0"/>
              <w:spacing w:after="0" w:line="240" w:lineRule="auto"/>
              <w:jc w:val="both"/>
              <w:rPr>
                <w:rFonts w:ascii="Times New Roman" w:hAnsi="Times New Roman" w:cs="Times New Roman"/>
                <w:sz w:val="20"/>
                <w:szCs w:val="20"/>
              </w:rPr>
            </w:pPr>
            <w:r w:rsidRPr="00A9436F">
              <w:rPr>
                <w:rFonts w:ascii="Times New Roman" w:hAnsi="Times New Roman" w:cs="Times New Roman"/>
                <w:sz w:val="20"/>
                <w:szCs w:val="20"/>
              </w:rPr>
              <w:t xml:space="preserve">Подрядные </w:t>
            </w:r>
            <w:proofErr w:type="gramStart"/>
            <w:r w:rsidRPr="00A9436F">
              <w:rPr>
                <w:rFonts w:ascii="Times New Roman" w:hAnsi="Times New Roman" w:cs="Times New Roman"/>
                <w:sz w:val="20"/>
                <w:szCs w:val="20"/>
              </w:rPr>
              <w:t>работы</w:t>
            </w:r>
            <w:proofErr w:type="gramEnd"/>
            <w:r w:rsidRPr="00A9436F">
              <w:rPr>
                <w:rFonts w:ascii="Times New Roman" w:hAnsi="Times New Roman" w:cs="Times New Roman"/>
                <w:sz w:val="20"/>
                <w:szCs w:val="20"/>
              </w:rPr>
              <w:t xml:space="preserve"> по ремонту </w:t>
            </w:r>
            <w:r w:rsidR="00EA6466">
              <w:rPr>
                <w:rFonts w:ascii="Times New Roman" w:hAnsi="Times New Roman" w:cs="Times New Roman"/>
                <w:sz w:val="20"/>
                <w:szCs w:val="20"/>
              </w:rPr>
              <w:t xml:space="preserve">подъездов  </w:t>
            </w:r>
            <w:r w:rsidRPr="00A9436F">
              <w:rPr>
                <w:rFonts w:ascii="Times New Roman" w:hAnsi="Times New Roman" w:cs="Times New Roman"/>
                <w:sz w:val="20"/>
                <w:szCs w:val="20"/>
                <w:vertAlign w:val="superscript"/>
              </w:rPr>
              <w:t xml:space="preserve"> </w:t>
            </w:r>
            <w:r w:rsidRPr="00A9436F">
              <w:rPr>
                <w:rFonts w:ascii="Times New Roman" w:hAnsi="Times New Roman" w:cs="Times New Roman"/>
                <w:sz w:val="20"/>
                <w:szCs w:val="20"/>
              </w:rPr>
              <w:t>включающие в себя с</w:t>
            </w:r>
            <w:r>
              <w:rPr>
                <w:rFonts w:ascii="Times New Roman" w:hAnsi="Times New Roman" w:cs="Times New Roman"/>
                <w:sz w:val="20"/>
                <w:szCs w:val="20"/>
              </w:rPr>
              <w:t xml:space="preserve">ледующие виды работ:           </w:t>
            </w:r>
          </w:p>
          <w:p w:rsidR="001E4093" w:rsidRDefault="00CA67E9" w:rsidP="0067271F">
            <w:pPr>
              <w:widowControl w:val="0"/>
              <w:spacing w:after="0" w:line="240" w:lineRule="auto"/>
              <w:jc w:val="both"/>
              <w:rPr>
                <w:rFonts w:ascii="Times New Roman" w:hAnsi="Times New Roman" w:cs="Times New Roman"/>
                <w:sz w:val="20"/>
                <w:szCs w:val="20"/>
              </w:rPr>
            </w:pPr>
            <w:r w:rsidRPr="00A9436F">
              <w:rPr>
                <w:rFonts w:ascii="Times New Roman" w:hAnsi="Times New Roman" w:cs="Times New Roman"/>
                <w:sz w:val="20"/>
                <w:szCs w:val="20"/>
              </w:rPr>
              <w:t>-</w:t>
            </w:r>
            <w:r w:rsidR="001E4093" w:rsidRPr="005B6A2B">
              <w:rPr>
                <w:rFonts w:ascii="Times New Roman" w:hAnsi="Times New Roman" w:cs="Times New Roman"/>
                <w:sz w:val="20"/>
                <w:szCs w:val="20"/>
              </w:rPr>
              <w:t xml:space="preserve"> Очистка вручную поверхности потолков и стен от побелки: с земли и лесов</w:t>
            </w:r>
          </w:p>
          <w:p w:rsidR="00CA67E9" w:rsidRPr="00A9436F" w:rsidRDefault="001E4093" w:rsidP="0067271F">
            <w:pPr>
              <w:widowControl w:val="0"/>
              <w:spacing w:after="0" w:line="240" w:lineRule="auto"/>
              <w:jc w:val="both"/>
              <w:rPr>
                <w:rFonts w:ascii="Times New Roman" w:hAnsi="Times New Roman" w:cs="Times New Roman"/>
                <w:sz w:val="20"/>
                <w:szCs w:val="20"/>
              </w:rPr>
            </w:pPr>
            <w:r w:rsidRPr="00A9436F">
              <w:rPr>
                <w:rFonts w:ascii="Times New Roman" w:hAnsi="Times New Roman" w:cs="Times New Roman"/>
                <w:sz w:val="20"/>
                <w:szCs w:val="20"/>
              </w:rPr>
              <w:t xml:space="preserve"> </w:t>
            </w:r>
            <w:r w:rsidR="00CA67E9" w:rsidRPr="00A9436F">
              <w:rPr>
                <w:rFonts w:ascii="Times New Roman" w:hAnsi="Times New Roman" w:cs="Times New Roman"/>
                <w:sz w:val="20"/>
                <w:szCs w:val="20"/>
              </w:rPr>
              <w:t>-</w:t>
            </w:r>
            <w:r w:rsidRPr="005B6A2B">
              <w:rPr>
                <w:rFonts w:ascii="Times New Roman" w:hAnsi="Times New Roman" w:cs="Times New Roman"/>
                <w:sz w:val="20"/>
                <w:szCs w:val="20"/>
              </w:rPr>
              <w:t xml:space="preserve"> Ремонт штукатурки потолков</w:t>
            </w:r>
            <w:proofErr w:type="gramStart"/>
            <w:r w:rsidRPr="005B6A2B">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грунтовка, покраска</w:t>
            </w:r>
          </w:p>
          <w:p w:rsidR="00CA67E9" w:rsidRPr="00A9436F" w:rsidRDefault="00CA67E9" w:rsidP="0067271F">
            <w:pPr>
              <w:widowControl w:val="0"/>
              <w:spacing w:after="0" w:line="240" w:lineRule="auto"/>
              <w:jc w:val="both"/>
              <w:rPr>
                <w:rFonts w:ascii="Times New Roman" w:hAnsi="Times New Roman" w:cs="Times New Roman"/>
                <w:sz w:val="20"/>
                <w:szCs w:val="20"/>
              </w:rPr>
            </w:pPr>
            <w:r w:rsidRPr="00A9436F">
              <w:rPr>
                <w:rFonts w:ascii="Times New Roman" w:hAnsi="Times New Roman" w:cs="Times New Roman"/>
                <w:sz w:val="20"/>
                <w:szCs w:val="20"/>
              </w:rPr>
              <w:t>-</w:t>
            </w:r>
            <w:r w:rsidR="001E4093" w:rsidRPr="005B6A2B">
              <w:rPr>
                <w:rFonts w:ascii="Times New Roman" w:hAnsi="Times New Roman" w:cs="Times New Roman"/>
                <w:sz w:val="20"/>
                <w:szCs w:val="20"/>
              </w:rPr>
              <w:t xml:space="preserve"> Ремонт штукатурки </w:t>
            </w:r>
            <w:r w:rsidR="001E4093">
              <w:rPr>
                <w:rFonts w:ascii="Times New Roman" w:hAnsi="Times New Roman" w:cs="Times New Roman"/>
                <w:sz w:val="20"/>
                <w:szCs w:val="20"/>
              </w:rPr>
              <w:t>стен, грунтовка, покраска</w:t>
            </w:r>
          </w:p>
          <w:p w:rsidR="00CA67E9" w:rsidRPr="00A9436F" w:rsidRDefault="00CA67E9" w:rsidP="0067271F">
            <w:pPr>
              <w:widowControl w:val="0"/>
              <w:spacing w:after="0" w:line="240" w:lineRule="auto"/>
              <w:jc w:val="both"/>
              <w:rPr>
                <w:rFonts w:ascii="Times New Roman" w:hAnsi="Times New Roman" w:cs="Times New Roman"/>
                <w:sz w:val="20"/>
                <w:szCs w:val="20"/>
              </w:rPr>
            </w:pPr>
            <w:r w:rsidRPr="00A9436F">
              <w:rPr>
                <w:rFonts w:ascii="Times New Roman" w:hAnsi="Times New Roman" w:cs="Times New Roman"/>
                <w:sz w:val="20"/>
                <w:szCs w:val="20"/>
              </w:rPr>
              <w:t>-</w:t>
            </w:r>
            <w:r w:rsidR="001E4093" w:rsidRPr="00B10836">
              <w:rPr>
                <w:rFonts w:ascii="Times New Roman" w:hAnsi="Times New Roman" w:cs="Times New Roman"/>
              </w:rPr>
              <w:t xml:space="preserve"> Окраска лестничных маршей и площадок</w:t>
            </w:r>
            <w:r w:rsidR="001E4093">
              <w:rPr>
                <w:rFonts w:ascii="Times New Roman" w:hAnsi="Times New Roman" w:cs="Times New Roman"/>
              </w:rPr>
              <w:t>, радиаторов, перил, эл. Щитов</w:t>
            </w:r>
            <w:r>
              <w:rPr>
                <w:rFonts w:ascii="Times New Roman" w:hAnsi="Times New Roman" w:cs="Times New Roman"/>
                <w:sz w:val="20"/>
                <w:szCs w:val="20"/>
              </w:rPr>
              <w:t>.</w:t>
            </w:r>
          </w:p>
          <w:p w:rsidR="00CA67E9" w:rsidRPr="00A9436F" w:rsidRDefault="00CA67E9" w:rsidP="0067271F">
            <w:pPr>
              <w:spacing w:after="0" w:line="240" w:lineRule="auto"/>
              <w:rPr>
                <w:rFonts w:ascii="Times New Roman" w:hAnsi="Times New Roman" w:cs="Times New Roman"/>
                <w:sz w:val="20"/>
                <w:szCs w:val="20"/>
              </w:rPr>
            </w:pPr>
          </w:p>
        </w:tc>
        <w:tc>
          <w:tcPr>
            <w:tcW w:w="709" w:type="dxa"/>
            <w:shd w:val="clear" w:color="auto" w:fill="DAEEF3" w:themeFill="accent5" w:themeFillTint="33"/>
            <w:vAlign w:val="center"/>
          </w:tcPr>
          <w:p w:rsidR="00CA67E9" w:rsidRPr="00A9436F" w:rsidRDefault="00CA67E9" w:rsidP="0067271F">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w:t>
            </w:r>
            <w:r w:rsidRPr="00A9436F">
              <w:rPr>
                <w:rFonts w:ascii="Times New Roman" w:hAnsi="Times New Roman" w:cs="Times New Roman"/>
                <w:color w:val="000000"/>
                <w:sz w:val="20"/>
                <w:szCs w:val="20"/>
              </w:rPr>
              <w:t>сл</w:t>
            </w:r>
            <w:proofErr w:type="spellEnd"/>
            <w:r w:rsidRPr="00A9436F">
              <w:rPr>
                <w:rFonts w:ascii="Times New Roman" w:hAnsi="Times New Roman" w:cs="Times New Roman"/>
                <w:color w:val="000000"/>
                <w:sz w:val="20"/>
                <w:szCs w:val="20"/>
              </w:rPr>
              <w:t xml:space="preserve">. </w:t>
            </w:r>
            <w:r>
              <w:rPr>
                <w:rFonts w:ascii="Times New Roman" w:hAnsi="Times New Roman" w:cs="Times New Roman"/>
                <w:color w:val="000000"/>
                <w:sz w:val="20"/>
                <w:szCs w:val="20"/>
              </w:rPr>
              <w:t>е</w:t>
            </w:r>
            <w:r w:rsidRPr="00A9436F">
              <w:rPr>
                <w:rFonts w:ascii="Times New Roman" w:hAnsi="Times New Roman" w:cs="Times New Roman"/>
                <w:color w:val="000000"/>
                <w:sz w:val="20"/>
                <w:szCs w:val="20"/>
              </w:rPr>
              <w:t>д.</w:t>
            </w:r>
          </w:p>
        </w:tc>
        <w:tc>
          <w:tcPr>
            <w:tcW w:w="567" w:type="dxa"/>
            <w:shd w:val="clear" w:color="auto" w:fill="DAEEF3" w:themeFill="accent5" w:themeFillTint="33"/>
            <w:vAlign w:val="center"/>
          </w:tcPr>
          <w:p w:rsidR="00CA67E9" w:rsidRPr="00A9436F" w:rsidRDefault="00EA6466" w:rsidP="0067271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275" w:type="dxa"/>
            <w:shd w:val="clear" w:color="auto" w:fill="DAEEF3" w:themeFill="accent5" w:themeFillTint="33"/>
            <w:vAlign w:val="center"/>
          </w:tcPr>
          <w:p w:rsidR="00CA67E9" w:rsidRPr="00A82719" w:rsidRDefault="002954B9" w:rsidP="002954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971</w:t>
            </w:r>
            <w:r w:rsidR="001E4093">
              <w:rPr>
                <w:rFonts w:ascii="Times New Roman" w:hAnsi="Times New Roman" w:cs="Times New Roman"/>
                <w:sz w:val="20"/>
                <w:szCs w:val="20"/>
              </w:rPr>
              <w:t xml:space="preserve"> </w:t>
            </w:r>
            <w:r>
              <w:rPr>
                <w:rFonts w:ascii="Times New Roman" w:hAnsi="Times New Roman" w:cs="Times New Roman"/>
                <w:sz w:val="20"/>
                <w:szCs w:val="20"/>
              </w:rPr>
              <w:t>199</w:t>
            </w:r>
            <w:r w:rsidR="00CA67E9">
              <w:rPr>
                <w:rFonts w:ascii="Times New Roman" w:hAnsi="Times New Roman" w:cs="Times New Roman"/>
                <w:sz w:val="20"/>
                <w:szCs w:val="20"/>
              </w:rPr>
              <w:t>,00</w:t>
            </w:r>
          </w:p>
        </w:tc>
        <w:tc>
          <w:tcPr>
            <w:tcW w:w="1134" w:type="dxa"/>
            <w:shd w:val="clear" w:color="auto" w:fill="DAEEF3" w:themeFill="accent5" w:themeFillTint="33"/>
            <w:vAlign w:val="center"/>
          </w:tcPr>
          <w:p w:rsidR="00CA67E9" w:rsidRPr="00A9436F" w:rsidRDefault="002954B9" w:rsidP="006727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971 199,00</w:t>
            </w:r>
          </w:p>
        </w:tc>
      </w:tr>
      <w:tr w:rsidR="00944234" w:rsidRPr="00A9436F" w:rsidTr="00CA67E9">
        <w:tc>
          <w:tcPr>
            <w:tcW w:w="426" w:type="dxa"/>
            <w:shd w:val="clear" w:color="auto" w:fill="DAEEF3" w:themeFill="accent5" w:themeFillTint="33"/>
            <w:vAlign w:val="center"/>
          </w:tcPr>
          <w:p w:rsidR="00944234" w:rsidRDefault="00944234" w:rsidP="0067271F">
            <w:pPr>
              <w:spacing w:after="0" w:line="240" w:lineRule="auto"/>
              <w:jc w:val="center"/>
              <w:rPr>
                <w:rFonts w:ascii="Times New Roman" w:hAnsi="Times New Roman" w:cs="Times New Roman"/>
                <w:b/>
                <w:sz w:val="20"/>
                <w:szCs w:val="20"/>
              </w:rPr>
            </w:pPr>
          </w:p>
        </w:tc>
        <w:tc>
          <w:tcPr>
            <w:tcW w:w="2410" w:type="dxa"/>
            <w:shd w:val="clear" w:color="auto" w:fill="DAEEF3" w:themeFill="accent5" w:themeFillTint="33"/>
            <w:vAlign w:val="center"/>
          </w:tcPr>
          <w:p w:rsidR="00944234" w:rsidRPr="00862C01" w:rsidRDefault="00944234" w:rsidP="00D94A74">
            <w:pPr>
              <w:spacing w:after="0" w:line="240" w:lineRule="auto"/>
              <w:rPr>
                <w:rFonts w:ascii="Times New Roman" w:eastAsia="Times New Roman" w:hAnsi="Times New Roman" w:cs="Times New Roman"/>
                <w:b/>
                <w:sz w:val="20"/>
                <w:szCs w:val="20"/>
                <w:lang w:eastAsia="ru-RU"/>
              </w:rPr>
            </w:pPr>
          </w:p>
        </w:tc>
        <w:tc>
          <w:tcPr>
            <w:tcW w:w="3827" w:type="dxa"/>
            <w:shd w:val="clear" w:color="auto" w:fill="DAEEF3" w:themeFill="accent5" w:themeFillTint="33"/>
            <w:vAlign w:val="center"/>
          </w:tcPr>
          <w:p w:rsidR="00944234" w:rsidRPr="00A9436F" w:rsidRDefault="00944234" w:rsidP="0067271F">
            <w:pPr>
              <w:widowControl w:val="0"/>
              <w:spacing w:after="0" w:line="240" w:lineRule="auto"/>
              <w:jc w:val="both"/>
              <w:rPr>
                <w:rFonts w:ascii="Times New Roman" w:hAnsi="Times New Roman" w:cs="Times New Roman"/>
                <w:sz w:val="20"/>
                <w:szCs w:val="20"/>
              </w:rPr>
            </w:pPr>
          </w:p>
        </w:tc>
        <w:tc>
          <w:tcPr>
            <w:tcW w:w="709" w:type="dxa"/>
            <w:shd w:val="clear" w:color="auto" w:fill="DAEEF3" w:themeFill="accent5" w:themeFillTint="33"/>
            <w:vAlign w:val="center"/>
          </w:tcPr>
          <w:p w:rsidR="00944234" w:rsidRDefault="00944234" w:rsidP="0067271F">
            <w:pPr>
              <w:spacing w:after="0" w:line="240" w:lineRule="auto"/>
              <w:jc w:val="center"/>
              <w:rPr>
                <w:rFonts w:ascii="Times New Roman" w:hAnsi="Times New Roman" w:cs="Times New Roman"/>
                <w:color w:val="000000"/>
                <w:sz w:val="20"/>
                <w:szCs w:val="20"/>
              </w:rPr>
            </w:pPr>
          </w:p>
        </w:tc>
        <w:tc>
          <w:tcPr>
            <w:tcW w:w="567" w:type="dxa"/>
            <w:shd w:val="clear" w:color="auto" w:fill="DAEEF3" w:themeFill="accent5" w:themeFillTint="33"/>
            <w:vAlign w:val="center"/>
          </w:tcPr>
          <w:p w:rsidR="00944234" w:rsidRDefault="00944234" w:rsidP="0067271F">
            <w:pPr>
              <w:spacing w:after="0" w:line="240" w:lineRule="auto"/>
              <w:jc w:val="center"/>
              <w:rPr>
                <w:rFonts w:ascii="Times New Roman" w:hAnsi="Times New Roman" w:cs="Times New Roman"/>
                <w:color w:val="000000"/>
                <w:sz w:val="20"/>
                <w:szCs w:val="20"/>
              </w:rPr>
            </w:pPr>
          </w:p>
        </w:tc>
        <w:tc>
          <w:tcPr>
            <w:tcW w:w="1275" w:type="dxa"/>
            <w:shd w:val="clear" w:color="auto" w:fill="DAEEF3" w:themeFill="accent5" w:themeFillTint="33"/>
            <w:vAlign w:val="center"/>
          </w:tcPr>
          <w:p w:rsidR="00944234" w:rsidRDefault="00944234" w:rsidP="0067271F">
            <w:pPr>
              <w:spacing w:after="0" w:line="240" w:lineRule="auto"/>
              <w:jc w:val="center"/>
              <w:rPr>
                <w:rFonts w:ascii="Times New Roman" w:hAnsi="Times New Roman" w:cs="Times New Roman"/>
                <w:sz w:val="20"/>
                <w:szCs w:val="20"/>
              </w:rPr>
            </w:pPr>
          </w:p>
        </w:tc>
        <w:tc>
          <w:tcPr>
            <w:tcW w:w="1134" w:type="dxa"/>
            <w:shd w:val="clear" w:color="auto" w:fill="DAEEF3" w:themeFill="accent5" w:themeFillTint="33"/>
            <w:vAlign w:val="center"/>
          </w:tcPr>
          <w:p w:rsidR="00944234" w:rsidRDefault="002954B9" w:rsidP="0067271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1842064</w:t>
            </w:r>
            <w:r w:rsidR="00944234">
              <w:rPr>
                <w:rFonts w:ascii="Times New Roman" w:hAnsi="Times New Roman" w:cs="Times New Roman"/>
                <w:sz w:val="20"/>
                <w:szCs w:val="20"/>
              </w:rPr>
              <w:t>,00</w:t>
            </w:r>
          </w:p>
        </w:tc>
      </w:tr>
    </w:tbl>
    <w:p w:rsidR="00A9436F" w:rsidRDefault="00A9436F" w:rsidP="00A9436F">
      <w:pPr>
        <w:spacing w:after="0" w:line="240" w:lineRule="auto"/>
        <w:ind w:left="1080"/>
        <w:jc w:val="center"/>
        <w:rPr>
          <w:b/>
          <w:caps/>
          <w:sz w:val="24"/>
          <w:szCs w:val="24"/>
        </w:rPr>
      </w:pPr>
    </w:p>
    <w:p w:rsidR="00EA6466" w:rsidRDefault="00EA6466" w:rsidP="00A9436F">
      <w:pPr>
        <w:spacing w:after="0" w:line="240" w:lineRule="auto"/>
        <w:ind w:left="1080"/>
        <w:jc w:val="center"/>
        <w:rPr>
          <w:rFonts w:ascii="Times New Roman" w:hAnsi="Times New Roman" w:cs="Times New Roman"/>
          <w:b/>
          <w:caps/>
          <w:sz w:val="24"/>
          <w:szCs w:val="24"/>
        </w:rPr>
      </w:pPr>
    </w:p>
    <w:p w:rsidR="00EA6466" w:rsidRDefault="00EA6466" w:rsidP="00A9436F">
      <w:pPr>
        <w:spacing w:after="0" w:line="240" w:lineRule="auto"/>
        <w:ind w:left="1080"/>
        <w:jc w:val="center"/>
        <w:rPr>
          <w:rFonts w:ascii="Times New Roman" w:hAnsi="Times New Roman" w:cs="Times New Roman"/>
          <w:b/>
          <w:caps/>
          <w:sz w:val="24"/>
          <w:szCs w:val="24"/>
        </w:rPr>
      </w:pPr>
    </w:p>
    <w:p w:rsidR="00EA6466" w:rsidRDefault="00EA6466" w:rsidP="00A9436F">
      <w:pPr>
        <w:spacing w:after="0" w:line="240" w:lineRule="auto"/>
        <w:ind w:left="1080"/>
        <w:jc w:val="center"/>
        <w:rPr>
          <w:rFonts w:ascii="Times New Roman" w:hAnsi="Times New Roman" w:cs="Times New Roman"/>
          <w:b/>
          <w:caps/>
          <w:sz w:val="24"/>
          <w:szCs w:val="24"/>
        </w:rPr>
      </w:pPr>
    </w:p>
    <w:p w:rsidR="00EA6466" w:rsidRDefault="00EA6466" w:rsidP="00A9436F">
      <w:pPr>
        <w:spacing w:after="0" w:line="240" w:lineRule="auto"/>
        <w:ind w:left="1080"/>
        <w:jc w:val="center"/>
        <w:rPr>
          <w:rFonts w:ascii="Times New Roman" w:hAnsi="Times New Roman" w:cs="Times New Roman"/>
          <w:b/>
          <w:caps/>
          <w:sz w:val="24"/>
          <w:szCs w:val="24"/>
        </w:rPr>
      </w:pPr>
    </w:p>
    <w:p w:rsidR="00EA6466" w:rsidRDefault="00EA6466" w:rsidP="00A9436F">
      <w:pPr>
        <w:spacing w:after="0" w:line="240" w:lineRule="auto"/>
        <w:ind w:left="1080"/>
        <w:jc w:val="center"/>
        <w:rPr>
          <w:rFonts w:ascii="Times New Roman" w:hAnsi="Times New Roman" w:cs="Times New Roman"/>
          <w:b/>
          <w:caps/>
          <w:sz w:val="24"/>
          <w:szCs w:val="24"/>
        </w:rPr>
      </w:pPr>
    </w:p>
    <w:p w:rsidR="00EA6466" w:rsidRDefault="00EA6466" w:rsidP="00A9436F">
      <w:pPr>
        <w:spacing w:after="0" w:line="240" w:lineRule="auto"/>
        <w:ind w:left="1080"/>
        <w:jc w:val="center"/>
        <w:rPr>
          <w:rFonts w:ascii="Times New Roman" w:hAnsi="Times New Roman" w:cs="Times New Roman"/>
          <w:b/>
          <w:caps/>
          <w:sz w:val="24"/>
          <w:szCs w:val="24"/>
        </w:rPr>
      </w:pPr>
    </w:p>
    <w:p w:rsidR="000A5B62" w:rsidRDefault="000A5B62" w:rsidP="00A9436F">
      <w:pPr>
        <w:spacing w:after="0" w:line="240" w:lineRule="auto"/>
        <w:ind w:left="1080"/>
        <w:jc w:val="center"/>
        <w:rPr>
          <w:rFonts w:ascii="Times New Roman" w:hAnsi="Times New Roman" w:cs="Times New Roman"/>
          <w:b/>
          <w:caps/>
          <w:sz w:val="24"/>
          <w:szCs w:val="24"/>
        </w:rPr>
      </w:pPr>
    </w:p>
    <w:p w:rsidR="000A5B62" w:rsidRDefault="000A5B62" w:rsidP="00A9436F">
      <w:pPr>
        <w:spacing w:after="0" w:line="240" w:lineRule="auto"/>
        <w:ind w:left="1080"/>
        <w:jc w:val="center"/>
        <w:rPr>
          <w:rFonts w:ascii="Times New Roman" w:hAnsi="Times New Roman" w:cs="Times New Roman"/>
          <w:b/>
          <w:caps/>
          <w:sz w:val="24"/>
          <w:szCs w:val="24"/>
        </w:rPr>
      </w:pPr>
    </w:p>
    <w:p w:rsidR="0057774C" w:rsidRPr="00A9436F" w:rsidRDefault="00A9436F" w:rsidP="00A9436F">
      <w:pPr>
        <w:spacing w:after="0" w:line="240" w:lineRule="auto"/>
        <w:ind w:left="1080"/>
        <w:jc w:val="center"/>
        <w:rPr>
          <w:rFonts w:ascii="Times New Roman" w:hAnsi="Times New Roman" w:cs="Times New Roman"/>
          <w:b/>
          <w:caps/>
          <w:sz w:val="24"/>
          <w:szCs w:val="24"/>
        </w:rPr>
      </w:pPr>
      <w:r w:rsidRPr="00A9436F">
        <w:rPr>
          <w:rFonts w:ascii="Times New Roman" w:hAnsi="Times New Roman" w:cs="Times New Roman"/>
          <w:b/>
          <w:caps/>
          <w:sz w:val="24"/>
          <w:szCs w:val="24"/>
        </w:rPr>
        <w:t xml:space="preserve">1. </w:t>
      </w:r>
      <w:r w:rsidR="0057774C" w:rsidRPr="00A9436F">
        <w:rPr>
          <w:rFonts w:ascii="Times New Roman" w:hAnsi="Times New Roman" w:cs="Times New Roman"/>
          <w:b/>
          <w:caps/>
          <w:sz w:val="24"/>
          <w:szCs w:val="24"/>
        </w:rPr>
        <w:t>Объем выполняемых работ:</w:t>
      </w:r>
    </w:p>
    <w:tbl>
      <w:tblPr>
        <w:tblW w:w="106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8"/>
        <w:gridCol w:w="4253"/>
        <w:gridCol w:w="1701"/>
        <w:gridCol w:w="993"/>
      </w:tblGrid>
      <w:tr w:rsidR="00D945AF" w:rsidRPr="00A9436F" w:rsidTr="002154EA">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945AF" w:rsidRPr="00A9436F" w:rsidRDefault="00D945AF" w:rsidP="00D945AF">
            <w:pPr>
              <w:spacing w:after="0" w:line="240" w:lineRule="auto"/>
              <w:jc w:val="center"/>
              <w:rPr>
                <w:rFonts w:ascii="Times New Roman" w:hAnsi="Times New Roman" w:cs="Times New Roman"/>
                <w:b/>
              </w:rPr>
            </w:pPr>
            <w:r w:rsidRPr="00A9436F">
              <w:rPr>
                <w:rFonts w:ascii="Times New Roman" w:hAnsi="Times New Roman" w:cs="Times New Roman"/>
                <w:b/>
              </w:rPr>
              <w:t xml:space="preserve">№ </w:t>
            </w:r>
            <w:proofErr w:type="gramStart"/>
            <w:r w:rsidRPr="00A9436F">
              <w:rPr>
                <w:rFonts w:ascii="Times New Roman" w:hAnsi="Times New Roman" w:cs="Times New Roman"/>
                <w:b/>
              </w:rPr>
              <w:t>п</w:t>
            </w:r>
            <w:proofErr w:type="gramEnd"/>
            <w:r w:rsidRPr="00A9436F">
              <w:rPr>
                <w:rFonts w:ascii="Times New Roman" w:hAnsi="Times New Roman" w:cs="Times New Roman"/>
                <w:b/>
              </w:rPr>
              <w:t>/п</w:t>
            </w:r>
          </w:p>
        </w:tc>
        <w:tc>
          <w:tcPr>
            <w:tcW w:w="297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945AF" w:rsidRPr="00A9436F" w:rsidRDefault="00D945AF" w:rsidP="00D945AF">
            <w:pPr>
              <w:spacing w:after="0" w:line="240" w:lineRule="auto"/>
              <w:jc w:val="center"/>
              <w:rPr>
                <w:rFonts w:ascii="Times New Roman" w:hAnsi="Times New Roman" w:cs="Times New Roman"/>
                <w:b/>
              </w:rPr>
            </w:pPr>
            <w:r w:rsidRPr="00A9436F">
              <w:rPr>
                <w:rFonts w:ascii="Times New Roman" w:hAnsi="Times New Roman" w:cs="Times New Roman"/>
                <w:b/>
              </w:rPr>
              <w:t>Наименование работ</w:t>
            </w:r>
          </w:p>
        </w:tc>
        <w:tc>
          <w:tcPr>
            <w:tcW w:w="425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945AF" w:rsidRPr="00A9436F" w:rsidRDefault="00D945AF" w:rsidP="00D945AF">
            <w:pPr>
              <w:spacing w:after="0" w:line="240" w:lineRule="auto"/>
              <w:jc w:val="center"/>
              <w:rPr>
                <w:rFonts w:ascii="Times New Roman" w:hAnsi="Times New Roman" w:cs="Times New Roman"/>
                <w:b/>
              </w:rPr>
            </w:pPr>
            <w:r w:rsidRPr="00A9436F">
              <w:rPr>
                <w:rFonts w:ascii="Times New Roman" w:hAnsi="Times New Roman" w:cs="Times New Roman"/>
                <w:b/>
              </w:rPr>
              <w:t>Состав работ</w:t>
            </w:r>
          </w:p>
        </w:tc>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945AF" w:rsidRPr="00A9436F" w:rsidRDefault="00D945AF" w:rsidP="00D945AF">
            <w:pPr>
              <w:spacing w:after="0" w:line="240" w:lineRule="auto"/>
              <w:jc w:val="center"/>
              <w:rPr>
                <w:rFonts w:ascii="Times New Roman" w:hAnsi="Times New Roman" w:cs="Times New Roman"/>
                <w:b/>
              </w:rPr>
            </w:pPr>
            <w:r w:rsidRPr="00A9436F">
              <w:rPr>
                <w:rFonts w:ascii="Times New Roman" w:hAnsi="Times New Roman" w:cs="Times New Roman"/>
                <w:b/>
              </w:rPr>
              <w:t xml:space="preserve">Ед. </w:t>
            </w:r>
          </w:p>
          <w:p w:rsidR="00D945AF" w:rsidRPr="00A9436F" w:rsidRDefault="00D945AF" w:rsidP="00D945AF">
            <w:pPr>
              <w:spacing w:after="0" w:line="240" w:lineRule="auto"/>
              <w:jc w:val="center"/>
              <w:rPr>
                <w:rFonts w:ascii="Times New Roman" w:hAnsi="Times New Roman" w:cs="Times New Roman"/>
                <w:b/>
              </w:rPr>
            </w:pPr>
            <w:proofErr w:type="spellStart"/>
            <w:r w:rsidRPr="00A9436F">
              <w:rPr>
                <w:rFonts w:ascii="Times New Roman" w:hAnsi="Times New Roman" w:cs="Times New Roman"/>
                <w:b/>
              </w:rPr>
              <w:t>измер</w:t>
            </w:r>
            <w:proofErr w:type="spellEnd"/>
            <w:r w:rsidRPr="00A9436F">
              <w:rPr>
                <w:rFonts w:ascii="Times New Roman" w:hAnsi="Times New Roman" w:cs="Times New Roman"/>
                <w:b/>
              </w:rPr>
              <w:t>.</w:t>
            </w: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D945AF" w:rsidRPr="00A9436F" w:rsidRDefault="00D945AF" w:rsidP="00D945AF">
            <w:pPr>
              <w:spacing w:after="0" w:line="240" w:lineRule="auto"/>
              <w:jc w:val="center"/>
              <w:rPr>
                <w:rFonts w:ascii="Times New Roman" w:hAnsi="Times New Roman" w:cs="Times New Roman"/>
                <w:b/>
              </w:rPr>
            </w:pPr>
            <w:r w:rsidRPr="00A9436F">
              <w:rPr>
                <w:rFonts w:ascii="Times New Roman" w:hAnsi="Times New Roman" w:cs="Times New Roman"/>
                <w:b/>
              </w:rPr>
              <w:t>Объем</w:t>
            </w:r>
          </w:p>
        </w:tc>
      </w:tr>
      <w:tr w:rsidR="009B7D4B" w:rsidRPr="00A9436F" w:rsidTr="002154EA">
        <w:tc>
          <w:tcPr>
            <w:tcW w:w="7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B7D4B" w:rsidRPr="00A9436F" w:rsidRDefault="009B7D4B" w:rsidP="00D945AF">
            <w:pPr>
              <w:spacing w:after="0" w:line="240" w:lineRule="auto"/>
              <w:jc w:val="center"/>
              <w:rPr>
                <w:rFonts w:ascii="Times New Roman" w:hAnsi="Times New Roman" w:cs="Times New Roman"/>
                <w:b/>
              </w:rPr>
            </w:pPr>
          </w:p>
        </w:tc>
        <w:tc>
          <w:tcPr>
            <w:tcW w:w="297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B7D4B" w:rsidRPr="00A9436F" w:rsidRDefault="009B7D4B" w:rsidP="00D945AF">
            <w:pPr>
              <w:spacing w:after="0" w:line="240" w:lineRule="auto"/>
              <w:jc w:val="center"/>
              <w:rPr>
                <w:rFonts w:ascii="Times New Roman" w:hAnsi="Times New Roman" w:cs="Times New Roman"/>
                <w:b/>
              </w:rPr>
            </w:pPr>
          </w:p>
        </w:tc>
        <w:tc>
          <w:tcPr>
            <w:tcW w:w="425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B7D4B" w:rsidRPr="009B7D4B" w:rsidRDefault="009B7D4B" w:rsidP="00D945AF">
            <w:pPr>
              <w:spacing w:after="0" w:line="240" w:lineRule="auto"/>
              <w:jc w:val="center"/>
              <w:rPr>
                <w:rFonts w:ascii="Times New Roman" w:hAnsi="Times New Roman" w:cs="Times New Roman"/>
                <w:b/>
                <w:sz w:val="28"/>
                <w:szCs w:val="28"/>
              </w:rPr>
            </w:pPr>
            <w:r w:rsidRPr="009B7D4B">
              <w:rPr>
                <w:rFonts w:ascii="Times New Roman" w:hAnsi="Times New Roman" w:cs="Times New Roman"/>
                <w:b/>
                <w:sz w:val="28"/>
                <w:szCs w:val="28"/>
              </w:rPr>
              <w:t>Раздел № 1</w:t>
            </w:r>
          </w:p>
        </w:tc>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B7D4B" w:rsidRPr="00A9436F" w:rsidRDefault="009B7D4B" w:rsidP="00D945AF">
            <w:pPr>
              <w:spacing w:after="0" w:line="240" w:lineRule="auto"/>
              <w:jc w:val="cente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B7D4B" w:rsidRPr="00A9436F" w:rsidRDefault="009B7D4B" w:rsidP="00D945AF">
            <w:pPr>
              <w:spacing w:after="0" w:line="240" w:lineRule="auto"/>
              <w:jc w:val="center"/>
              <w:rPr>
                <w:rFonts w:ascii="Times New Roman" w:hAnsi="Times New Roman" w:cs="Times New Roman"/>
                <w:b/>
              </w:rPr>
            </w:pPr>
          </w:p>
        </w:tc>
      </w:tr>
      <w:tr w:rsidR="00D945AF" w:rsidRPr="00A9436F" w:rsidTr="002154EA">
        <w:tc>
          <w:tcPr>
            <w:tcW w:w="709" w:type="dxa"/>
            <w:tcBorders>
              <w:top w:val="single" w:sz="4" w:space="0" w:color="auto"/>
              <w:left w:val="single" w:sz="4" w:space="0" w:color="auto"/>
              <w:bottom w:val="single" w:sz="4" w:space="0" w:color="auto"/>
              <w:right w:val="single" w:sz="4" w:space="0" w:color="auto"/>
            </w:tcBorders>
            <w:vAlign w:val="center"/>
          </w:tcPr>
          <w:p w:rsidR="00D945AF" w:rsidRPr="00A9436F" w:rsidRDefault="00D945AF" w:rsidP="006A537E">
            <w:pPr>
              <w:numPr>
                <w:ilvl w:val="0"/>
                <w:numId w:val="13"/>
              </w:numPr>
              <w:spacing w:after="0" w:line="240" w:lineRule="atLeast"/>
              <w:jc w:val="center"/>
              <w:rPr>
                <w:rFonts w:ascii="Times New Roman" w:hAnsi="Times New Roman" w:cs="Times New Roman"/>
              </w:rPr>
            </w:pPr>
          </w:p>
        </w:tc>
        <w:tc>
          <w:tcPr>
            <w:tcW w:w="297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65A05" w:rsidRPr="00862C01" w:rsidRDefault="00165A05" w:rsidP="00165A05">
            <w:pPr>
              <w:widowControl w:val="0"/>
              <w:spacing w:after="0" w:line="240" w:lineRule="auto"/>
              <w:jc w:val="both"/>
              <w:rPr>
                <w:rFonts w:ascii="Andalus" w:hAnsi="Andalus" w:cs="Andalus"/>
                <w:sz w:val="20"/>
                <w:szCs w:val="20"/>
              </w:rPr>
            </w:pPr>
            <w:r w:rsidRPr="00A9436F">
              <w:rPr>
                <w:rFonts w:ascii="Times New Roman" w:hAnsi="Times New Roman" w:cs="Times New Roman"/>
                <w:sz w:val="20"/>
                <w:szCs w:val="20"/>
              </w:rPr>
              <w:t>-</w:t>
            </w:r>
            <w:r w:rsidRPr="00862C01">
              <w:rPr>
                <w:rFonts w:ascii="Times New Roman" w:hAnsi="Times New Roman" w:cs="Times New Roman"/>
                <w:sz w:val="20"/>
                <w:szCs w:val="20"/>
              </w:rPr>
              <w:t>Подготовка</w:t>
            </w:r>
            <w:r w:rsidRPr="00862C01">
              <w:rPr>
                <w:rFonts w:ascii="Andalus" w:hAnsi="Andalus" w:cs="Andalus"/>
                <w:sz w:val="20"/>
                <w:szCs w:val="20"/>
              </w:rPr>
              <w:t xml:space="preserve"> </w:t>
            </w:r>
            <w:r w:rsidRPr="00862C01">
              <w:rPr>
                <w:rFonts w:ascii="Times New Roman" w:hAnsi="Times New Roman" w:cs="Times New Roman"/>
                <w:sz w:val="20"/>
                <w:szCs w:val="20"/>
              </w:rPr>
              <w:t>и</w:t>
            </w:r>
            <w:r w:rsidRPr="00862C01">
              <w:rPr>
                <w:rFonts w:ascii="Andalus" w:hAnsi="Andalus" w:cs="Andalus"/>
                <w:sz w:val="20"/>
                <w:szCs w:val="20"/>
              </w:rPr>
              <w:t xml:space="preserve"> </w:t>
            </w:r>
            <w:r w:rsidRPr="00862C01">
              <w:rPr>
                <w:rFonts w:ascii="Times New Roman" w:hAnsi="Times New Roman" w:cs="Times New Roman"/>
                <w:sz w:val="20"/>
                <w:szCs w:val="20"/>
              </w:rPr>
              <w:t>проварка</w:t>
            </w:r>
            <w:r w:rsidRPr="00862C01">
              <w:rPr>
                <w:rFonts w:ascii="Andalus" w:hAnsi="Andalus" w:cs="Andalus"/>
                <w:sz w:val="20"/>
                <w:szCs w:val="20"/>
              </w:rPr>
              <w:t xml:space="preserve"> </w:t>
            </w:r>
            <w:r w:rsidRPr="00862C01">
              <w:rPr>
                <w:rFonts w:ascii="Times New Roman" w:hAnsi="Times New Roman" w:cs="Times New Roman"/>
                <w:sz w:val="20"/>
                <w:szCs w:val="20"/>
              </w:rPr>
              <w:t>основания</w:t>
            </w:r>
            <w:r w:rsidRPr="00862C01">
              <w:rPr>
                <w:rFonts w:ascii="Andalus" w:hAnsi="Andalus" w:cs="Andalus"/>
                <w:sz w:val="20"/>
                <w:szCs w:val="20"/>
              </w:rPr>
              <w:t xml:space="preserve"> </w:t>
            </w:r>
            <w:r w:rsidRPr="00862C01">
              <w:rPr>
                <w:rFonts w:ascii="Times New Roman" w:hAnsi="Times New Roman" w:cs="Times New Roman"/>
                <w:sz w:val="20"/>
                <w:szCs w:val="20"/>
              </w:rPr>
              <w:t>рулонной</w:t>
            </w:r>
            <w:r w:rsidRPr="00862C01">
              <w:rPr>
                <w:rFonts w:ascii="Andalus" w:hAnsi="Andalus" w:cs="Andalus"/>
                <w:sz w:val="20"/>
                <w:szCs w:val="20"/>
              </w:rPr>
              <w:t xml:space="preserve"> </w:t>
            </w:r>
            <w:r w:rsidRPr="00862C01">
              <w:rPr>
                <w:rFonts w:ascii="Times New Roman" w:hAnsi="Times New Roman" w:cs="Times New Roman"/>
                <w:sz w:val="20"/>
                <w:szCs w:val="20"/>
              </w:rPr>
              <w:t>кровли</w:t>
            </w:r>
            <w:r w:rsidRPr="00862C01">
              <w:rPr>
                <w:rFonts w:ascii="Andalus" w:hAnsi="Andalus" w:cs="Andalus"/>
                <w:sz w:val="20"/>
                <w:szCs w:val="20"/>
              </w:rPr>
              <w:t xml:space="preserve"> </w:t>
            </w:r>
            <w:r w:rsidRPr="00862C01">
              <w:rPr>
                <w:rFonts w:ascii="Times New Roman" w:hAnsi="Times New Roman" w:cs="Times New Roman"/>
                <w:sz w:val="20"/>
                <w:szCs w:val="20"/>
              </w:rPr>
              <w:t>с</w:t>
            </w:r>
            <w:r w:rsidRPr="00862C01">
              <w:rPr>
                <w:rFonts w:ascii="Andalus" w:hAnsi="Andalus" w:cs="Andalus"/>
                <w:sz w:val="20"/>
                <w:szCs w:val="20"/>
              </w:rPr>
              <w:t xml:space="preserve"> </w:t>
            </w:r>
            <w:r w:rsidRPr="00862C01">
              <w:rPr>
                <w:rFonts w:ascii="Times New Roman" w:hAnsi="Times New Roman" w:cs="Times New Roman"/>
                <w:sz w:val="20"/>
                <w:szCs w:val="20"/>
              </w:rPr>
              <w:t>использованием</w:t>
            </w:r>
            <w:r w:rsidRPr="00862C01">
              <w:rPr>
                <w:rFonts w:ascii="Andalus" w:hAnsi="Andalus" w:cs="Andalus"/>
                <w:sz w:val="20"/>
                <w:szCs w:val="20"/>
              </w:rPr>
              <w:t xml:space="preserve"> </w:t>
            </w:r>
            <w:r w:rsidRPr="00862C01">
              <w:rPr>
                <w:rFonts w:ascii="Times New Roman" w:hAnsi="Times New Roman" w:cs="Times New Roman"/>
                <w:sz w:val="20"/>
                <w:szCs w:val="20"/>
              </w:rPr>
              <w:t>аппарата</w:t>
            </w:r>
            <w:r w:rsidRPr="00862C01">
              <w:rPr>
                <w:rFonts w:ascii="Andalus" w:hAnsi="Andalus" w:cs="Andalus"/>
                <w:sz w:val="20"/>
                <w:szCs w:val="20"/>
              </w:rPr>
              <w:t xml:space="preserve"> "AIV" </w:t>
            </w:r>
            <w:r w:rsidRPr="00862C01">
              <w:rPr>
                <w:rFonts w:ascii="Times New Roman" w:hAnsi="Times New Roman" w:cs="Times New Roman"/>
                <w:sz w:val="20"/>
                <w:szCs w:val="20"/>
              </w:rPr>
              <w:t>для</w:t>
            </w:r>
            <w:r w:rsidRPr="00862C01">
              <w:rPr>
                <w:rFonts w:ascii="Andalus" w:hAnsi="Andalus" w:cs="Andalus"/>
                <w:sz w:val="20"/>
                <w:szCs w:val="20"/>
              </w:rPr>
              <w:t xml:space="preserve"> </w:t>
            </w:r>
            <w:r w:rsidRPr="00862C01">
              <w:rPr>
                <w:rFonts w:ascii="Times New Roman" w:hAnsi="Times New Roman" w:cs="Times New Roman"/>
                <w:sz w:val="20"/>
                <w:szCs w:val="20"/>
              </w:rPr>
              <w:t>последующего</w:t>
            </w:r>
            <w:r w:rsidRPr="00862C01">
              <w:rPr>
                <w:rFonts w:ascii="Andalus" w:hAnsi="Andalus" w:cs="Andalus"/>
                <w:sz w:val="20"/>
                <w:szCs w:val="20"/>
              </w:rPr>
              <w:t xml:space="preserve"> </w:t>
            </w:r>
            <w:r w:rsidRPr="00862C01">
              <w:rPr>
                <w:rFonts w:ascii="Times New Roman" w:hAnsi="Times New Roman" w:cs="Times New Roman"/>
                <w:sz w:val="20"/>
                <w:szCs w:val="20"/>
              </w:rPr>
              <w:t>покрытия</w:t>
            </w:r>
            <w:r w:rsidRPr="00862C01">
              <w:rPr>
                <w:rFonts w:ascii="Andalus" w:hAnsi="Andalus" w:cs="Andalus"/>
                <w:sz w:val="20"/>
                <w:szCs w:val="20"/>
              </w:rPr>
              <w:t xml:space="preserve"> </w:t>
            </w:r>
            <w:r w:rsidRPr="00862C01">
              <w:rPr>
                <w:rFonts w:ascii="Times New Roman" w:hAnsi="Times New Roman" w:cs="Times New Roman"/>
                <w:sz w:val="20"/>
                <w:szCs w:val="20"/>
              </w:rPr>
              <w:t>рулонной</w:t>
            </w:r>
            <w:r w:rsidRPr="00862C01">
              <w:rPr>
                <w:rFonts w:ascii="Andalus" w:hAnsi="Andalus" w:cs="Andalus"/>
                <w:sz w:val="20"/>
                <w:szCs w:val="20"/>
              </w:rPr>
              <w:t xml:space="preserve"> </w:t>
            </w:r>
            <w:r w:rsidRPr="00862C01">
              <w:rPr>
                <w:rFonts w:ascii="Times New Roman" w:hAnsi="Times New Roman" w:cs="Times New Roman"/>
                <w:sz w:val="20"/>
                <w:szCs w:val="20"/>
              </w:rPr>
              <w:t>кровлей</w:t>
            </w:r>
          </w:p>
          <w:p w:rsidR="00D945AF" w:rsidRPr="00A9436F" w:rsidRDefault="00D945AF" w:rsidP="00D945AF">
            <w:pPr>
              <w:spacing w:after="0" w:line="240" w:lineRule="atLeast"/>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vAlign w:val="center"/>
          </w:tcPr>
          <w:p w:rsidR="00165A05" w:rsidRDefault="008D6D33" w:rsidP="00165A05">
            <w:pPr>
              <w:spacing w:after="0" w:line="240" w:lineRule="auto"/>
              <w:jc w:val="both"/>
            </w:pPr>
            <w:r>
              <w:t xml:space="preserve">   1</w:t>
            </w:r>
            <w:r w:rsidR="00165A05" w:rsidRPr="00442F9A">
              <w:t>.</w:t>
            </w:r>
            <w:r w:rsidR="00165A05">
              <w:t>1.</w:t>
            </w:r>
            <w:r w:rsidR="00165A05" w:rsidRPr="00442F9A">
              <w:t xml:space="preserve"> Уборка и просушка кровли. </w:t>
            </w:r>
          </w:p>
          <w:p w:rsidR="00165A05" w:rsidRDefault="00165A05" w:rsidP="00165A05">
            <w:pPr>
              <w:spacing w:after="0" w:line="240" w:lineRule="auto"/>
              <w:jc w:val="both"/>
            </w:pPr>
            <w:r>
              <w:t xml:space="preserve">   </w:t>
            </w:r>
            <w:r w:rsidR="006077F9">
              <w:t>1</w:t>
            </w:r>
            <w:r>
              <w:t>.</w:t>
            </w:r>
            <w:r w:rsidRPr="00442F9A">
              <w:t>2</w:t>
            </w:r>
            <w:r>
              <w:t xml:space="preserve">. </w:t>
            </w:r>
            <w:proofErr w:type="spellStart"/>
            <w:r w:rsidRPr="00442F9A">
              <w:t>Огрунтовка</w:t>
            </w:r>
            <w:proofErr w:type="spellEnd"/>
            <w:r w:rsidRPr="00442F9A">
              <w:t xml:space="preserve"> (смазка) кровли. </w:t>
            </w:r>
          </w:p>
          <w:p w:rsidR="00640AF8" w:rsidRDefault="00165A05" w:rsidP="00165A05">
            <w:pPr>
              <w:spacing w:after="0" w:line="240" w:lineRule="auto"/>
              <w:jc w:val="both"/>
            </w:pPr>
            <w:r>
              <w:t xml:space="preserve">   </w:t>
            </w:r>
            <w:r w:rsidR="006077F9">
              <w:t>1</w:t>
            </w:r>
            <w:r>
              <w:t>.3.</w:t>
            </w:r>
            <w:r w:rsidR="00640AF8">
              <w:t xml:space="preserve"> </w:t>
            </w:r>
            <w:r w:rsidRPr="00442F9A">
              <w:t xml:space="preserve">Подготовка битума (приготовление битумной крошки) для всего процесса. </w:t>
            </w:r>
          </w:p>
          <w:p w:rsidR="00640AF8" w:rsidRDefault="00640AF8" w:rsidP="00165A05">
            <w:pPr>
              <w:spacing w:after="0" w:line="240" w:lineRule="auto"/>
              <w:jc w:val="both"/>
            </w:pPr>
            <w:r>
              <w:t xml:space="preserve">   </w:t>
            </w:r>
            <w:r w:rsidR="006077F9">
              <w:t>1</w:t>
            </w:r>
            <w:r>
              <w:t>.4</w:t>
            </w:r>
            <w:r w:rsidR="00165A05" w:rsidRPr="00442F9A">
              <w:t xml:space="preserve">. Укладка битума на место проварки. </w:t>
            </w:r>
            <w:r>
              <w:t xml:space="preserve">     </w:t>
            </w:r>
          </w:p>
          <w:p w:rsidR="00640AF8" w:rsidRDefault="00640AF8" w:rsidP="00165A05">
            <w:pPr>
              <w:spacing w:after="0" w:line="240" w:lineRule="auto"/>
              <w:jc w:val="both"/>
            </w:pPr>
            <w:r>
              <w:t xml:space="preserve">   </w:t>
            </w:r>
            <w:r w:rsidR="006077F9">
              <w:t>1</w:t>
            </w:r>
            <w:r w:rsidR="00165A05" w:rsidRPr="00442F9A">
              <w:t>.</w:t>
            </w:r>
            <w:r>
              <w:t>5.</w:t>
            </w:r>
            <w:r w:rsidR="00165A05" w:rsidRPr="00442F9A">
              <w:t xml:space="preserve"> Установка аппарата "AIV" на место проварки,</w:t>
            </w:r>
            <w:r>
              <w:t xml:space="preserve"> проварка и перестановка его. </w:t>
            </w:r>
          </w:p>
          <w:p w:rsidR="00640AF8" w:rsidRDefault="00640AF8" w:rsidP="00165A05">
            <w:pPr>
              <w:spacing w:after="0" w:line="240" w:lineRule="auto"/>
              <w:jc w:val="both"/>
            </w:pPr>
            <w:r>
              <w:t xml:space="preserve">   </w:t>
            </w:r>
            <w:r w:rsidR="006077F9">
              <w:t>1</w:t>
            </w:r>
            <w:r>
              <w:t>.6</w:t>
            </w:r>
            <w:r w:rsidR="00165A05" w:rsidRPr="00442F9A">
              <w:t>. Разравнивание битумной м</w:t>
            </w:r>
            <w:r>
              <w:t xml:space="preserve">астики после работы аппарата. </w:t>
            </w:r>
          </w:p>
          <w:p w:rsidR="00640AF8" w:rsidRDefault="00640AF8" w:rsidP="00165A05">
            <w:pPr>
              <w:spacing w:after="0" w:line="240" w:lineRule="auto"/>
              <w:jc w:val="both"/>
            </w:pPr>
            <w:r>
              <w:t xml:space="preserve">   </w:t>
            </w:r>
            <w:r w:rsidR="006077F9">
              <w:t>1</w:t>
            </w:r>
            <w:r>
              <w:t>.7</w:t>
            </w:r>
            <w:r w:rsidR="00165A05" w:rsidRPr="00442F9A">
              <w:t xml:space="preserve">. Грунтовка кровли и уплотнение ручным катком. </w:t>
            </w:r>
          </w:p>
          <w:p w:rsidR="00D945AF" w:rsidRPr="00640AF8" w:rsidRDefault="00640AF8" w:rsidP="00640AF8">
            <w:pPr>
              <w:spacing w:after="0" w:line="240" w:lineRule="auto"/>
              <w:jc w:val="both"/>
            </w:pPr>
            <w:r>
              <w:t xml:space="preserve">   </w:t>
            </w:r>
            <w:r w:rsidR="006077F9">
              <w:t>1</w:t>
            </w:r>
            <w:r>
              <w:t>.8</w:t>
            </w:r>
            <w:r w:rsidR="00165A05" w:rsidRPr="00442F9A">
              <w:t>. Подноска и снятие инструментов, аппарата, материалов и отключение системы питания аппаратов.</w:t>
            </w:r>
          </w:p>
        </w:tc>
        <w:tc>
          <w:tcPr>
            <w:tcW w:w="1701" w:type="dxa"/>
            <w:tcBorders>
              <w:top w:val="single" w:sz="4" w:space="0" w:color="auto"/>
              <w:left w:val="single" w:sz="4" w:space="0" w:color="auto"/>
              <w:bottom w:val="single" w:sz="4" w:space="0" w:color="auto"/>
              <w:right w:val="single" w:sz="4" w:space="0" w:color="auto"/>
            </w:tcBorders>
            <w:vAlign w:val="center"/>
          </w:tcPr>
          <w:p w:rsidR="00D945AF" w:rsidRPr="00A9436F" w:rsidRDefault="00D945AF" w:rsidP="00D945AF">
            <w:pPr>
              <w:spacing w:after="0" w:line="240" w:lineRule="atLeast"/>
              <w:jc w:val="center"/>
              <w:rPr>
                <w:rFonts w:ascii="Times New Roman" w:hAnsi="Times New Roman" w:cs="Times New Roman"/>
              </w:rPr>
            </w:pPr>
            <w:r w:rsidRPr="00A9436F">
              <w:rPr>
                <w:rFonts w:ascii="Times New Roman" w:hAnsi="Times New Roman" w:cs="Times New Roman"/>
              </w:rPr>
              <w:t>100 м</w:t>
            </w:r>
            <w:proofErr w:type="gramStart"/>
            <w:r w:rsidRPr="00A9436F">
              <w:rPr>
                <w:rFonts w:ascii="Times New Roman" w:hAnsi="Times New Roman" w:cs="Times New Roman"/>
                <w:vertAlign w:val="superscript"/>
              </w:rPr>
              <w:t>2</w:t>
            </w:r>
            <w:proofErr w:type="gramEnd"/>
            <w:r w:rsidRPr="00A9436F">
              <w:rPr>
                <w:rFonts w:ascii="Times New Roman" w:hAnsi="Times New Roman" w:cs="Times New Roman"/>
              </w:rPr>
              <w:t xml:space="preserve"> покрытий </w:t>
            </w:r>
          </w:p>
        </w:tc>
        <w:tc>
          <w:tcPr>
            <w:tcW w:w="993" w:type="dxa"/>
            <w:tcBorders>
              <w:top w:val="single" w:sz="4" w:space="0" w:color="auto"/>
              <w:left w:val="single" w:sz="4" w:space="0" w:color="auto"/>
              <w:bottom w:val="single" w:sz="4" w:space="0" w:color="auto"/>
              <w:right w:val="single" w:sz="4" w:space="0" w:color="auto"/>
            </w:tcBorders>
            <w:vAlign w:val="center"/>
          </w:tcPr>
          <w:p w:rsidR="00D945AF" w:rsidRPr="00A9436F" w:rsidRDefault="009500D4" w:rsidP="00D945AF">
            <w:pPr>
              <w:spacing w:after="0" w:line="240" w:lineRule="atLeast"/>
              <w:jc w:val="center"/>
              <w:rPr>
                <w:rFonts w:ascii="Times New Roman" w:hAnsi="Times New Roman" w:cs="Times New Roman"/>
                <w:color w:val="000000"/>
              </w:rPr>
            </w:pPr>
            <w:r>
              <w:rPr>
                <w:rFonts w:ascii="Times New Roman" w:hAnsi="Times New Roman" w:cs="Times New Roman"/>
                <w:color w:val="000000"/>
              </w:rPr>
              <w:t>0,3</w:t>
            </w:r>
          </w:p>
        </w:tc>
      </w:tr>
      <w:tr w:rsidR="008D6D33" w:rsidRPr="00A9436F" w:rsidTr="002154EA">
        <w:tc>
          <w:tcPr>
            <w:tcW w:w="709" w:type="dxa"/>
            <w:tcBorders>
              <w:top w:val="single" w:sz="4" w:space="0" w:color="auto"/>
              <w:left w:val="single" w:sz="4" w:space="0" w:color="auto"/>
              <w:bottom w:val="single" w:sz="4" w:space="0" w:color="auto"/>
              <w:right w:val="single" w:sz="4" w:space="0" w:color="auto"/>
            </w:tcBorders>
            <w:vAlign w:val="center"/>
          </w:tcPr>
          <w:p w:rsidR="008D6D33" w:rsidRPr="00A9436F" w:rsidRDefault="008D6D33" w:rsidP="006A537E">
            <w:pPr>
              <w:numPr>
                <w:ilvl w:val="0"/>
                <w:numId w:val="13"/>
              </w:numPr>
              <w:spacing w:after="0" w:line="240" w:lineRule="atLeast"/>
              <w:jc w:val="center"/>
              <w:rPr>
                <w:rFonts w:ascii="Times New Roman" w:hAnsi="Times New Roman" w:cs="Times New Roman"/>
              </w:rPr>
            </w:pPr>
          </w:p>
        </w:tc>
        <w:tc>
          <w:tcPr>
            <w:tcW w:w="297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D6D33" w:rsidRPr="00A9436F" w:rsidRDefault="008D6D33" w:rsidP="00165A05">
            <w:pPr>
              <w:widowControl w:val="0"/>
              <w:spacing w:after="0" w:line="240" w:lineRule="auto"/>
              <w:jc w:val="both"/>
              <w:rPr>
                <w:rFonts w:ascii="Times New Roman" w:hAnsi="Times New Roman" w:cs="Times New Roman"/>
                <w:sz w:val="20"/>
                <w:szCs w:val="20"/>
              </w:rPr>
            </w:pPr>
            <w:r w:rsidRPr="008D6D33">
              <w:rPr>
                <w:rFonts w:ascii="Times New Roman" w:hAnsi="Times New Roman" w:cs="Times New Roman"/>
                <w:sz w:val="20"/>
                <w:szCs w:val="20"/>
              </w:rPr>
              <w:t xml:space="preserve">Разборка мелких покрытий и обделок из листовой стали: поясков, </w:t>
            </w:r>
            <w:proofErr w:type="spellStart"/>
            <w:r w:rsidRPr="008D6D33">
              <w:rPr>
                <w:rFonts w:ascii="Times New Roman" w:hAnsi="Times New Roman" w:cs="Times New Roman"/>
                <w:sz w:val="20"/>
                <w:szCs w:val="20"/>
              </w:rPr>
              <w:t>сандриков</w:t>
            </w:r>
            <w:proofErr w:type="spellEnd"/>
            <w:r w:rsidRPr="008D6D33">
              <w:rPr>
                <w:rFonts w:ascii="Times New Roman" w:hAnsi="Times New Roman" w:cs="Times New Roman"/>
                <w:sz w:val="20"/>
                <w:szCs w:val="20"/>
              </w:rPr>
              <w:t>, желобов, отливов, свесов и т.п.</w:t>
            </w:r>
          </w:p>
        </w:tc>
        <w:tc>
          <w:tcPr>
            <w:tcW w:w="4253" w:type="dxa"/>
            <w:tcBorders>
              <w:top w:val="single" w:sz="4" w:space="0" w:color="auto"/>
              <w:left w:val="single" w:sz="4" w:space="0" w:color="auto"/>
              <w:bottom w:val="single" w:sz="4" w:space="0" w:color="auto"/>
              <w:right w:val="single" w:sz="4" w:space="0" w:color="auto"/>
            </w:tcBorders>
            <w:vAlign w:val="center"/>
          </w:tcPr>
          <w:p w:rsidR="008D6D33" w:rsidRDefault="006077F9" w:rsidP="00165A05">
            <w:pPr>
              <w:spacing w:after="0" w:line="240" w:lineRule="auto"/>
              <w:jc w:val="both"/>
            </w:pPr>
            <w:r>
              <w:rPr>
                <w:rFonts w:ascii="Times New Roman" w:hAnsi="Times New Roman" w:cs="Times New Roman"/>
                <w:sz w:val="20"/>
                <w:szCs w:val="20"/>
              </w:rPr>
              <w:t xml:space="preserve">   2.1.   </w:t>
            </w:r>
            <w:r w:rsidRPr="008D6D33">
              <w:rPr>
                <w:rFonts w:ascii="Times New Roman" w:hAnsi="Times New Roman" w:cs="Times New Roman"/>
                <w:sz w:val="20"/>
                <w:szCs w:val="20"/>
              </w:rPr>
              <w:t xml:space="preserve">Разборка мелких покрытий и обделок из листовой стали: поясков, </w:t>
            </w:r>
            <w:proofErr w:type="spellStart"/>
            <w:r w:rsidRPr="008D6D33">
              <w:rPr>
                <w:rFonts w:ascii="Times New Roman" w:hAnsi="Times New Roman" w:cs="Times New Roman"/>
                <w:sz w:val="20"/>
                <w:szCs w:val="20"/>
              </w:rPr>
              <w:t>сандриков</w:t>
            </w:r>
            <w:proofErr w:type="spellEnd"/>
            <w:r w:rsidRPr="008D6D33">
              <w:rPr>
                <w:rFonts w:ascii="Times New Roman" w:hAnsi="Times New Roman" w:cs="Times New Roman"/>
                <w:sz w:val="20"/>
                <w:szCs w:val="20"/>
              </w:rPr>
              <w:t>, желобов, отливов, свесов и т.п.</w:t>
            </w:r>
          </w:p>
        </w:tc>
        <w:tc>
          <w:tcPr>
            <w:tcW w:w="1701" w:type="dxa"/>
            <w:tcBorders>
              <w:top w:val="single" w:sz="4" w:space="0" w:color="auto"/>
              <w:left w:val="single" w:sz="4" w:space="0" w:color="auto"/>
              <w:bottom w:val="single" w:sz="4" w:space="0" w:color="auto"/>
              <w:right w:val="single" w:sz="4" w:space="0" w:color="auto"/>
            </w:tcBorders>
            <w:vAlign w:val="center"/>
          </w:tcPr>
          <w:p w:rsidR="008D6D33" w:rsidRPr="00A9436F" w:rsidRDefault="006077F9" w:rsidP="00D945AF">
            <w:pPr>
              <w:spacing w:after="0" w:line="240" w:lineRule="atLeast"/>
              <w:jc w:val="center"/>
              <w:rPr>
                <w:rFonts w:ascii="Times New Roman" w:hAnsi="Times New Roman" w:cs="Times New Roman"/>
              </w:rPr>
            </w:pPr>
            <w:r>
              <w:rPr>
                <w:rFonts w:ascii="Times New Roman" w:hAnsi="Times New Roman" w:cs="Times New Roman"/>
              </w:rPr>
              <w:t>100 м</w:t>
            </w:r>
          </w:p>
        </w:tc>
        <w:tc>
          <w:tcPr>
            <w:tcW w:w="993" w:type="dxa"/>
            <w:tcBorders>
              <w:top w:val="single" w:sz="4" w:space="0" w:color="auto"/>
              <w:left w:val="single" w:sz="4" w:space="0" w:color="auto"/>
              <w:bottom w:val="single" w:sz="4" w:space="0" w:color="auto"/>
              <w:right w:val="single" w:sz="4" w:space="0" w:color="auto"/>
            </w:tcBorders>
            <w:vAlign w:val="center"/>
          </w:tcPr>
          <w:p w:rsidR="008D6D33" w:rsidRDefault="006077F9" w:rsidP="00D945AF">
            <w:pPr>
              <w:spacing w:after="0" w:line="240" w:lineRule="atLeast"/>
              <w:jc w:val="center"/>
              <w:rPr>
                <w:rFonts w:ascii="Times New Roman" w:hAnsi="Times New Roman" w:cs="Times New Roman"/>
                <w:color w:val="000000"/>
              </w:rPr>
            </w:pPr>
            <w:r>
              <w:rPr>
                <w:rFonts w:ascii="Times New Roman" w:hAnsi="Times New Roman" w:cs="Times New Roman"/>
                <w:color w:val="000000"/>
              </w:rPr>
              <w:t>0,24</w:t>
            </w:r>
          </w:p>
        </w:tc>
      </w:tr>
      <w:tr w:rsidR="006077F9" w:rsidRPr="00A9436F" w:rsidTr="002154EA">
        <w:tc>
          <w:tcPr>
            <w:tcW w:w="709" w:type="dxa"/>
            <w:tcBorders>
              <w:top w:val="single" w:sz="4" w:space="0" w:color="auto"/>
              <w:left w:val="single" w:sz="4" w:space="0" w:color="auto"/>
              <w:bottom w:val="single" w:sz="4" w:space="0" w:color="auto"/>
              <w:right w:val="single" w:sz="4" w:space="0" w:color="auto"/>
            </w:tcBorders>
            <w:vAlign w:val="center"/>
          </w:tcPr>
          <w:p w:rsidR="006077F9" w:rsidRPr="00A9436F" w:rsidRDefault="006077F9" w:rsidP="006A537E">
            <w:pPr>
              <w:numPr>
                <w:ilvl w:val="0"/>
                <w:numId w:val="13"/>
              </w:numPr>
              <w:spacing w:after="0" w:line="240" w:lineRule="atLeast"/>
              <w:jc w:val="center"/>
              <w:rPr>
                <w:rFonts w:ascii="Times New Roman" w:hAnsi="Times New Roman" w:cs="Times New Roman"/>
              </w:rPr>
            </w:pPr>
          </w:p>
        </w:tc>
        <w:tc>
          <w:tcPr>
            <w:tcW w:w="297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077F9" w:rsidRPr="008D6D33" w:rsidRDefault="006077F9" w:rsidP="00165A05">
            <w:pPr>
              <w:widowControl w:val="0"/>
              <w:spacing w:after="0" w:line="240" w:lineRule="auto"/>
              <w:jc w:val="both"/>
              <w:rPr>
                <w:rFonts w:ascii="Times New Roman" w:hAnsi="Times New Roman" w:cs="Times New Roman"/>
                <w:sz w:val="20"/>
                <w:szCs w:val="20"/>
              </w:rPr>
            </w:pPr>
            <w:proofErr w:type="spellStart"/>
            <w:r w:rsidRPr="006077F9">
              <w:rPr>
                <w:rFonts w:ascii="Times New Roman" w:hAnsi="Times New Roman" w:cs="Times New Roman"/>
                <w:sz w:val="20"/>
                <w:szCs w:val="20"/>
              </w:rPr>
              <w:t>Огрунтовка</w:t>
            </w:r>
            <w:proofErr w:type="spellEnd"/>
            <w:r w:rsidRPr="006077F9">
              <w:rPr>
                <w:rFonts w:ascii="Times New Roman" w:hAnsi="Times New Roman" w:cs="Times New Roman"/>
                <w:sz w:val="20"/>
                <w:szCs w:val="20"/>
              </w:rPr>
              <w:t xml:space="preserve"> оснований из бетона или раствора под водоизоляционный кровельный ковер: готовой эмульсией битумной</w:t>
            </w:r>
          </w:p>
        </w:tc>
        <w:tc>
          <w:tcPr>
            <w:tcW w:w="4253" w:type="dxa"/>
            <w:tcBorders>
              <w:top w:val="single" w:sz="4" w:space="0" w:color="auto"/>
              <w:left w:val="single" w:sz="4" w:space="0" w:color="auto"/>
              <w:bottom w:val="single" w:sz="4" w:space="0" w:color="auto"/>
              <w:right w:val="single" w:sz="4" w:space="0" w:color="auto"/>
            </w:tcBorders>
            <w:vAlign w:val="center"/>
          </w:tcPr>
          <w:p w:rsidR="006077F9" w:rsidRDefault="006077F9" w:rsidP="00165A0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3.1. </w:t>
            </w:r>
            <w:proofErr w:type="spellStart"/>
            <w:r w:rsidRPr="006077F9">
              <w:rPr>
                <w:rFonts w:ascii="Times New Roman" w:hAnsi="Times New Roman" w:cs="Times New Roman"/>
                <w:sz w:val="20"/>
                <w:szCs w:val="20"/>
              </w:rPr>
              <w:t>Огрунтовка</w:t>
            </w:r>
            <w:proofErr w:type="spellEnd"/>
            <w:r w:rsidRPr="006077F9">
              <w:rPr>
                <w:rFonts w:ascii="Times New Roman" w:hAnsi="Times New Roman" w:cs="Times New Roman"/>
                <w:sz w:val="20"/>
                <w:szCs w:val="20"/>
              </w:rPr>
              <w:t xml:space="preserve"> оснований из бетона или раствора под водоизоляционный кровельный ковер: готовой эмульсией битумной</w:t>
            </w:r>
          </w:p>
        </w:tc>
        <w:tc>
          <w:tcPr>
            <w:tcW w:w="1701" w:type="dxa"/>
            <w:tcBorders>
              <w:top w:val="single" w:sz="4" w:space="0" w:color="auto"/>
              <w:left w:val="single" w:sz="4" w:space="0" w:color="auto"/>
              <w:bottom w:val="single" w:sz="4" w:space="0" w:color="auto"/>
              <w:right w:val="single" w:sz="4" w:space="0" w:color="auto"/>
            </w:tcBorders>
            <w:vAlign w:val="center"/>
          </w:tcPr>
          <w:p w:rsidR="006077F9" w:rsidRDefault="006077F9" w:rsidP="00D945AF">
            <w:pPr>
              <w:spacing w:after="0" w:line="240" w:lineRule="atLeast"/>
              <w:jc w:val="center"/>
              <w:rPr>
                <w:rFonts w:ascii="Times New Roman" w:hAnsi="Times New Roman" w:cs="Times New Roman"/>
              </w:rPr>
            </w:pPr>
            <w:r w:rsidRPr="00A9436F">
              <w:rPr>
                <w:rFonts w:ascii="Times New Roman" w:hAnsi="Times New Roman" w:cs="Times New Roman"/>
              </w:rPr>
              <w:t>100 м</w:t>
            </w:r>
            <w:proofErr w:type="gramStart"/>
            <w:r w:rsidRPr="00A9436F">
              <w:rPr>
                <w:rFonts w:ascii="Times New Roman" w:hAnsi="Times New Roman" w:cs="Times New Roman"/>
                <w:vertAlign w:val="superscript"/>
              </w:rPr>
              <w:t>2</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6077F9" w:rsidRDefault="006077F9" w:rsidP="00D945AF">
            <w:pPr>
              <w:spacing w:after="0" w:line="240" w:lineRule="atLeast"/>
              <w:jc w:val="center"/>
              <w:rPr>
                <w:rFonts w:ascii="Times New Roman" w:hAnsi="Times New Roman" w:cs="Times New Roman"/>
                <w:color w:val="000000"/>
              </w:rPr>
            </w:pPr>
            <w:r>
              <w:rPr>
                <w:rFonts w:ascii="Times New Roman" w:hAnsi="Times New Roman" w:cs="Times New Roman"/>
                <w:color w:val="000000"/>
              </w:rPr>
              <w:t>0,24</w:t>
            </w:r>
          </w:p>
        </w:tc>
      </w:tr>
      <w:tr w:rsidR="00D945AF" w:rsidRPr="00A9436F" w:rsidTr="002154EA">
        <w:tc>
          <w:tcPr>
            <w:tcW w:w="709" w:type="dxa"/>
            <w:tcBorders>
              <w:top w:val="single" w:sz="4" w:space="0" w:color="auto"/>
              <w:left w:val="single" w:sz="4" w:space="0" w:color="auto"/>
              <w:bottom w:val="single" w:sz="4" w:space="0" w:color="auto"/>
              <w:right w:val="single" w:sz="4" w:space="0" w:color="auto"/>
            </w:tcBorders>
            <w:vAlign w:val="center"/>
          </w:tcPr>
          <w:p w:rsidR="00D945AF" w:rsidRPr="00A9436F" w:rsidRDefault="00D945AF" w:rsidP="006A537E">
            <w:pPr>
              <w:numPr>
                <w:ilvl w:val="0"/>
                <w:numId w:val="13"/>
              </w:numPr>
              <w:spacing w:after="0" w:line="240" w:lineRule="atLeast"/>
              <w:jc w:val="center"/>
              <w:rPr>
                <w:rFonts w:ascii="Times New Roman" w:hAnsi="Times New Roman" w:cs="Times New Roman"/>
              </w:rPr>
            </w:pPr>
          </w:p>
        </w:tc>
        <w:tc>
          <w:tcPr>
            <w:tcW w:w="297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945AF" w:rsidRPr="00A9436F" w:rsidRDefault="00D945AF" w:rsidP="009500D4">
            <w:pPr>
              <w:spacing w:after="0" w:line="240" w:lineRule="atLeast"/>
              <w:rPr>
                <w:rFonts w:ascii="Times New Roman" w:hAnsi="Times New Roman" w:cs="Times New Roman"/>
              </w:rPr>
            </w:pPr>
            <w:r w:rsidRPr="00A9436F">
              <w:rPr>
                <w:rFonts w:ascii="Times New Roman" w:hAnsi="Times New Roman" w:cs="Times New Roman"/>
              </w:rPr>
              <w:t>Устройство кровель плоских и</w:t>
            </w:r>
            <w:r w:rsidR="00CF3D74">
              <w:rPr>
                <w:rFonts w:ascii="Times New Roman" w:hAnsi="Times New Roman" w:cs="Times New Roman"/>
              </w:rPr>
              <w:t xml:space="preserve">з наплавляемых материалов: в </w:t>
            </w:r>
            <w:r w:rsidR="009500D4">
              <w:rPr>
                <w:rFonts w:ascii="Times New Roman" w:hAnsi="Times New Roman" w:cs="Times New Roman"/>
              </w:rPr>
              <w:t>два слоя</w:t>
            </w:r>
          </w:p>
        </w:tc>
        <w:tc>
          <w:tcPr>
            <w:tcW w:w="4253" w:type="dxa"/>
            <w:tcBorders>
              <w:top w:val="single" w:sz="4" w:space="0" w:color="auto"/>
              <w:left w:val="single" w:sz="4" w:space="0" w:color="auto"/>
              <w:bottom w:val="single" w:sz="4" w:space="0" w:color="auto"/>
              <w:right w:val="single" w:sz="4" w:space="0" w:color="auto"/>
            </w:tcBorders>
            <w:vAlign w:val="center"/>
          </w:tcPr>
          <w:p w:rsidR="00D945AF" w:rsidRPr="00A9436F" w:rsidRDefault="00D945AF" w:rsidP="006A537E">
            <w:pPr>
              <w:numPr>
                <w:ilvl w:val="1"/>
                <w:numId w:val="13"/>
              </w:numPr>
              <w:spacing w:after="0" w:line="240" w:lineRule="atLeast"/>
              <w:ind w:left="317" w:hanging="142"/>
              <w:rPr>
                <w:rFonts w:ascii="Times New Roman" w:hAnsi="Times New Roman" w:cs="Times New Roman"/>
              </w:rPr>
            </w:pPr>
            <w:r w:rsidRPr="00A9436F">
              <w:rPr>
                <w:rFonts w:ascii="Times New Roman" w:hAnsi="Times New Roman" w:cs="Times New Roman"/>
              </w:rPr>
              <w:t xml:space="preserve">Наклейка  рулонных  материалов  на  битумной  мастике. </w:t>
            </w:r>
          </w:p>
          <w:p w:rsidR="00D945AF" w:rsidRPr="00A9436F" w:rsidRDefault="00D945AF" w:rsidP="006A537E">
            <w:pPr>
              <w:numPr>
                <w:ilvl w:val="1"/>
                <w:numId w:val="13"/>
              </w:numPr>
              <w:spacing w:after="0" w:line="240" w:lineRule="atLeast"/>
              <w:ind w:left="317" w:hanging="142"/>
              <w:rPr>
                <w:rFonts w:ascii="Times New Roman" w:hAnsi="Times New Roman" w:cs="Times New Roman"/>
              </w:rPr>
            </w:pPr>
            <w:r w:rsidRPr="00A9436F">
              <w:rPr>
                <w:rFonts w:ascii="Times New Roman" w:hAnsi="Times New Roman" w:cs="Times New Roman"/>
              </w:rPr>
              <w:t>Защита рулонного  кровельного  ковра.</w:t>
            </w:r>
          </w:p>
          <w:p w:rsidR="00D945AF" w:rsidRPr="00A9436F" w:rsidRDefault="00D945AF" w:rsidP="006A537E">
            <w:pPr>
              <w:numPr>
                <w:ilvl w:val="1"/>
                <w:numId w:val="13"/>
              </w:numPr>
              <w:spacing w:after="0" w:line="240" w:lineRule="atLeast"/>
              <w:ind w:left="317" w:hanging="142"/>
              <w:rPr>
                <w:rFonts w:ascii="Times New Roman" w:hAnsi="Times New Roman" w:cs="Times New Roman"/>
              </w:rPr>
            </w:pPr>
            <w:r w:rsidRPr="00A9436F">
              <w:rPr>
                <w:rFonts w:ascii="Times New Roman" w:hAnsi="Times New Roman" w:cs="Times New Roman"/>
              </w:rPr>
              <w:t>Наплавление рулонных материалов.</w:t>
            </w:r>
          </w:p>
        </w:tc>
        <w:tc>
          <w:tcPr>
            <w:tcW w:w="1701" w:type="dxa"/>
            <w:tcBorders>
              <w:top w:val="single" w:sz="4" w:space="0" w:color="auto"/>
              <w:left w:val="single" w:sz="4" w:space="0" w:color="auto"/>
              <w:bottom w:val="single" w:sz="4" w:space="0" w:color="auto"/>
              <w:right w:val="single" w:sz="4" w:space="0" w:color="auto"/>
            </w:tcBorders>
            <w:vAlign w:val="center"/>
          </w:tcPr>
          <w:p w:rsidR="00D945AF" w:rsidRPr="00A9436F" w:rsidRDefault="00D945AF" w:rsidP="00D945AF">
            <w:pPr>
              <w:spacing w:after="0" w:line="240" w:lineRule="atLeast"/>
              <w:jc w:val="center"/>
              <w:rPr>
                <w:rFonts w:ascii="Times New Roman" w:hAnsi="Times New Roman" w:cs="Times New Roman"/>
              </w:rPr>
            </w:pPr>
            <w:r w:rsidRPr="00A9436F">
              <w:rPr>
                <w:rFonts w:ascii="Times New Roman" w:hAnsi="Times New Roman" w:cs="Times New Roman"/>
              </w:rPr>
              <w:t>100 м</w:t>
            </w:r>
            <w:proofErr w:type="gramStart"/>
            <w:r w:rsidRPr="00A9436F">
              <w:rPr>
                <w:rFonts w:ascii="Times New Roman" w:hAnsi="Times New Roman" w:cs="Times New Roman"/>
                <w:vertAlign w:val="superscript"/>
              </w:rPr>
              <w:t>2</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CF3D74" w:rsidRDefault="00CF3D74" w:rsidP="00D945AF">
            <w:pPr>
              <w:spacing w:after="0" w:line="240" w:lineRule="atLeast"/>
              <w:jc w:val="center"/>
              <w:rPr>
                <w:rFonts w:ascii="Times New Roman" w:hAnsi="Times New Roman" w:cs="Times New Roman"/>
                <w:color w:val="000000"/>
              </w:rPr>
            </w:pPr>
          </w:p>
          <w:p w:rsidR="00D945AF" w:rsidRDefault="009500D4" w:rsidP="00D945AF">
            <w:pPr>
              <w:spacing w:after="0" w:line="240" w:lineRule="atLeast"/>
              <w:jc w:val="center"/>
              <w:rPr>
                <w:rFonts w:ascii="Times New Roman" w:hAnsi="Times New Roman" w:cs="Times New Roman"/>
                <w:color w:val="000000"/>
              </w:rPr>
            </w:pPr>
            <w:r>
              <w:rPr>
                <w:rFonts w:ascii="Times New Roman" w:hAnsi="Times New Roman" w:cs="Times New Roman"/>
                <w:color w:val="000000"/>
              </w:rPr>
              <w:t>0,3</w:t>
            </w:r>
          </w:p>
          <w:p w:rsidR="00CF3D74" w:rsidRPr="00A9436F" w:rsidRDefault="00CF3D74" w:rsidP="00D945AF">
            <w:pPr>
              <w:spacing w:after="0" w:line="240" w:lineRule="atLeast"/>
              <w:jc w:val="center"/>
              <w:rPr>
                <w:rFonts w:ascii="Times New Roman" w:hAnsi="Times New Roman" w:cs="Times New Roman"/>
                <w:color w:val="000000"/>
              </w:rPr>
            </w:pPr>
          </w:p>
        </w:tc>
      </w:tr>
      <w:tr w:rsidR="00D945AF" w:rsidRPr="00A9436F" w:rsidTr="002154EA">
        <w:tc>
          <w:tcPr>
            <w:tcW w:w="709" w:type="dxa"/>
            <w:tcBorders>
              <w:top w:val="single" w:sz="4" w:space="0" w:color="auto"/>
              <w:left w:val="single" w:sz="4" w:space="0" w:color="auto"/>
              <w:bottom w:val="single" w:sz="4" w:space="0" w:color="auto"/>
              <w:right w:val="single" w:sz="4" w:space="0" w:color="auto"/>
            </w:tcBorders>
            <w:vAlign w:val="center"/>
          </w:tcPr>
          <w:p w:rsidR="00D945AF" w:rsidRPr="00A9436F" w:rsidRDefault="00D945AF" w:rsidP="006A537E">
            <w:pPr>
              <w:numPr>
                <w:ilvl w:val="0"/>
                <w:numId w:val="13"/>
              </w:numPr>
              <w:spacing w:after="0" w:line="240" w:lineRule="atLeast"/>
              <w:jc w:val="center"/>
              <w:rPr>
                <w:rFonts w:ascii="Times New Roman" w:hAnsi="Times New Roman" w:cs="Times New Roman"/>
              </w:rPr>
            </w:pPr>
          </w:p>
        </w:tc>
        <w:tc>
          <w:tcPr>
            <w:tcW w:w="297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945AF" w:rsidRPr="00A9436F" w:rsidRDefault="00D945AF" w:rsidP="00D945AF">
            <w:pPr>
              <w:spacing w:after="0" w:line="240" w:lineRule="atLeast"/>
              <w:rPr>
                <w:rFonts w:ascii="Times New Roman" w:hAnsi="Times New Roman" w:cs="Times New Roman"/>
              </w:rPr>
            </w:pPr>
            <w:r w:rsidRPr="00A9436F">
              <w:rPr>
                <w:rFonts w:ascii="Times New Roman" w:hAnsi="Times New Roman" w:cs="Times New Roman"/>
              </w:rPr>
              <w:t xml:space="preserve">Устройство примыканий кровель из наплавляемых материалов к стенам и парапетам высотой: более </w:t>
            </w:r>
            <w:r w:rsidR="009500D4">
              <w:rPr>
                <w:rFonts w:ascii="Times New Roman" w:hAnsi="Times New Roman" w:cs="Times New Roman"/>
              </w:rPr>
              <w:t xml:space="preserve">600 мм </w:t>
            </w:r>
          </w:p>
        </w:tc>
        <w:tc>
          <w:tcPr>
            <w:tcW w:w="4253" w:type="dxa"/>
            <w:tcBorders>
              <w:top w:val="single" w:sz="4" w:space="0" w:color="auto"/>
              <w:left w:val="single" w:sz="4" w:space="0" w:color="auto"/>
              <w:bottom w:val="single" w:sz="4" w:space="0" w:color="auto"/>
              <w:right w:val="single" w:sz="4" w:space="0" w:color="auto"/>
            </w:tcBorders>
            <w:vAlign w:val="center"/>
          </w:tcPr>
          <w:p w:rsidR="00D945AF" w:rsidRPr="00A9436F" w:rsidRDefault="00D945AF" w:rsidP="006A537E">
            <w:pPr>
              <w:numPr>
                <w:ilvl w:val="1"/>
                <w:numId w:val="13"/>
              </w:numPr>
              <w:spacing w:after="0" w:line="240" w:lineRule="atLeast"/>
              <w:ind w:left="317" w:hanging="142"/>
              <w:rPr>
                <w:rFonts w:ascii="Times New Roman" w:hAnsi="Times New Roman" w:cs="Times New Roman"/>
              </w:rPr>
            </w:pPr>
            <w:r w:rsidRPr="00A9436F">
              <w:rPr>
                <w:rFonts w:ascii="Times New Roman" w:hAnsi="Times New Roman" w:cs="Times New Roman"/>
              </w:rPr>
              <w:t xml:space="preserve">Устройство  цементного  бортика.   </w:t>
            </w:r>
          </w:p>
          <w:p w:rsidR="00D945AF" w:rsidRPr="00A9436F" w:rsidRDefault="00D945AF" w:rsidP="006A537E">
            <w:pPr>
              <w:numPr>
                <w:ilvl w:val="1"/>
                <w:numId w:val="13"/>
              </w:numPr>
              <w:spacing w:after="0" w:line="240" w:lineRule="atLeast"/>
              <w:ind w:left="317" w:hanging="142"/>
              <w:rPr>
                <w:rFonts w:ascii="Times New Roman" w:hAnsi="Times New Roman" w:cs="Times New Roman"/>
              </w:rPr>
            </w:pPr>
            <w:r w:rsidRPr="00A9436F">
              <w:rPr>
                <w:rFonts w:ascii="Times New Roman" w:hAnsi="Times New Roman" w:cs="Times New Roman"/>
              </w:rPr>
              <w:t>Наклейка  дополнительных  слоев  рулонного кровельного  ковра  в  местах  примыкания  кровли  к  стенам  и  парапетам.</w:t>
            </w:r>
          </w:p>
          <w:p w:rsidR="00D945AF" w:rsidRPr="00A9436F" w:rsidRDefault="00D945AF" w:rsidP="006A537E">
            <w:pPr>
              <w:numPr>
                <w:ilvl w:val="1"/>
                <w:numId w:val="13"/>
              </w:numPr>
              <w:spacing w:after="0" w:line="240" w:lineRule="atLeast"/>
              <w:ind w:left="317" w:hanging="142"/>
              <w:rPr>
                <w:rFonts w:ascii="Times New Roman" w:hAnsi="Times New Roman" w:cs="Times New Roman"/>
              </w:rPr>
            </w:pPr>
            <w:r w:rsidRPr="00A9436F">
              <w:rPr>
                <w:rFonts w:ascii="Times New Roman" w:hAnsi="Times New Roman" w:cs="Times New Roman"/>
              </w:rPr>
              <w:t>Обделка примыканий фартуками из оцинкованной  стали и  закрепление их полосовой  сталью.</w:t>
            </w:r>
          </w:p>
        </w:tc>
        <w:tc>
          <w:tcPr>
            <w:tcW w:w="1701" w:type="dxa"/>
            <w:tcBorders>
              <w:top w:val="single" w:sz="4" w:space="0" w:color="auto"/>
              <w:left w:val="single" w:sz="4" w:space="0" w:color="auto"/>
              <w:bottom w:val="single" w:sz="4" w:space="0" w:color="auto"/>
              <w:right w:val="single" w:sz="4" w:space="0" w:color="auto"/>
            </w:tcBorders>
            <w:vAlign w:val="center"/>
          </w:tcPr>
          <w:p w:rsidR="00D945AF" w:rsidRPr="00A9436F" w:rsidRDefault="00D945AF" w:rsidP="00D945AF">
            <w:pPr>
              <w:spacing w:after="0" w:line="240" w:lineRule="atLeast"/>
              <w:jc w:val="center"/>
              <w:rPr>
                <w:rFonts w:ascii="Times New Roman" w:hAnsi="Times New Roman" w:cs="Times New Roman"/>
              </w:rPr>
            </w:pPr>
            <w:r w:rsidRPr="00A9436F">
              <w:rPr>
                <w:rFonts w:ascii="Times New Roman" w:hAnsi="Times New Roman" w:cs="Times New Roman"/>
              </w:rPr>
              <w:t>100 м примыканий</w:t>
            </w:r>
          </w:p>
        </w:tc>
        <w:tc>
          <w:tcPr>
            <w:tcW w:w="993" w:type="dxa"/>
            <w:tcBorders>
              <w:top w:val="single" w:sz="4" w:space="0" w:color="auto"/>
              <w:left w:val="single" w:sz="4" w:space="0" w:color="auto"/>
              <w:bottom w:val="single" w:sz="4" w:space="0" w:color="auto"/>
              <w:right w:val="single" w:sz="4" w:space="0" w:color="auto"/>
            </w:tcBorders>
            <w:vAlign w:val="center"/>
          </w:tcPr>
          <w:p w:rsidR="00CF3D74" w:rsidRDefault="00CF3D74" w:rsidP="00CF3D74">
            <w:pPr>
              <w:spacing w:after="0" w:line="240" w:lineRule="atLeast"/>
              <w:jc w:val="center"/>
              <w:rPr>
                <w:rFonts w:ascii="Times New Roman" w:hAnsi="Times New Roman" w:cs="Times New Roman"/>
                <w:color w:val="000000"/>
              </w:rPr>
            </w:pPr>
          </w:p>
          <w:p w:rsidR="003C5661" w:rsidRDefault="003C5661" w:rsidP="00CF3D74">
            <w:pPr>
              <w:spacing w:after="0" w:line="240" w:lineRule="atLeast"/>
              <w:jc w:val="center"/>
              <w:rPr>
                <w:rFonts w:ascii="Times New Roman" w:hAnsi="Times New Roman" w:cs="Times New Roman"/>
                <w:color w:val="000000"/>
              </w:rPr>
            </w:pPr>
          </w:p>
          <w:p w:rsidR="00D945AF" w:rsidRDefault="009500D4" w:rsidP="00CF3D74">
            <w:pPr>
              <w:spacing w:after="0" w:line="240" w:lineRule="atLeast"/>
              <w:jc w:val="center"/>
              <w:rPr>
                <w:rFonts w:ascii="Times New Roman" w:hAnsi="Times New Roman" w:cs="Times New Roman"/>
                <w:color w:val="000000"/>
              </w:rPr>
            </w:pPr>
            <w:r>
              <w:rPr>
                <w:rFonts w:ascii="Times New Roman" w:hAnsi="Times New Roman" w:cs="Times New Roman"/>
                <w:color w:val="000000"/>
              </w:rPr>
              <w:t>0,24</w:t>
            </w:r>
          </w:p>
          <w:p w:rsidR="003C5661" w:rsidRDefault="003C5661" w:rsidP="00CF3D74">
            <w:pPr>
              <w:spacing w:after="0" w:line="240" w:lineRule="atLeast"/>
              <w:jc w:val="center"/>
              <w:rPr>
                <w:rFonts w:ascii="Times New Roman" w:hAnsi="Times New Roman" w:cs="Times New Roman"/>
                <w:color w:val="000000"/>
              </w:rPr>
            </w:pPr>
          </w:p>
          <w:p w:rsidR="00CF3D74" w:rsidRPr="00A9436F" w:rsidRDefault="00CF3D74" w:rsidP="00CF3D74">
            <w:pPr>
              <w:spacing w:after="0" w:line="240" w:lineRule="atLeast"/>
              <w:jc w:val="center"/>
              <w:rPr>
                <w:rFonts w:ascii="Times New Roman" w:hAnsi="Times New Roman" w:cs="Times New Roman"/>
                <w:color w:val="000000"/>
              </w:rPr>
            </w:pPr>
          </w:p>
        </w:tc>
      </w:tr>
      <w:tr w:rsidR="00D945AF" w:rsidRPr="00A9436F" w:rsidTr="002154EA">
        <w:tc>
          <w:tcPr>
            <w:tcW w:w="709" w:type="dxa"/>
            <w:tcBorders>
              <w:top w:val="single" w:sz="4" w:space="0" w:color="auto"/>
              <w:left w:val="single" w:sz="4" w:space="0" w:color="auto"/>
              <w:bottom w:val="single" w:sz="4" w:space="0" w:color="auto"/>
              <w:right w:val="single" w:sz="4" w:space="0" w:color="auto"/>
            </w:tcBorders>
            <w:vAlign w:val="center"/>
          </w:tcPr>
          <w:p w:rsidR="00D945AF" w:rsidRPr="00A9436F" w:rsidRDefault="00D945AF" w:rsidP="006A537E">
            <w:pPr>
              <w:numPr>
                <w:ilvl w:val="0"/>
                <w:numId w:val="13"/>
              </w:numPr>
              <w:spacing w:after="0" w:line="240" w:lineRule="atLeast"/>
              <w:jc w:val="center"/>
              <w:rPr>
                <w:rFonts w:ascii="Times New Roman" w:hAnsi="Times New Roman" w:cs="Times New Roman"/>
              </w:rPr>
            </w:pPr>
          </w:p>
        </w:tc>
        <w:tc>
          <w:tcPr>
            <w:tcW w:w="297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945AF" w:rsidRPr="00A9436F" w:rsidRDefault="006077F9" w:rsidP="00D945AF">
            <w:pPr>
              <w:spacing w:after="0" w:line="240" w:lineRule="atLeast"/>
              <w:rPr>
                <w:rFonts w:ascii="Times New Roman" w:hAnsi="Times New Roman" w:cs="Times New Roman"/>
              </w:rPr>
            </w:pPr>
            <w:r w:rsidRPr="006077F9">
              <w:rPr>
                <w:rFonts w:ascii="Times New Roman" w:hAnsi="Times New Roman" w:cs="Times New Roman"/>
              </w:rPr>
              <w:t>Устройство мелких покрытий (брандмауэры, парапеты, свесы и т.п.) из листовой оцинкованной стали</w:t>
            </w:r>
          </w:p>
        </w:tc>
        <w:tc>
          <w:tcPr>
            <w:tcW w:w="4253" w:type="dxa"/>
            <w:tcBorders>
              <w:top w:val="single" w:sz="4" w:space="0" w:color="auto"/>
              <w:left w:val="single" w:sz="4" w:space="0" w:color="auto"/>
              <w:bottom w:val="single" w:sz="4" w:space="0" w:color="auto"/>
              <w:right w:val="single" w:sz="4" w:space="0" w:color="auto"/>
            </w:tcBorders>
            <w:vAlign w:val="center"/>
          </w:tcPr>
          <w:p w:rsidR="00D945AF" w:rsidRPr="00A9436F" w:rsidRDefault="009B7D4B" w:rsidP="006A537E">
            <w:pPr>
              <w:numPr>
                <w:ilvl w:val="1"/>
                <w:numId w:val="13"/>
              </w:numPr>
              <w:spacing w:after="0" w:line="240" w:lineRule="atLeast"/>
              <w:ind w:left="317" w:hanging="142"/>
              <w:rPr>
                <w:rFonts w:ascii="Times New Roman" w:hAnsi="Times New Roman" w:cs="Times New Roman"/>
              </w:rPr>
            </w:pPr>
            <w:r w:rsidRPr="006077F9">
              <w:rPr>
                <w:rFonts w:ascii="Times New Roman" w:hAnsi="Times New Roman" w:cs="Times New Roman"/>
              </w:rPr>
              <w:t>Устройство мелких покрытий (брандмауэры, парапеты, свесы и т.п.) из листовой оцинкованной стали</w:t>
            </w:r>
          </w:p>
        </w:tc>
        <w:tc>
          <w:tcPr>
            <w:tcW w:w="1701" w:type="dxa"/>
            <w:tcBorders>
              <w:top w:val="single" w:sz="4" w:space="0" w:color="auto"/>
              <w:left w:val="single" w:sz="4" w:space="0" w:color="auto"/>
              <w:bottom w:val="single" w:sz="4" w:space="0" w:color="auto"/>
              <w:right w:val="single" w:sz="4" w:space="0" w:color="auto"/>
            </w:tcBorders>
            <w:vAlign w:val="center"/>
          </w:tcPr>
          <w:p w:rsidR="00D945AF" w:rsidRPr="00A9436F" w:rsidRDefault="009B7D4B" w:rsidP="00D945AF">
            <w:pPr>
              <w:spacing w:after="0" w:line="240" w:lineRule="atLeast"/>
              <w:jc w:val="center"/>
              <w:rPr>
                <w:rFonts w:ascii="Times New Roman" w:hAnsi="Times New Roman" w:cs="Times New Roman"/>
              </w:rPr>
            </w:pPr>
            <w:r w:rsidRPr="00A9436F">
              <w:rPr>
                <w:rFonts w:ascii="Times New Roman" w:hAnsi="Times New Roman" w:cs="Times New Roman"/>
              </w:rPr>
              <w:t>100 м</w:t>
            </w:r>
            <w:proofErr w:type="gramStart"/>
            <w:r w:rsidRPr="00A9436F">
              <w:rPr>
                <w:rFonts w:ascii="Times New Roman" w:hAnsi="Times New Roman" w:cs="Times New Roman"/>
                <w:vertAlign w:val="superscript"/>
              </w:rPr>
              <w:t>2</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D945AF" w:rsidRPr="00A9436F" w:rsidRDefault="009B7D4B" w:rsidP="00D945AF">
            <w:pPr>
              <w:spacing w:after="0" w:line="240" w:lineRule="atLeast"/>
              <w:jc w:val="center"/>
              <w:rPr>
                <w:rFonts w:ascii="Times New Roman" w:hAnsi="Times New Roman" w:cs="Times New Roman"/>
                <w:color w:val="000000"/>
              </w:rPr>
            </w:pPr>
            <w:r>
              <w:rPr>
                <w:rFonts w:ascii="Times New Roman" w:hAnsi="Times New Roman" w:cs="Times New Roman"/>
                <w:color w:val="000000"/>
              </w:rPr>
              <w:t>0,12</w:t>
            </w:r>
          </w:p>
        </w:tc>
      </w:tr>
      <w:tr w:rsidR="008D6D33" w:rsidRPr="00A9436F" w:rsidTr="002154EA">
        <w:tc>
          <w:tcPr>
            <w:tcW w:w="709" w:type="dxa"/>
            <w:tcBorders>
              <w:top w:val="single" w:sz="4" w:space="0" w:color="auto"/>
              <w:left w:val="single" w:sz="4" w:space="0" w:color="auto"/>
              <w:bottom w:val="single" w:sz="4" w:space="0" w:color="auto"/>
              <w:right w:val="single" w:sz="4" w:space="0" w:color="auto"/>
            </w:tcBorders>
            <w:vAlign w:val="center"/>
          </w:tcPr>
          <w:p w:rsidR="008D6D33" w:rsidRPr="00A9436F" w:rsidRDefault="008D6D33" w:rsidP="006A537E">
            <w:pPr>
              <w:numPr>
                <w:ilvl w:val="0"/>
                <w:numId w:val="13"/>
              </w:numPr>
              <w:spacing w:after="0" w:line="240" w:lineRule="atLeast"/>
              <w:jc w:val="center"/>
              <w:rPr>
                <w:rFonts w:ascii="Times New Roman" w:hAnsi="Times New Roman" w:cs="Times New Roman"/>
              </w:rPr>
            </w:pPr>
          </w:p>
        </w:tc>
        <w:tc>
          <w:tcPr>
            <w:tcW w:w="297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D6D33" w:rsidRPr="009500D4" w:rsidRDefault="009B7D4B" w:rsidP="00D945AF">
            <w:pPr>
              <w:spacing w:after="0" w:line="240" w:lineRule="atLeast"/>
              <w:rPr>
                <w:rFonts w:ascii="Times New Roman" w:hAnsi="Times New Roman" w:cs="Times New Roman"/>
                <w:highlight w:val="yellow"/>
              </w:rPr>
            </w:pPr>
            <w:r w:rsidRPr="009B7D4B">
              <w:rPr>
                <w:rFonts w:ascii="Times New Roman" w:hAnsi="Times New Roman" w:cs="Times New Roman"/>
              </w:rPr>
              <w:t>Электродуговая сварка при ремонте зонтов (прим.)</w:t>
            </w:r>
          </w:p>
        </w:tc>
        <w:tc>
          <w:tcPr>
            <w:tcW w:w="4253" w:type="dxa"/>
            <w:tcBorders>
              <w:top w:val="single" w:sz="4" w:space="0" w:color="auto"/>
              <w:left w:val="single" w:sz="4" w:space="0" w:color="auto"/>
              <w:bottom w:val="single" w:sz="4" w:space="0" w:color="auto"/>
              <w:right w:val="single" w:sz="4" w:space="0" w:color="auto"/>
            </w:tcBorders>
            <w:vAlign w:val="center"/>
          </w:tcPr>
          <w:p w:rsidR="008D6D33" w:rsidRPr="00A9436F" w:rsidRDefault="009B7D4B" w:rsidP="006A537E">
            <w:pPr>
              <w:numPr>
                <w:ilvl w:val="1"/>
                <w:numId w:val="13"/>
              </w:numPr>
              <w:spacing w:after="0" w:line="240" w:lineRule="atLeast"/>
              <w:ind w:left="317" w:hanging="142"/>
              <w:rPr>
                <w:rFonts w:ascii="Times New Roman" w:hAnsi="Times New Roman" w:cs="Times New Roman"/>
              </w:rPr>
            </w:pPr>
            <w:r w:rsidRPr="009B7D4B">
              <w:rPr>
                <w:rFonts w:ascii="Times New Roman" w:hAnsi="Times New Roman" w:cs="Times New Roman"/>
              </w:rPr>
              <w:t>Электродуговая сварка при ремонте зонтов (прим.)</w:t>
            </w:r>
          </w:p>
        </w:tc>
        <w:tc>
          <w:tcPr>
            <w:tcW w:w="1701" w:type="dxa"/>
            <w:tcBorders>
              <w:top w:val="single" w:sz="4" w:space="0" w:color="auto"/>
              <w:left w:val="single" w:sz="4" w:space="0" w:color="auto"/>
              <w:bottom w:val="single" w:sz="4" w:space="0" w:color="auto"/>
              <w:right w:val="single" w:sz="4" w:space="0" w:color="auto"/>
            </w:tcBorders>
            <w:vAlign w:val="center"/>
          </w:tcPr>
          <w:p w:rsidR="008D6D33" w:rsidRPr="00A9436F" w:rsidRDefault="009B7D4B" w:rsidP="00D945AF">
            <w:pPr>
              <w:spacing w:after="0" w:line="240" w:lineRule="atLeast"/>
              <w:jc w:val="center"/>
              <w:rPr>
                <w:rFonts w:ascii="Times New Roman" w:hAnsi="Times New Roman" w:cs="Times New Roman"/>
              </w:rPr>
            </w:pPr>
            <w:r>
              <w:rPr>
                <w:rFonts w:ascii="Times New Roman" w:hAnsi="Times New Roman" w:cs="Times New Roman"/>
              </w:rPr>
              <w:t>10т.</w:t>
            </w:r>
          </w:p>
        </w:tc>
        <w:tc>
          <w:tcPr>
            <w:tcW w:w="993" w:type="dxa"/>
            <w:tcBorders>
              <w:top w:val="single" w:sz="4" w:space="0" w:color="auto"/>
              <w:left w:val="single" w:sz="4" w:space="0" w:color="auto"/>
              <w:bottom w:val="single" w:sz="4" w:space="0" w:color="auto"/>
              <w:right w:val="single" w:sz="4" w:space="0" w:color="auto"/>
            </w:tcBorders>
            <w:vAlign w:val="center"/>
          </w:tcPr>
          <w:p w:rsidR="008D6D33" w:rsidRDefault="00977400" w:rsidP="00D945AF">
            <w:pPr>
              <w:spacing w:after="0" w:line="240" w:lineRule="atLeast"/>
              <w:jc w:val="center"/>
              <w:rPr>
                <w:rFonts w:ascii="Times New Roman" w:hAnsi="Times New Roman" w:cs="Times New Roman"/>
                <w:color w:val="000000"/>
              </w:rPr>
            </w:pPr>
            <w:r>
              <w:rPr>
                <w:rFonts w:ascii="Times New Roman" w:hAnsi="Times New Roman" w:cs="Times New Roman"/>
                <w:color w:val="000000"/>
              </w:rPr>
              <w:t>0,04</w:t>
            </w:r>
          </w:p>
        </w:tc>
      </w:tr>
      <w:tr w:rsidR="008D6D33" w:rsidRPr="00A9436F" w:rsidTr="002154EA">
        <w:tc>
          <w:tcPr>
            <w:tcW w:w="709" w:type="dxa"/>
            <w:tcBorders>
              <w:top w:val="single" w:sz="4" w:space="0" w:color="auto"/>
              <w:left w:val="single" w:sz="4" w:space="0" w:color="auto"/>
              <w:bottom w:val="single" w:sz="4" w:space="0" w:color="auto"/>
              <w:right w:val="single" w:sz="4" w:space="0" w:color="auto"/>
            </w:tcBorders>
            <w:vAlign w:val="center"/>
          </w:tcPr>
          <w:p w:rsidR="008D6D33" w:rsidRPr="00A9436F" w:rsidRDefault="008D6D33" w:rsidP="006A537E">
            <w:pPr>
              <w:numPr>
                <w:ilvl w:val="0"/>
                <w:numId w:val="13"/>
              </w:numPr>
              <w:spacing w:after="0" w:line="240" w:lineRule="atLeast"/>
              <w:jc w:val="center"/>
              <w:rPr>
                <w:rFonts w:ascii="Times New Roman" w:hAnsi="Times New Roman" w:cs="Times New Roman"/>
              </w:rPr>
            </w:pPr>
          </w:p>
        </w:tc>
        <w:tc>
          <w:tcPr>
            <w:tcW w:w="297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D6D33" w:rsidRPr="009500D4" w:rsidRDefault="009B7D4B" w:rsidP="00D945AF">
            <w:pPr>
              <w:spacing w:after="0" w:line="240" w:lineRule="atLeast"/>
              <w:rPr>
                <w:rFonts w:ascii="Times New Roman" w:hAnsi="Times New Roman" w:cs="Times New Roman"/>
                <w:highlight w:val="yellow"/>
              </w:rPr>
            </w:pPr>
            <w:r w:rsidRPr="009B7D4B">
              <w:rPr>
                <w:rFonts w:ascii="Times New Roman" w:hAnsi="Times New Roman" w:cs="Times New Roman"/>
              </w:rPr>
              <w:t>Ремонт зонтов над шахтами из листовой стали прямоугольного сечения (прим.)</w:t>
            </w:r>
          </w:p>
        </w:tc>
        <w:tc>
          <w:tcPr>
            <w:tcW w:w="4253" w:type="dxa"/>
            <w:tcBorders>
              <w:top w:val="single" w:sz="4" w:space="0" w:color="auto"/>
              <w:left w:val="single" w:sz="4" w:space="0" w:color="auto"/>
              <w:bottom w:val="single" w:sz="4" w:space="0" w:color="auto"/>
              <w:right w:val="single" w:sz="4" w:space="0" w:color="auto"/>
            </w:tcBorders>
            <w:vAlign w:val="center"/>
          </w:tcPr>
          <w:p w:rsidR="008D6D33" w:rsidRPr="00A9436F" w:rsidRDefault="009B7D4B" w:rsidP="009B7D4B">
            <w:pPr>
              <w:spacing w:after="0" w:line="240" w:lineRule="atLeast"/>
              <w:rPr>
                <w:rFonts w:ascii="Times New Roman" w:hAnsi="Times New Roman" w:cs="Times New Roman"/>
              </w:rPr>
            </w:pPr>
            <w:r>
              <w:rPr>
                <w:rFonts w:ascii="Times New Roman" w:hAnsi="Times New Roman" w:cs="Times New Roman"/>
              </w:rPr>
              <w:t xml:space="preserve">   8.1.  </w:t>
            </w:r>
            <w:r w:rsidRPr="009B7D4B">
              <w:rPr>
                <w:rFonts w:ascii="Times New Roman" w:hAnsi="Times New Roman" w:cs="Times New Roman"/>
              </w:rPr>
              <w:t>Ремонт зонтов над шахтами из листовой стали прямоугольного сечения (прим.)</w:t>
            </w:r>
          </w:p>
        </w:tc>
        <w:tc>
          <w:tcPr>
            <w:tcW w:w="1701" w:type="dxa"/>
            <w:tcBorders>
              <w:top w:val="single" w:sz="4" w:space="0" w:color="auto"/>
              <w:left w:val="single" w:sz="4" w:space="0" w:color="auto"/>
              <w:bottom w:val="single" w:sz="4" w:space="0" w:color="auto"/>
              <w:right w:val="single" w:sz="4" w:space="0" w:color="auto"/>
            </w:tcBorders>
            <w:vAlign w:val="center"/>
          </w:tcPr>
          <w:p w:rsidR="008D6D33" w:rsidRPr="00A9436F" w:rsidRDefault="009B7D4B" w:rsidP="00D945AF">
            <w:pPr>
              <w:spacing w:after="0" w:line="240" w:lineRule="atLeast"/>
              <w:jc w:val="center"/>
              <w:rPr>
                <w:rFonts w:ascii="Times New Roman" w:hAnsi="Times New Roman" w:cs="Times New Roman"/>
              </w:rPr>
            </w:pPr>
            <w:r>
              <w:rPr>
                <w:rFonts w:ascii="Times New Roman" w:hAnsi="Times New Roman" w:cs="Times New Roman"/>
              </w:rPr>
              <w:t>1 зонт</w:t>
            </w:r>
          </w:p>
        </w:tc>
        <w:tc>
          <w:tcPr>
            <w:tcW w:w="993" w:type="dxa"/>
            <w:tcBorders>
              <w:top w:val="single" w:sz="4" w:space="0" w:color="auto"/>
              <w:left w:val="single" w:sz="4" w:space="0" w:color="auto"/>
              <w:bottom w:val="single" w:sz="4" w:space="0" w:color="auto"/>
              <w:right w:val="single" w:sz="4" w:space="0" w:color="auto"/>
            </w:tcBorders>
            <w:vAlign w:val="center"/>
          </w:tcPr>
          <w:p w:rsidR="008D6D33" w:rsidRDefault="00977400" w:rsidP="00D945AF">
            <w:pPr>
              <w:spacing w:after="0" w:line="240" w:lineRule="atLeast"/>
              <w:jc w:val="center"/>
              <w:rPr>
                <w:rFonts w:ascii="Times New Roman" w:hAnsi="Times New Roman" w:cs="Times New Roman"/>
                <w:color w:val="000000"/>
              </w:rPr>
            </w:pPr>
            <w:r>
              <w:rPr>
                <w:rFonts w:ascii="Times New Roman" w:hAnsi="Times New Roman" w:cs="Times New Roman"/>
                <w:color w:val="000000"/>
              </w:rPr>
              <w:t>4</w:t>
            </w:r>
          </w:p>
        </w:tc>
      </w:tr>
      <w:tr w:rsidR="008D6D33" w:rsidRPr="00A9436F" w:rsidTr="002154EA">
        <w:tc>
          <w:tcPr>
            <w:tcW w:w="709" w:type="dxa"/>
            <w:tcBorders>
              <w:top w:val="single" w:sz="4" w:space="0" w:color="auto"/>
              <w:left w:val="single" w:sz="4" w:space="0" w:color="auto"/>
              <w:bottom w:val="single" w:sz="4" w:space="0" w:color="auto"/>
              <w:right w:val="single" w:sz="4" w:space="0" w:color="auto"/>
            </w:tcBorders>
            <w:vAlign w:val="center"/>
          </w:tcPr>
          <w:p w:rsidR="008D6D33" w:rsidRPr="00A9436F" w:rsidRDefault="008D6D33" w:rsidP="006A537E">
            <w:pPr>
              <w:numPr>
                <w:ilvl w:val="0"/>
                <w:numId w:val="13"/>
              </w:numPr>
              <w:spacing w:after="0" w:line="240" w:lineRule="atLeast"/>
              <w:jc w:val="center"/>
              <w:rPr>
                <w:rFonts w:ascii="Times New Roman" w:hAnsi="Times New Roman" w:cs="Times New Roman"/>
              </w:rPr>
            </w:pPr>
          </w:p>
        </w:tc>
        <w:tc>
          <w:tcPr>
            <w:tcW w:w="297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D6D33" w:rsidRPr="009500D4" w:rsidRDefault="009B7D4B" w:rsidP="00D945AF">
            <w:pPr>
              <w:spacing w:after="0" w:line="240" w:lineRule="atLeast"/>
              <w:rPr>
                <w:rFonts w:ascii="Times New Roman" w:hAnsi="Times New Roman" w:cs="Times New Roman"/>
                <w:highlight w:val="yellow"/>
              </w:rPr>
            </w:pPr>
            <w:proofErr w:type="spellStart"/>
            <w:r w:rsidRPr="009B7D4B">
              <w:rPr>
                <w:rFonts w:ascii="Times New Roman" w:hAnsi="Times New Roman" w:cs="Times New Roman"/>
              </w:rPr>
              <w:t>Огрунтовка</w:t>
            </w:r>
            <w:proofErr w:type="spellEnd"/>
            <w:r w:rsidRPr="009B7D4B">
              <w:rPr>
                <w:rFonts w:ascii="Times New Roman" w:hAnsi="Times New Roman" w:cs="Times New Roman"/>
              </w:rPr>
              <w:t xml:space="preserve"> металлических поверхностей за один раз: грунтовкой ГФ-021</w:t>
            </w:r>
          </w:p>
        </w:tc>
        <w:tc>
          <w:tcPr>
            <w:tcW w:w="4253" w:type="dxa"/>
            <w:tcBorders>
              <w:top w:val="single" w:sz="4" w:space="0" w:color="auto"/>
              <w:left w:val="single" w:sz="4" w:space="0" w:color="auto"/>
              <w:bottom w:val="single" w:sz="4" w:space="0" w:color="auto"/>
              <w:right w:val="single" w:sz="4" w:space="0" w:color="auto"/>
            </w:tcBorders>
            <w:vAlign w:val="center"/>
          </w:tcPr>
          <w:p w:rsidR="008D6D33" w:rsidRPr="00A9436F" w:rsidRDefault="009B7D4B" w:rsidP="009B7D4B">
            <w:pPr>
              <w:spacing w:after="0" w:line="240" w:lineRule="atLeast"/>
              <w:rPr>
                <w:rFonts w:ascii="Times New Roman" w:hAnsi="Times New Roman" w:cs="Times New Roman"/>
              </w:rPr>
            </w:pPr>
            <w:r>
              <w:rPr>
                <w:rFonts w:ascii="Times New Roman" w:hAnsi="Times New Roman" w:cs="Times New Roman"/>
              </w:rPr>
              <w:t xml:space="preserve">   9.1. </w:t>
            </w:r>
            <w:proofErr w:type="spellStart"/>
            <w:r w:rsidRPr="009B7D4B">
              <w:rPr>
                <w:rFonts w:ascii="Times New Roman" w:hAnsi="Times New Roman" w:cs="Times New Roman"/>
              </w:rPr>
              <w:t>Огрунтовка</w:t>
            </w:r>
            <w:proofErr w:type="spellEnd"/>
            <w:r w:rsidRPr="009B7D4B">
              <w:rPr>
                <w:rFonts w:ascii="Times New Roman" w:hAnsi="Times New Roman" w:cs="Times New Roman"/>
              </w:rPr>
              <w:t xml:space="preserve"> металлических поверхностей за один раз: грунтовкой ГФ-021</w:t>
            </w:r>
          </w:p>
        </w:tc>
        <w:tc>
          <w:tcPr>
            <w:tcW w:w="1701" w:type="dxa"/>
            <w:tcBorders>
              <w:top w:val="single" w:sz="4" w:space="0" w:color="auto"/>
              <w:left w:val="single" w:sz="4" w:space="0" w:color="auto"/>
              <w:bottom w:val="single" w:sz="4" w:space="0" w:color="auto"/>
              <w:right w:val="single" w:sz="4" w:space="0" w:color="auto"/>
            </w:tcBorders>
            <w:vAlign w:val="center"/>
          </w:tcPr>
          <w:p w:rsidR="008D6D33" w:rsidRPr="00A9436F" w:rsidRDefault="009B7D4B" w:rsidP="00D945AF">
            <w:pPr>
              <w:spacing w:after="0" w:line="240" w:lineRule="atLeast"/>
              <w:jc w:val="center"/>
              <w:rPr>
                <w:rFonts w:ascii="Times New Roman" w:hAnsi="Times New Roman" w:cs="Times New Roman"/>
              </w:rPr>
            </w:pPr>
            <w:r w:rsidRPr="00A9436F">
              <w:rPr>
                <w:rFonts w:ascii="Times New Roman" w:hAnsi="Times New Roman" w:cs="Times New Roman"/>
              </w:rPr>
              <w:t>100 м</w:t>
            </w:r>
            <w:proofErr w:type="gramStart"/>
            <w:r w:rsidRPr="00A9436F">
              <w:rPr>
                <w:rFonts w:ascii="Times New Roman" w:hAnsi="Times New Roman" w:cs="Times New Roman"/>
                <w:vertAlign w:val="superscript"/>
              </w:rPr>
              <w:t>2</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8D6D33" w:rsidRDefault="00977400" w:rsidP="00D945AF">
            <w:pPr>
              <w:spacing w:after="0" w:line="240" w:lineRule="atLeast"/>
              <w:jc w:val="center"/>
              <w:rPr>
                <w:rFonts w:ascii="Times New Roman" w:hAnsi="Times New Roman" w:cs="Times New Roman"/>
                <w:color w:val="000000"/>
              </w:rPr>
            </w:pPr>
            <w:r>
              <w:rPr>
                <w:rFonts w:ascii="Times New Roman" w:hAnsi="Times New Roman" w:cs="Times New Roman"/>
                <w:color w:val="000000"/>
              </w:rPr>
              <w:t>0,4</w:t>
            </w:r>
          </w:p>
        </w:tc>
      </w:tr>
      <w:tr w:rsidR="009B7D4B" w:rsidRPr="00A9436F" w:rsidTr="002154EA">
        <w:tc>
          <w:tcPr>
            <w:tcW w:w="709" w:type="dxa"/>
            <w:tcBorders>
              <w:top w:val="single" w:sz="4" w:space="0" w:color="auto"/>
              <w:left w:val="single" w:sz="4" w:space="0" w:color="auto"/>
              <w:bottom w:val="single" w:sz="4" w:space="0" w:color="auto"/>
              <w:right w:val="single" w:sz="4" w:space="0" w:color="auto"/>
            </w:tcBorders>
            <w:vAlign w:val="center"/>
          </w:tcPr>
          <w:p w:rsidR="009B7D4B" w:rsidRPr="00A9436F" w:rsidRDefault="009B7D4B" w:rsidP="006A537E">
            <w:pPr>
              <w:numPr>
                <w:ilvl w:val="0"/>
                <w:numId w:val="13"/>
              </w:numPr>
              <w:spacing w:after="0" w:line="240" w:lineRule="atLeast"/>
              <w:jc w:val="center"/>
              <w:rPr>
                <w:rFonts w:ascii="Times New Roman" w:hAnsi="Times New Roman" w:cs="Times New Roman"/>
              </w:rPr>
            </w:pPr>
          </w:p>
        </w:tc>
        <w:tc>
          <w:tcPr>
            <w:tcW w:w="297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B7D4B" w:rsidRPr="009500D4" w:rsidRDefault="009B7D4B" w:rsidP="00D945AF">
            <w:pPr>
              <w:spacing w:after="0" w:line="240" w:lineRule="atLeast"/>
              <w:rPr>
                <w:rFonts w:ascii="Times New Roman" w:hAnsi="Times New Roman" w:cs="Times New Roman"/>
                <w:highlight w:val="yellow"/>
              </w:rPr>
            </w:pPr>
            <w:r w:rsidRPr="009B7D4B">
              <w:rPr>
                <w:rFonts w:ascii="Times New Roman" w:hAnsi="Times New Roman" w:cs="Times New Roman"/>
              </w:rPr>
              <w:t xml:space="preserve">Окраска металлических </w:t>
            </w:r>
            <w:proofErr w:type="spellStart"/>
            <w:r w:rsidRPr="009B7D4B">
              <w:rPr>
                <w:rFonts w:ascii="Times New Roman" w:hAnsi="Times New Roman" w:cs="Times New Roman"/>
              </w:rPr>
              <w:t>огрунтованных</w:t>
            </w:r>
            <w:proofErr w:type="spellEnd"/>
            <w:r w:rsidRPr="009B7D4B">
              <w:rPr>
                <w:rFonts w:ascii="Times New Roman" w:hAnsi="Times New Roman" w:cs="Times New Roman"/>
              </w:rPr>
              <w:t xml:space="preserve"> поверхностей (зонтов): эмалью ПФ-115</w:t>
            </w:r>
          </w:p>
        </w:tc>
        <w:tc>
          <w:tcPr>
            <w:tcW w:w="4253" w:type="dxa"/>
            <w:tcBorders>
              <w:top w:val="single" w:sz="4" w:space="0" w:color="auto"/>
              <w:left w:val="single" w:sz="4" w:space="0" w:color="auto"/>
              <w:bottom w:val="single" w:sz="4" w:space="0" w:color="auto"/>
              <w:right w:val="single" w:sz="4" w:space="0" w:color="auto"/>
            </w:tcBorders>
            <w:vAlign w:val="center"/>
          </w:tcPr>
          <w:p w:rsidR="009B7D4B" w:rsidRPr="00A9436F" w:rsidRDefault="009B7D4B" w:rsidP="009B7D4B">
            <w:pPr>
              <w:spacing w:after="0" w:line="240" w:lineRule="atLeast"/>
              <w:rPr>
                <w:rFonts w:ascii="Times New Roman" w:hAnsi="Times New Roman" w:cs="Times New Roman"/>
              </w:rPr>
            </w:pPr>
            <w:r>
              <w:rPr>
                <w:rFonts w:ascii="Times New Roman" w:hAnsi="Times New Roman" w:cs="Times New Roman"/>
              </w:rPr>
              <w:t xml:space="preserve">  10.1. </w:t>
            </w:r>
            <w:r w:rsidRPr="009B7D4B">
              <w:rPr>
                <w:rFonts w:ascii="Times New Roman" w:hAnsi="Times New Roman" w:cs="Times New Roman"/>
              </w:rPr>
              <w:t xml:space="preserve">Окраска металлических </w:t>
            </w:r>
            <w:proofErr w:type="spellStart"/>
            <w:r w:rsidRPr="009B7D4B">
              <w:rPr>
                <w:rFonts w:ascii="Times New Roman" w:hAnsi="Times New Roman" w:cs="Times New Roman"/>
              </w:rPr>
              <w:t>огрунтованных</w:t>
            </w:r>
            <w:proofErr w:type="spellEnd"/>
            <w:r w:rsidRPr="009B7D4B">
              <w:rPr>
                <w:rFonts w:ascii="Times New Roman" w:hAnsi="Times New Roman" w:cs="Times New Roman"/>
              </w:rPr>
              <w:t xml:space="preserve"> поверхностей (зонтов): эмалью ПФ-115</w:t>
            </w:r>
          </w:p>
        </w:tc>
        <w:tc>
          <w:tcPr>
            <w:tcW w:w="1701" w:type="dxa"/>
            <w:tcBorders>
              <w:top w:val="single" w:sz="4" w:space="0" w:color="auto"/>
              <w:left w:val="single" w:sz="4" w:space="0" w:color="auto"/>
              <w:bottom w:val="single" w:sz="4" w:space="0" w:color="auto"/>
              <w:right w:val="single" w:sz="4" w:space="0" w:color="auto"/>
            </w:tcBorders>
            <w:vAlign w:val="center"/>
          </w:tcPr>
          <w:p w:rsidR="009B7D4B" w:rsidRPr="00A9436F" w:rsidRDefault="009B7D4B" w:rsidP="00673A3D">
            <w:pPr>
              <w:spacing w:after="0" w:line="240" w:lineRule="atLeast"/>
              <w:jc w:val="center"/>
              <w:rPr>
                <w:rFonts w:ascii="Times New Roman" w:hAnsi="Times New Roman" w:cs="Times New Roman"/>
              </w:rPr>
            </w:pPr>
            <w:r w:rsidRPr="00A9436F">
              <w:rPr>
                <w:rFonts w:ascii="Times New Roman" w:hAnsi="Times New Roman" w:cs="Times New Roman"/>
              </w:rPr>
              <w:t>100 м</w:t>
            </w:r>
            <w:proofErr w:type="gramStart"/>
            <w:r w:rsidRPr="00A9436F">
              <w:rPr>
                <w:rFonts w:ascii="Times New Roman" w:hAnsi="Times New Roman" w:cs="Times New Roman"/>
                <w:vertAlign w:val="superscript"/>
              </w:rPr>
              <w:t>2</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9B7D4B" w:rsidRDefault="009B7D4B" w:rsidP="00673A3D">
            <w:pPr>
              <w:spacing w:after="0" w:line="240" w:lineRule="atLeast"/>
              <w:jc w:val="center"/>
              <w:rPr>
                <w:rFonts w:ascii="Times New Roman" w:hAnsi="Times New Roman" w:cs="Times New Roman"/>
                <w:color w:val="000000"/>
              </w:rPr>
            </w:pPr>
            <w:r>
              <w:rPr>
                <w:rFonts w:ascii="Times New Roman" w:hAnsi="Times New Roman" w:cs="Times New Roman"/>
                <w:color w:val="000000"/>
              </w:rPr>
              <w:t>0,48</w:t>
            </w:r>
          </w:p>
        </w:tc>
      </w:tr>
      <w:tr w:rsidR="008D6D33" w:rsidRPr="00A9436F" w:rsidTr="002154EA">
        <w:tc>
          <w:tcPr>
            <w:tcW w:w="709" w:type="dxa"/>
            <w:tcBorders>
              <w:top w:val="single" w:sz="4" w:space="0" w:color="auto"/>
              <w:left w:val="single" w:sz="4" w:space="0" w:color="auto"/>
              <w:bottom w:val="single" w:sz="4" w:space="0" w:color="auto"/>
              <w:right w:val="single" w:sz="4" w:space="0" w:color="auto"/>
            </w:tcBorders>
            <w:vAlign w:val="center"/>
          </w:tcPr>
          <w:p w:rsidR="008D6D33" w:rsidRPr="00A9436F" w:rsidRDefault="008D6D33" w:rsidP="006A537E">
            <w:pPr>
              <w:numPr>
                <w:ilvl w:val="0"/>
                <w:numId w:val="13"/>
              </w:numPr>
              <w:spacing w:after="0" w:line="240" w:lineRule="atLeast"/>
              <w:jc w:val="center"/>
              <w:rPr>
                <w:rFonts w:ascii="Times New Roman" w:hAnsi="Times New Roman" w:cs="Times New Roman"/>
              </w:rPr>
            </w:pPr>
          </w:p>
        </w:tc>
        <w:tc>
          <w:tcPr>
            <w:tcW w:w="297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D6D33" w:rsidRPr="009500D4" w:rsidRDefault="009B7D4B" w:rsidP="00D945AF">
            <w:pPr>
              <w:spacing w:after="0" w:line="240" w:lineRule="atLeast"/>
              <w:rPr>
                <w:rFonts w:ascii="Times New Roman" w:hAnsi="Times New Roman" w:cs="Times New Roman"/>
                <w:highlight w:val="yellow"/>
              </w:rPr>
            </w:pPr>
            <w:r w:rsidRPr="009B7D4B">
              <w:rPr>
                <w:rFonts w:ascii="Times New Roman" w:hAnsi="Times New Roman" w:cs="Times New Roman"/>
              </w:rPr>
              <w:t xml:space="preserve">Погрузочные работы при автомобильных перевозках: </w:t>
            </w:r>
            <w:r w:rsidRPr="009B7D4B">
              <w:rPr>
                <w:rFonts w:ascii="Times New Roman" w:hAnsi="Times New Roman" w:cs="Times New Roman"/>
              </w:rPr>
              <w:lastRenderedPageBreak/>
              <w:t>мусора строительного с погрузкой вручную</w:t>
            </w:r>
          </w:p>
        </w:tc>
        <w:tc>
          <w:tcPr>
            <w:tcW w:w="4253" w:type="dxa"/>
            <w:tcBorders>
              <w:top w:val="single" w:sz="4" w:space="0" w:color="auto"/>
              <w:left w:val="single" w:sz="4" w:space="0" w:color="auto"/>
              <w:bottom w:val="single" w:sz="4" w:space="0" w:color="auto"/>
              <w:right w:val="single" w:sz="4" w:space="0" w:color="auto"/>
            </w:tcBorders>
            <w:vAlign w:val="center"/>
          </w:tcPr>
          <w:p w:rsidR="008D6D33" w:rsidRPr="00A9436F" w:rsidRDefault="009B7D4B" w:rsidP="009B7D4B">
            <w:pPr>
              <w:spacing w:after="0" w:line="240" w:lineRule="atLeast"/>
              <w:rPr>
                <w:rFonts w:ascii="Times New Roman" w:hAnsi="Times New Roman" w:cs="Times New Roman"/>
              </w:rPr>
            </w:pPr>
            <w:r>
              <w:rPr>
                <w:rFonts w:ascii="Times New Roman" w:hAnsi="Times New Roman" w:cs="Times New Roman"/>
              </w:rPr>
              <w:lastRenderedPageBreak/>
              <w:t xml:space="preserve"> 11.1.  </w:t>
            </w:r>
            <w:r w:rsidRPr="009B7D4B">
              <w:rPr>
                <w:rFonts w:ascii="Times New Roman" w:hAnsi="Times New Roman" w:cs="Times New Roman"/>
              </w:rPr>
              <w:t xml:space="preserve">Погрузочные работы при автомобильных перевозках: мусора </w:t>
            </w:r>
            <w:r w:rsidRPr="009B7D4B">
              <w:rPr>
                <w:rFonts w:ascii="Times New Roman" w:hAnsi="Times New Roman" w:cs="Times New Roman"/>
              </w:rPr>
              <w:lastRenderedPageBreak/>
              <w:t>строительного с погрузкой вручную</w:t>
            </w:r>
          </w:p>
        </w:tc>
        <w:tc>
          <w:tcPr>
            <w:tcW w:w="1701" w:type="dxa"/>
            <w:tcBorders>
              <w:top w:val="single" w:sz="4" w:space="0" w:color="auto"/>
              <w:left w:val="single" w:sz="4" w:space="0" w:color="auto"/>
              <w:bottom w:val="single" w:sz="4" w:space="0" w:color="auto"/>
              <w:right w:val="single" w:sz="4" w:space="0" w:color="auto"/>
            </w:tcBorders>
            <w:vAlign w:val="center"/>
          </w:tcPr>
          <w:p w:rsidR="008D6D33" w:rsidRPr="00A9436F" w:rsidRDefault="009B7D4B" w:rsidP="00D945AF">
            <w:pPr>
              <w:spacing w:after="0" w:line="240" w:lineRule="atLeast"/>
              <w:jc w:val="center"/>
              <w:rPr>
                <w:rFonts w:ascii="Times New Roman" w:hAnsi="Times New Roman" w:cs="Times New Roman"/>
              </w:rPr>
            </w:pPr>
            <w:r>
              <w:rPr>
                <w:rFonts w:ascii="Times New Roman" w:hAnsi="Times New Roman" w:cs="Times New Roman"/>
              </w:rPr>
              <w:lastRenderedPageBreak/>
              <w:t>1 т.</w:t>
            </w:r>
          </w:p>
        </w:tc>
        <w:tc>
          <w:tcPr>
            <w:tcW w:w="993" w:type="dxa"/>
            <w:tcBorders>
              <w:top w:val="single" w:sz="4" w:space="0" w:color="auto"/>
              <w:left w:val="single" w:sz="4" w:space="0" w:color="auto"/>
              <w:bottom w:val="single" w:sz="4" w:space="0" w:color="auto"/>
              <w:right w:val="single" w:sz="4" w:space="0" w:color="auto"/>
            </w:tcBorders>
            <w:vAlign w:val="center"/>
          </w:tcPr>
          <w:p w:rsidR="008D6D33" w:rsidRDefault="009B7D4B" w:rsidP="00D945AF">
            <w:pPr>
              <w:spacing w:after="0" w:line="240" w:lineRule="atLeast"/>
              <w:jc w:val="center"/>
              <w:rPr>
                <w:rFonts w:ascii="Times New Roman" w:hAnsi="Times New Roman" w:cs="Times New Roman"/>
                <w:color w:val="000000"/>
              </w:rPr>
            </w:pPr>
            <w:r>
              <w:rPr>
                <w:rFonts w:ascii="Times New Roman" w:hAnsi="Times New Roman" w:cs="Times New Roman"/>
                <w:color w:val="000000"/>
              </w:rPr>
              <w:t>3</w:t>
            </w:r>
          </w:p>
        </w:tc>
      </w:tr>
      <w:tr w:rsidR="009B7D4B" w:rsidRPr="00A9436F" w:rsidTr="002154EA">
        <w:tc>
          <w:tcPr>
            <w:tcW w:w="709" w:type="dxa"/>
            <w:tcBorders>
              <w:top w:val="single" w:sz="4" w:space="0" w:color="auto"/>
              <w:left w:val="single" w:sz="4" w:space="0" w:color="auto"/>
              <w:bottom w:val="single" w:sz="4" w:space="0" w:color="auto"/>
              <w:right w:val="single" w:sz="4" w:space="0" w:color="auto"/>
            </w:tcBorders>
            <w:vAlign w:val="center"/>
          </w:tcPr>
          <w:p w:rsidR="009B7D4B" w:rsidRPr="00A9436F" w:rsidRDefault="009B7D4B" w:rsidP="006A537E">
            <w:pPr>
              <w:numPr>
                <w:ilvl w:val="0"/>
                <w:numId w:val="13"/>
              </w:numPr>
              <w:spacing w:after="0" w:line="240" w:lineRule="atLeast"/>
              <w:jc w:val="center"/>
              <w:rPr>
                <w:rFonts w:ascii="Times New Roman" w:hAnsi="Times New Roman" w:cs="Times New Roman"/>
              </w:rPr>
            </w:pPr>
          </w:p>
        </w:tc>
        <w:tc>
          <w:tcPr>
            <w:tcW w:w="297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B7D4B" w:rsidRPr="009500D4" w:rsidRDefault="009B7D4B" w:rsidP="00D945AF">
            <w:pPr>
              <w:spacing w:after="0" w:line="240" w:lineRule="atLeast"/>
              <w:rPr>
                <w:rFonts w:ascii="Times New Roman" w:hAnsi="Times New Roman" w:cs="Times New Roman"/>
                <w:highlight w:val="yellow"/>
              </w:rPr>
            </w:pPr>
            <w:r w:rsidRPr="009B7D4B">
              <w:rPr>
                <w:rFonts w:ascii="Times New Roman" w:hAnsi="Times New Roman" w:cs="Times New Roman"/>
              </w:rPr>
              <w:t>Перевозка грузов автомобилями-самосвалами грузоподъемностью 10 т, работающих вне карьера, на расстояние: до 10 км I класс груза</w:t>
            </w:r>
          </w:p>
        </w:tc>
        <w:tc>
          <w:tcPr>
            <w:tcW w:w="4253" w:type="dxa"/>
            <w:tcBorders>
              <w:top w:val="single" w:sz="4" w:space="0" w:color="auto"/>
              <w:left w:val="single" w:sz="4" w:space="0" w:color="auto"/>
              <w:bottom w:val="single" w:sz="4" w:space="0" w:color="auto"/>
              <w:right w:val="single" w:sz="4" w:space="0" w:color="auto"/>
            </w:tcBorders>
            <w:vAlign w:val="center"/>
          </w:tcPr>
          <w:p w:rsidR="009B7D4B" w:rsidRDefault="009B7D4B" w:rsidP="009B7D4B">
            <w:pPr>
              <w:spacing w:after="0" w:line="240" w:lineRule="atLeast"/>
              <w:rPr>
                <w:rFonts w:ascii="Times New Roman" w:hAnsi="Times New Roman" w:cs="Times New Roman"/>
              </w:rPr>
            </w:pPr>
            <w:r>
              <w:rPr>
                <w:rFonts w:ascii="Times New Roman" w:hAnsi="Times New Roman" w:cs="Times New Roman"/>
              </w:rPr>
              <w:t xml:space="preserve"> 12.1.  </w:t>
            </w:r>
            <w:r w:rsidRPr="009B7D4B">
              <w:rPr>
                <w:rFonts w:ascii="Times New Roman" w:hAnsi="Times New Roman" w:cs="Times New Roman"/>
              </w:rPr>
              <w:t>Перевозка грузов автомобилями-самосвалами грузоподъемностью 10 т, работающих вне карьера, на расстояние: до 10 км I класс груза</w:t>
            </w:r>
          </w:p>
          <w:p w:rsidR="009B7D4B" w:rsidRPr="00A9436F" w:rsidRDefault="009B7D4B" w:rsidP="009B7D4B">
            <w:pPr>
              <w:spacing w:after="0" w:line="240" w:lineRule="atLeast"/>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9B7D4B" w:rsidRPr="00A9436F" w:rsidRDefault="009B7D4B" w:rsidP="00673A3D">
            <w:pPr>
              <w:spacing w:after="0" w:line="240" w:lineRule="atLeast"/>
              <w:jc w:val="center"/>
              <w:rPr>
                <w:rFonts w:ascii="Times New Roman" w:hAnsi="Times New Roman" w:cs="Times New Roman"/>
              </w:rPr>
            </w:pPr>
            <w:r>
              <w:rPr>
                <w:rFonts w:ascii="Times New Roman" w:hAnsi="Times New Roman" w:cs="Times New Roman"/>
              </w:rPr>
              <w:t>1 т.</w:t>
            </w:r>
          </w:p>
        </w:tc>
        <w:tc>
          <w:tcPr>
            <w:tcW w:w="993" w:type="dxa"/>
            <w:tcBorders>
              <w:top w:val="single" w:sz="4" w:space="0" w:color="auto"/>
              <w:left w:val="single" w:sz="4" w:space="0" w:color="auto"/>
              <w:bottom w:val="single" w:sz="4" w:space="0" w:color="auto"/>
              <w:right w:val="single" w:sz="4" w:space="0" w:color="auto"/>
            </w:tcBorders>
            <w:vAlign w:val="center"/>
          </w:tcPr>
          <w:p w:rsidR="009B7D4B" w:rsidRDefault="009B7D4B" w:rsidP="00673A3D">
            <w:pPr>
              <w:spacing w:after="0" w:line="240" w:lineRule="atLeast"/>
              <w:jc w:val="center"/>
              <w:rPr>
                <w:rFonts w:ascii="Times New Roman" w:hAnsi="Times New Roman" w:cs="Times New Roman"/>
                <w:color w:val="000000"/>
              </w:rPr>
            </w:pPr>
            <w:r>
              <w:rPr>
                <w:rFonts w:ascii="Times New Roman" w:hAnsi="Times New Roman" w:cs="Times New Roman"/>
                <w:color w:val="000000"/>
              </w:rPr>
              <w:t>3</w:t>
            </w:r>
          </w:p>
        </w:tc>
      </w:tr>
      <w:tr w:rsidR="002C102C" w:rsidRPr="00A9436F" w:rsidTr="002154EA">
        <w:tc>
          <w:tcPr>
            <w:tcW w:w="709" w:type="dxa"/>
            <w:tcBorders>
              <w:top w:val="single" w:sz="4" w:space="0" w:color="auto"/>
              <w:left w:val="single" w:sz="4" w:space="0" w:color="auto"/>
              <w:bottom w:val="single" w:sz="4" w:space="0" w:color="auto"/>
              <w:right w:val="single" w:sz="4" w:space="0" w:color="auto"/>
            </w:tcBorders>
            <w:vAlign w:val="center"/>
          </w:tcPr>
          <w:p w:rsidR="002C102C" w:rsidRPr="00A9436F" w:rsidRDefault="002C102C" w:rsidP="002C102C">
            <w:pPr>
              <w:spacing w:after="0" w:line="240" w:lineRule="atLeast"/>
              <w:ind w:left="360"/>
              <w:rPr>
                <w:rFonts w:ascii="Times New Roman" w:hAnsi="Times New Roman" w:cs="Times New Roman"/>
              </w:rPr>
            </w:pPr>
          </w:p>
        </w:tc>
        <w:tc>
          <w:tcPr>
            <w:tcW w:w="297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C102C" w:rsidRPr="009500D4" w:rsidRDefault="002C102C" w:rsidP="00D945AF">
            <w:pPr>
              <w:spacing w:after="0" w:line="240" w:lineRule="atLeast"/>
              <w:rPr>
                <w:rFonts w:ascii="Times New Roman" w:hAnsi="Times New Roman" w:cs="Times New Roman"/>
                <w:highlight w:val="yellow"/>
              </w:rPr>
            </w:pPr>
          </w:p>
        </w:tc>
        <w:tc>
          <w:tcPr>
            <w:tcW w:w="4253" w:type="dxa"/>
            <w:tcBorders>
              <w:top w:val="single" w:sz="4" w:space="0" w:color="auto"/>
              <w:left w:val="single" w:sz="4" w:space="0" w:color="auto"/>
              <w:bottom w:val="single" w:sz="4" w:space="0" w:color="auto"/>
              <w:right w:val="single" w:sz="4" w:space="0" w:color="auto"/>
            </w:tcBorders>
            <w:vAlign w:val="center"/>
          </w:tcPr>
          <w:p w:rsidR="002C102C" w:rsidRPr="00A9436F" w:rsidRDefault="002C102C" w:rsidP="002C102C">
            <w:pPr>
              <w:spacing w:after="0" w:line="240" w:lineRule="atLeast"/>
              <w:ind w:left="317"/>
              <w:jc w:val="center"/>
              <w:rPr>
                <w:rFonts w:ascii="Times New Roman" w:hAnsi="Times New Roman" w:cs="Times New Roman"/>
              </w:rPr>
            </w:pPr>
            <w:r>
              <w:rPr>
                <w:rFonts w:ascii="Times New Roman" w:hAnsi="Times New Roman" w:cs="Times New Roman"/>
                <w:b/>
                <w:sz w:val="28"/>
                <w:szCs w:val="28"/>
              </w:rPr>
              <w:t>Раздел № 2</w:t>
            </w:r>
          </w:p>
        </w:tc>
        <w:tc>
          <w:tcPr>
            <w:tcW w:w="1701" w:type="dxa"/>
            <w:tcBorders>
              <w:top w:val="single" w:sz="4" w:space="0" w:color="auto"/>
              <w:left w:val="single" w:sz="4" w:space="0" w:color="auto"/>
              <w:bottom w:val="single" w:sz="4" w:space="0" w:color="auto"/>
              <w:right w:val="single" w:sz="4" w:space="0" w:color="auto"/>
            </w:tcBorders>
            <w:vAlign w:val="center"/>
          </w:tcPr>
          <w:p w:rsidR="002C102C" w:rsidRPr="00A9436F" w:rsidRDefault="002C102C" w:rsidP="00D945AF">
            <w:pPr>
              <w:spacing w:after="0" w:line="240" w:lineRule="atLeast"/>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2C102C" w:rsidRDefault="002C102C" w:rsidP="00D945AF">
            <w:pPr>
              <w:spacing w:after="0" w:line="240" w:lineRule="atLeast"/>
              <w:jc w:val="center"/>
              <w:rPr>
                <w:rFonts w:ascii="Times New Roman" w:hAnsi="Times New Roman" w:cs="Times New Roman"/>
                <w:color w:val="000000"/>
              </w:rPr>
            </w:pPr>
          </w:p>
        </w:tc>
      </w:tr>
      <w:tr w:rsidR="008D6D33" w:rsidRPr="00A9436F" w:rsidTr="002154EA">
        <w:tc>
          <w:tcPr>
            <w:tcW w:w="709" w:type="dxa"/>
            <w:tcBorders>
              <w:top w:val="single" w:sz="4" w:space="0" w:color="auto"/>
              <w:left w:val="single" w:sz="4" w:space="0" w:color="auto"/>
              <w:bottom w:val="single" w:sz="4" w:space="0" w:color="auto"/>
              <w:right w:val="single" w:sz="4" w:space="0" w:color="auto"/>
            </w:tcBorders>
            <w:vAlign w:val="center"/>
          </w:tcPr>
          <w:p w:rsidR="008D6D33" w:rsidRPr="00A9436F" w:rsidRDefault="008D6D33" w:rsidP="004A6C01">
            <w:pPr>
              <w:numPr>
                <w:ilvl w:val="0"/>
                <w:numId w:val="46"/>
              </w:numPr>
              <w:spacing w:after="0" w:line="240" w:lineRule="atLeast"/>
              <w:jc w:val="center"/>
              <w:rPr>
                <w:rFonts w:ascii="Times New Roman" w:hAnsi="Times New Roman" w:cs="Times New Roman"/>
              </w:rPr>
            </w:pPr>
          </w:p>
        </w:tc>
        <w:tc>
          <w:tcPr>
            <w:tcW w:w="297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D6D33" w:rsidRPr="009500D4" w:rsidRDefault="000A5B62" w:rsidP="00D945AF">
            <w:pPr>
              <w:spacing w:after="0" w:line="240" w:lineRule="atLeast"/>
              <w:rPr>
                <w:rFonts w:ascii="Times New Roman" w:hAnsi="Times New Roman" w:cs="Times New Roman"/>
                <w:highlight w:val="yellow"/>
              </w:rPr>
            </w:pPr>
            <w:r w:rsidRPr="000A5B62">
              <w:rPr>
                <w:rFonts w:ascii="Times New Roman" w:hAnsi="Times New Roman" w:cs="Times New Roman"/>
              </w:rPr>
              <w:t>Высококачественная штукатурка фасадов цементно-известковым раствором по камню</w:t>
            </w:r>
          </w:p>
        </w:tc>
        <w:tc>
          <w:tcPr>
            <w:tcW w:w="4253" w:type="dxa"/>
            <w:tcBorders>
              <w:top w:val="single" w:sz="4" w:space="0" w:color="auto"/>
              <w:left w:val="single" w:sz="4" w:space="0" w:color="auto"/>
              <w:bottom w:val="single" w:sz="4" w:space="0" w:color="auto"/>
              <w:right w:val="single" w:sz="4" w:space="0" w:color="auto"/>
            </w:tcBorders>
            <w:vAlign w:val="center"/>
          </w:tcPr>
          <w:p w:rsidR="008D6D33" w:rsidRPr="00A9436F" w:rsidRDefault="000A5B62" w:rsidP="000A5B62">
            <w:pPr>
              <w:numPr>
                <w:ilvl w:val="1"/>
                <w:numId w:val="46"/>
              </w:numPr>
              <w:spacing w:after="0" w:line="240" w:lineRule="atLeast"/>
              <w:rPr>
                <w:rFonts w:ascii="Times New Roman" w:hAnsi="Times New Roman" w:cs="Times New Roman"/>
              </w:rPr>
            </w:pPr>
            <w:r w:rsidRPr="000A5B62">
              <w:rPr>
                <w:rFonts w:ascii="Times New Roman" w:hAnsi="Times New Roman" w:cs="Times New Roman"/>
              </w:rPr>
              <w:t>Высококачественная штукатурка фасадов цементно-известковым раствором по камню</w:t>
            </w:r>
          </w:p>
        </w:tc>
        <w:tc>
          <w:tcPr>
            <w:tcW w:w="1701" w:type="dxa"/>
            <w:tcBorders>
              <w:top w:val="single" w:sz="4" w:space="0" w:color="auto"/>
              <w:left w:val="single" w:sz="4" w:space="0" w:color="auto"/>
              <w:bottom w:val="single" w:sz="4" w:space="0" w:color="auto"/>
              <w:right w:val="single" w:sz="4" w:space="0" w:color="auto"/>
            </w:tcBorders>
            <w:vAlign w:val="center"/>
          </w:tcPr>
          <w:p w:rsidR="008D6D33" w:rsidRPr="00A9436F" w:rsidRDefault="000A5B62" w:rsidP="00D945AF">
            <w:pPr>
              <w:spacing w:after="0" w:line="240" w:lineRule="atLeast"/>
              <w:jc w:val="center"/>
              <w:rPr>
                <w:rFonts w:ascii="Times New Roman" w:hAnsi="Times New Roman" w:cs="Times New Roman"/>
              </w:rPr>
            </w:pPr>
            <w:r w:rsidRPr="00A9436F">
              <w:rPr>
                <w:rFonts w:ascii="Times New Roman" w:hAnsi="Times New Roman" w:cs="Times New Roman"/>
              </w:rPr>
              <w:t>100 м</w:t>
            </w:r>
            <w:proofErr w:type="gramStart"/>
            <w:r w:rsidRPr="00A9436F">
              <w:rPr>
                <w:rFonts w:ascii="Times New Roman" w:hAnsi="Times New Roman" w:cs="Times New Roman"/>
                <w:vertAlign w:val="superscript"/>
              </w:rPr>
              <w:t>2</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8D6D33" w:rsidRDefault="000A5B62" w:rsidP="00D945AF">
            <w:pPr>
              <w:spacing w:after="0" w:line="240" w:lineRule="atLeast"/>
              <w:jc w:val="center"/>
              <w:rPr>
                <w:rFonts w:ascii="Times New Roman" w:hAnsi="Times New Roman" w:cs="Times New Roman"/>
                <w:color w:val="000000"/>
              </w:rPr>
            </w:pPr>
            <w:r>
              <w:rPr>
                <w:rFonts w:ascii="Times New Roman" w:hAnsi="Times New Roman" w:cs="Times New Roman"/>
                <w:color w:val="000000"/>
              </w:rPr>
              <w:t>0,425</w:t>
            </w:r>
          </w:p>
        </w:tc>
      </w:tr>
      <w:tr w:rsidR="008D6D33" w:rsidRPr="00A9436F" w:rsidTr="002154EA">
        <w:tc>
          <w:tcPr>
            <w:tcW w:w="709" w:type="dxa"/>
            <w:tcBorders>
              <w:top w:val="single" w:sz="4" w:space="0" w:color="auto"/>
              <w:left w:val="single" w:sz="4" w:space="0" w:color="auto"/>
              <w:bottom w:val="single" w:sz="4" w:space="0" w:color="auto"/>
              <w:right w:val="single" w:sz="4" w:space="0" w:color="auto"/>
            </w:tcBorders>
            <w:vAlign w:val="center"/>
          </w:tcPr>
          <w:p w:rsidR="008D6D33" w:rsidRPr="00A9436F" w:rsidRDefault="008D6D33" w:rsidP="004A6C01">
            <w:pPr>
              <w:numPr>
                <w:ilvl w:val="0"/>
                <w:numId w:val="46"/>
              </w:numPr>
              <w:spacing w:after="0" w:line="240" w:lineRule="atLeast"/>
              <w:jc w:val="center"/>
              <w:rPr>
                <w:rFonts w:ascii="Times New Roman" w:hAnsi="Times New Roman" w:cs="Times New Roman"/>
              </w:rPr>
            </w:pPr>
          </w:p>
        </w:tc>
        <w:tc>
          <w:tcPr>
            <w:tcW w:w="297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D6D33" w:rsidRPr="009500D4" w:rsidRDefault="000A5B62" w:rsidP="00D945AF">
            <w:pPr>
              <w:spacing w:after="0" w:line="240" w:lineRule="atLeast"/>
              <w:rPr>
                <w:rFonts w:ascii="Times New Roman" w:hAnsi="Times New Roman" w:cs="Times New Roman"/>
                <w:highlight w:val="yellow"/>
              </w:rPr>
            </w:pPr>
            <w:r w:rsidRPr="000A5B62">
              <w:rPr>
                <w:rFonts w:ascii="Times New Roman" w:hAnsi="Times New Roman" w:cs="Times New Roman"/>
              </w:rPr>
              <w:t>Очистка вручную поверхности фасадов от перхлорвиниловых и масляных красок: с земли и лесов</w:t>
            </w:r>
          </w:p>
        </w:tc>
        <w:tc>
          <w:tcPr>
            <w:tcW w:w="4253" w:type="dxa"/>
            <w:tcBorders>
              <w:top w:val="single" w:sz="4" w:space="0" w:color="auto"/>
              <w:left w:val="single" w:sz="4" w:space="0" w:color="auto"/>
              <w:bottom w:val="single" w:sz="4" w:space="0" w:color="auto"/>
              <w:right w:val="single" w:sz="4" w:space="0" w:color="auto"/>
            </w:tcBorders>
            <w:vAlign w:val="center"/>
          </w:tcPr>
          <w:p w:rsidR="008D6D33" w:rsidRPr="00A9436F" w:rsidRDefault="000A5B62" w:rsidP="000A5B62">
            <w:pPr>
              <w:numPr>
                <w:ilvl w:val="1"/>
                <w:numId w:val="46"/>
              </w:numPr>
              <w:spacing w:after="0" w:line="240" w:lineRule="atLeast"/>
              <w:rPr>
                <w:rFonts w:ascii="Times New Roman" w:hAnsi="Times New Roman" w:cs="Times New Roman"/>
              </w:rPr>
            </w:pPr>
            <w:r w:rsidRPr="000A5B62">
              <w:rPr>
                <w:rFonts w:ascii="Times New Roman" w:hAnsi="Times New Roman" w:cs="Times New Roman"/>
              </w:rPr>
              <w:t>Очистка вручную поверхности фасадов от перхлорвиниловых и масляных красок: с земли и лесов</w:t>
            </w:r>
          </w:p>
        </w:tc>
        <w:tc>
          <w:tcPr>
            <w:tcW w:w="1701" w:type="dxa"/>
            <w:tcBorders>
              <w:top w:val="single" w:sz="4" w:space="0" w:color="auto"/>
              <w:left w:val="single" w:sz="4" w:space="0" w:color="auto"/>
              <w:bottom w:val="single" w:sz="4" w:space="0" w:color="auto"/>
              <w:right w:val="single" w:sz="4" w:space="0" w:color="auto"/>
            </w:tcBorders>
            <w:vAlign w:val="center"/>
          </w:tcPr>
          <w:p w:rsidR="008D6D33" w:rsidRPr="00A9436F" w:rsidRDefault="000A5B62" w:rsidP="00D945AF">
            <w:pPr>
              <w:spacing w:after="0" w:line="240" w:lineRule="atLeast"/>
              <w:jc w:val="center"/>
              <w:rPr>
                <w:rFonts w:ascii="Times New Roman" w:hAnsi="Times New Roman" w:cs="Times New Roman"/>
              </w:rPr>
            </w:pPr>
            <w:r w:rsidRPr="00A9436F">
              <w:rPr>
                <w:rFonts w:ascii="Times New Roman" w:hAnsi="Times New Roman" w:cs="Times New Roman"/>
              </w:rPr>
              <w:t>100 м</w:t>
            </w:r>
            <w:proofErr w:type="gramStart"/>
            <w:r w:rsidRPr="00A9436F">
              <w:rPr>
                <w:rFonts w:ascii="Times New Roman" w:hAnsi="Times New Roman" w:cs="Times New Roman"/>
                <w:vertAlign w:val="superscript"/>
              </w:rPr>
              <w:t>2</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8D6D33" w:rsidRDefault="000A5B62" w:rsidP="00D945AF">
            <w:pPr>
              <w:spacing w:after="0" w:line="240" w:lineRule="atLeast"/>
              <w:jc w:val="center"/>
              <w:rPr>
                <w:rFonts w:ascii="Times New Roman" w:hAnsi="Times New Roman" w:cs="Times New Roman"/>
                <w:color w:val="000000"/>
              </w:rPr>
            </w:pPr>
            <w:r w:rsidRPr="00977400">
              <w:rPr>
                <w:rFonts w:ascii="Times New Roman" w:hAnsi="Times New Roman" w:cs="Times New Roman"/>
                <w:color w:val="000000"/>
              </w:rPr>
              <w:t>0,425</w:t>
            </w:r>
          </w:p>
        </w:tc>
      </w:tr>
      <w:tr w:rsidR="008D6D33" w:rsidRPr="00A9436F" w:rsidTr="002154EA">
        <w:tc>
          <w:tcPr>
            <w:tcW w:w="709" w:type="dxa"/>
            <w:tcBorders>
              <w:top w:val="single" w:sz="4" w:space="0" w:color="auto"/>
              <w:left w:val="single" w:sz="4" w:space="0" w:color="auto"/>
              <w:bottom w:val="single" w:sz="4" w:space="0" w:color="auto"/>
              <w:right w:val="single" w:sz="4" w:space="0" w:color="auto"/>
            </w:tcBorders>
            <w:vAlign w:val="center"/>
          </w:tcPr>
          <w:p w:rsidR="008D6D33" w:rsidRPr="00A9436F" w:rsidRDefault="008D6D33" w:rsidP="004A6C01">
            <w:pPr>
              <w:numPr>
                <w:ilvl w:val="0"/>
                <w:numId w:val="46"/>
              </w:numPr>
              <w:spacing w:after="0" w:line="240" w:lineRule="atLeast"/>
              <w:jc w:val="center"/>
              <w:rPr>
                <w:rFonts w:ascii="Times New Roman" w:hAnsi="Times New Roman" w:cs="Times New Roman"/>
              </w:rPr>
            </w:pPr>
          </w:p>
        </w:tc>
        <w:tc>
          <w:tcPr>
            <w:tcW w:w="297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D6D33" w:rsidRPr="009500D4" w:rsidRDefault="000A5B62" w:rsidP="00D945AF">
            <w:pPr>
              <w:spacing w:after="0" w:line="240" w:lineRule="atLeast"/>
              <w:rPr>
                <w:rFonts w:ascii="Times New Roman" w:hAnsi="Times New Roman" w:cs="Times New Roman"/>
                <w:highlight w:val="yellow"/>
              </w:rPr>
            </w:pPr>
            <w:r w:rsidRPr="000A5B62">
              <w:rPr>
                <w:rFonts w:ascii="Times New Roman" w:hAnsi="Times New Roman" w:cs="Times New Roman"/>
              </w:rPr>
              <w:t>Шпатлевка ранее окрашенных фасадов под окраску перхлорвиниловыми красками: простых с земли и лесов</w:t>
            </w:r>
          </w:p>
        </w:tc>
        <w:tc>
          <w:tcPr>
            <w:tcW w:w="4253" w:type="dxa"/>
            <w:tcBorders>
              <w:top w:val="single" w:sz="4" w:space="0" w:color="auto"/>
              <w:left w:val="single" w:sz="4" w:space="0" w:color="auto"/>
              <w:bottom w:val="single" w:sz="4" w:space="0" w:color="auto"/>
              <w:right w:val="single" w:sz="4" w:space="0" w:color="auto"/>
            </w:tcBorders>
            <w:vAlign w:val="center"/>
          </w:tcPr>
          <w:p w:rsidR="008D6D33" w:rsidRPr="00A9436F" w:rsidRDefault="000A5B62" w:rsidP="000A5B62">
            <w:pPr>
              <w:numPr>
                <w:ilvl w:val="1"/>
                <w:numId w:val="46"/>
              </w:numPr>
              <w:spacing w:after="0" w:line="240" w:lineRule="atLeast"/>
              <w:rPr>
                <w:rFonts w:ascii="Times New Roman" w:hAnsi="Times New Roman" w:cs="Times New Roman"/>
              </w:rPr>
            </w:pPr>
            <w:r w:rsidRPr="000A5B62">
              <w:rPr>
                <w:rFonts w:ascii="Times New Roman" w:hAnsi="Times New Roman" w:cs="Times New Roman"/>
              </w:rPr>
              <w:t>Шпатлевка ранее окрашенных фасадов под окраску перхлорвиниловыми красками: простых с земли и лесов</w:t>
            </w:r>
          </w:p>
        </w:tc>
        <w:tc>
          <w:tcPr>
            <w:tcW w:w="1701" w:type="dxa"/>
            <w:tcBorders>
              <w:top w:val="single" w:sz="4" w:space="0" w:color="auto"/>
              <w:left w:val="single" w:sz="4" w:space="0" w:color="auto"/>
              <w:bottom w:val="single" w:sz="4" w:space="0" w:color="auto"/>
              <w:right w:val="single" w:sz="4" w:space="0" w:color="auto"/>
            </w:tcBorders>
            <w:vAlign w:val="center"/>
          </w:tcPr>
          <w:p w:rsidR="008D6D33" w:rsidRPr="00A9436F" w:rsidRDefault="000A5B62" w:rsidP="00D945AF">
            <w:pPr>
              <w:spacing w:after="0" w:line="240" w:lineRule="atLeast"/>
              <w:jc w:val="center"/>
              <w:rPr>
                <w:rFonts w:ascii="Times New Roman" w:hAnsi="Times New Roman" w:cs="Times New Roman"/>
              </w:rPr>
            </w:pPr>
            <w:r w:rsidRPr="00A9436F">
              <w:rPr>
                <w:rFonts w:ascii="Times New Roman" w:hAnsi="Times New Roman" w:cs="Times New Roman"/>
              </w:rPr>
              <w:t>100 м</w:t>
            </w:r>
            <w:proofErr w:type="gramStart"/>
            <w:r w:rsidRPr="00A9436F">
              <w:rPr>
                <w:rFonts w:ascii="Times New Roman" w:hAnsi="Times New Roman" w:cs="Times New Roman"/>
                <w:vertAlign w:val="superscript"/>
              </w:rPr>
              <w:t>2</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8D6D33" w:rsidRDefault="000A5B62" w:rsidP="00D945AF">
            <w:pPr>
              <w:spacing w:after="0" w:line="240" w:lineRule="atLeast"/>
              <w:jc w:val="center"/>
              <w:rPr>
                <w:rFonts w:ascii="Times New Roman" w:hAnsi="Times New Roman" w:cs="Times New Roman"/>
                <w:color w:val="000000"/>
              </w:rPr>
            </w:pPr>
            <w:r>
              <w:rPr>
                <w:rFonts w:ascii="Times New Roman" w:hAnsi="Times New Roman" w:cs="Times New Roman"/>
                <w:color w:val="000000"/>
              </w:rPr>
              <w:t>8,16</w:t>
            </w:r>
          </w:p>
        </w:tc>
      </w:tr>
      <w:tr w:rsidR="000A5B62" w:rsidRPr="00A9436F" w:rsidTr="002154EA">
        <w:tc>
          <w:tcPr>
            <w:tcW w:w="709" w:type="dxa"/>
            <w:tcBorders>
              <w:top w:val="single" w:sz="4" w:space="0" w:color="auto"/>
              <w:left w:val="single" w:sz="4" w:space="0" w:color="auto"/>
              <w:bottom w:val="single" w:sz="4" w:space="0" w:color="auto"/>
              <w:right w:val="single" w:sz="4" w:space="0" w:color="auto"/>
            </w:tcBorders>
            <w:vAlign w:val="center"/>
          </w:tcPr>
          <w:p w:rsidR="000A5B62" w:rsidRPr="00A9436F" w:rsidRDefault="000A5B62" w:rsidP="004A6C01">
            <w:pPr>
              <w:numPr>
                <w:ilvl w:val="0"/>
                <w:numId w:val="46"/>
              </w:numPr>
              <w:spacing w:after="0" w:line="240" w:lineRule="atLeast"/>
              <w:jc w:val="center"/>
              <w:rPr>
                <w:rFonts w:ascii="Times New Roman" w:hAnsi="Times New Roman" w:cs="Times New Roman"/>
              </w:rPr>
            </w:pPr>
          </w:p>
        </w:tc>
        <w:tc>
          <w:tcPr>
            <w:tcW w:w="297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A5B62" w:rsidRPr="009500D4" w:rsidRDefault="000A5B62" w:rsidP="00D945AF">
            <w:pPr>
              <w:spacing w:after="0" w:line="240" w:lineRule="atLeast"/>
              <w:rPr>
                <w:rFonts w:ascii="Times New Roman" w:hAnsi="Times New Roman" w:cs="Times New Roman"/>
                <w:highlight w:val="yellow"/>
              </w:rPr>
            </w:pPr>
            <w:r w:rsidRPr="000A5B62">
              <w:rPr>
                <w:rFonts w:ascii="Times New Roman" w:hAnsi="Times New Roman" w:cs="Times New Roman"/>
              </w:rPr>
              <w:t>Окраска фасадов с лесов с подготовкой поверхности: поливинилацетатная</w:t>
            </w:r>
          </w:p>
        </w:tc>
        <w:tc>
          <w:tcPr>
            <w:tcW w:w="4253" w:type="dxa"/>
            <w:tcBorders>
              <w:top w:val="single" w:sz="4" w:space="0" w:color="auto"/>
              <w:left w:val="single" w:sz="4" w:space="0" w:color="auto"/>
              <w:bottom w:val="single" w:sz="4" w:space="0" w:color="auto"/>
              <w:right w:val="single" w:sz="4" w:space="0" w:color="auto"/>
            </w:tcBorders>
            <w:vAlign w:val="center"/>
          </w:tcPr>
          <w:p w:rsidR="000A5B62" w:rsidRPr="00A9436F" w:rsidRDefault="000A5B62" w:rsidP="00673A3D">
            <w:pPr>
              <w:numPr>
                <w:ilvl w:val="1"/>
                <w:numId w:val="46"/>
              </w:numPr>
              <w:spacing w:after="0" w:line="240" w:lineRule="atLeast"/>
              <w:rPr>
                <w:rFonts w:ascii="Times New Roman" w:hAnsi="Times New Roman" w:cs="Times New Roman"/>
              </w:rPr>
            </w:pPr>
            <w:r w:rsidRPr="000A5B62">
              <w:rPr>
                <w:rFonts w:ascii="Times New Roman" w:hAnsi="Times New Roman" w:cs="Times New Roman"/>
              </w:rPr>
              <w:t>Окраска фасадов с лесов с подготовкой поверхности: поливинилацетатная</w:t>
            </w:r>
          </w:p>
        </w:tc>
        <w:tc>
          <w:tcPr>
            <w:tcW w:w="1701" w:type="dxa"/>
            <w:tcBorders>
              <w:top w:val="single" w:sz="4" w:space="0" w:color="auto"/>
              <w:left w:val="single" w:sz="4" w:space="0" w:color="auto"/>
              <w:bottom w:val="single" w:sz="4" w:space="0" w:color="auto"/>
              <w:right w:val="single" w:sz="4" w:space="0" w:color="auto"/>
            </w:tcBorders>
            <w:vAlign w:val="center"/>
          </w:tcPr>
          <w:p w:rsidR="000A5B62" w:rsidRPr="00A9436F" w:rsidRDefault="000A5B62" w:rsidP="00673A3D">
            <w:pPr>
              <w:spacing w:after="0" w:line="240" w:lineRule="atLeast"/>
              <w:jc w:val="center"/>
              <w:rPr>
                <w:rFonts w:ascii="Times New Roman" w:hAnsi="Times New Roman" w:cs="Times New Roman"/>
              </w:rPr>
            </w:pPr>
            <w:r w:rsidRPr="00A9436F">
              <w:rPr>
                <w:rFonts w:ascii="Times New Roman" w:hAnsi="Times New Roman" w:cs="Times New Roman"/>
              </w:rPr>
              <w:t>100 м</w:t>
            </w:r>
            <w:proofErr w:type="gramStart"/>
            <w:r w:rsidRPr="00A9436F">
              <w:rPr>
                <w:rFonts w:ascii="Times New Roman" w:hAnsi="Times New Roman" w:cs="Times New Roman"/>
                <w:vertAlign w:val="superscript"/>
              </w:rPr>
              <w:t>2</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0A5B62" w:rsidRDefault="000A5B62" w:rsidP="00673A3D">
            <w:pPr>
              <w:spacing w:after="0" w:line="240" w:lineRule="atLeast"/>
              <w:jc w:val="center"/>
              <w:rPr>
                <w:rFonts w:ascii="Times New Roman" w:hAnsi="Times New Roman" w:cs="Times New Roman"/>
                <w:color w:val="000000"/>
              </w:rPr>
            </w:pPr>
            <w:r>
              <w:rPr>
                <w:rFonts w:ascii="Times New Roman" w:hAnsi="Times New Roman" w:cs="Times New Roman"/>
                <w:color w:val="000000"/>
              </w:rPr>
              <w:t>8,16</w:t>
            </w:r>
          </w:p>
        </w:tc>
      </w:tr>
      <w:tr w:rsidR="008D6D33" w:rsidRPr="00A9436F" w:rsidTr="002154EA">
        <w:tc>
          <w:tcPr>
            <w:tcW w:w="709" w:type="dxa"/>
            <w:tcBorders>
              <w:top w:val="single" w:sz="4" w:space="0" w:color="auto"/>
              <w:left w:val="single" w:sz="4" w:space="0" w:color="auto"/>
              <w:bottom w:val="single" w:sz="4" w:space="0" w:color="auto"/>
              <w:right w:val="single" w:sz="4" w:space="0" w:color="auto"/>
            </w:tcBorders>
            <w:vAlign w:val="center"/>
          </w:tcPr>
          <w:p w:rsidR="008D6D33" w:rsidRPr="00A9436F" w:rsidRDefault="008D6D33" w:rsidP="000A5B62">
            <w:pPr>
              <w:spacing w:after="0" w:line="240" w:lineRule="atLeast"/>
              <w:ind w:left="360"/>
              <w:rPr>
                <w:rFonts w:ascii="Times New Roman" w:hAnsi="Times New Roman" w:cs="Times New Roman"/>
              </w:rPr>
            </w:pPr>
          </w:p>
        </w:tc>
        <w:tc>
          <w:tcPr>
            <w:tcW w:w="297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D6D33" w:rsidRPr="009500D4" w:rsidRDefault="008D6D33" w:rsidP="00D945AF">
            <w:pPr>
              <w:spacing w:after="0" w:line="240" w:lineRule="atLeast"/>
              <w:rPr>
                <w:rFonts w:ascii="Times New Roman" w:hAnsi="Times New Roman" w:cs="Times New Roman"/>
                <w:highlight w:val="yellow"/>
              </w:rPr>
            </w:pPr>
          </w:p>
        </w:tc>
        <w:tc>
          <w:tcPr>
            <w:tcW w:w="4253" w:type="dxa"/>
            <w:tcBorders>
              <w:top w:val="single" w:sz="4" w:space="0" w:color="auto"/>
              <w:left w:val="single" w:sz="4" w:space="0" w:color="auto"/>
              <w:bottom w:val="single" w:sz="4" w:space="0" w:color="auto"/>
              <w:right w:val="single" w:sz="4" w:space="0" w:color="auto"/>
            </w:tcBorders>
            <w:vAlign w:val="center"/>
          </w:tcPr>
          <w:p w:rsidR="008D6D33" w:rsidRPr="00A9436F" w:rsidRDefault="000A5B62" w:rsidP="000A5B62">
            <w:pPr>
              <w:spacing w:after="0" w:line="240" w:lineRule="atLeast"/>
              <w:ind w:left="317"/>
              <w:jc w:val="center"/>
              <w:rPr>
                <w:rFonts w:ascii="Times New Roman" w:hAnsi="Times New Roman" w:cs="Times New Roman"/>
              </w:rPr>
            </w:pPr>
            <w:r>
              <w:rPr>
                <w:rFonts w:ascii="Times New Roman" w:hAnsi="Times New Roman" w:cs="Times New Roman"/>
                <w:b/>
                <w:sz w:val="28"/>
                <w:szCs w:val="28"/>
              </w:rPr>
              <w:t>Раздел № 3</w:t>
            </w:r>
          </w:p>
        </w:tc>
        <w:tc>
          <w:tcPr>
            <w:tcW w:w="1701" w:type="dxa"/>
            <w:tcBorders>
              <w:top w:val="single" w:sz="4" w:space="0" w:color="auto"/>
              <w:left w:val="single" w:sz="4" w:space="0" w:color="auto"/>
              <w:bottom w:val="single" w:sz="4" w:space="0" w:color="auto"/>
              <w:right w:val="single" w:sz="4" w:space="0" w:color="auto"/>
            </w:tcBorders>
            <w:vAlign w:val="center"/>
          </w:tcPr>
          <w:p w:rsidR="008D6D33" w:rsidRPr="00A9436F" w:rsidRDefault="008D6D33" w:rsidP="00D945AF">
            <w:pPr>
              <w:spacing w:after="0" w:line="240" w:lineRule="atLeast"/>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8D6D33" w:rsidRDefault="008D6D33" w:rsidP="00D945AF">
            <w:pPr>
              <w:spacing w:after="0" w:line="240" w:lineRule="atLeast"/>
              <w:jc w:val="center"/>
              <w:rPr>
                <w:rFonts w:ascii="Times New Roman" w:hAnsi="Times New Roman" w:cs="Times New Roman"/>
                <w:color w:val="000000"/>
              </w:rPr>
            </w:pPr>
          </w:p>
        </w:tc>
      </w:tr>
      <w:tr w:rsidR="00673A3D" w:rsidRPr="00A9436F" w:rsidTr="00673A3D">
        <w:tc>
          <w:tcPr>
            <w:tcW w:w="709" w:type="dxa"/>
            <w:tcBorders>
              <w:top w:val="single" w:sz="4" w:space="0" w:color="auto"/>
              <w:left w:val="single" w:sz="4" w:space="0" w:color="auto"/>
              <w:bottom w:val="single" w:sz="4" w:space="0" w:color="auto"/>
              <w:right w:val="single" w:sz="4" w:space="0" w:color="auto"/>
            </w:tcBorders>
            <w:vAlign w:val="center"/>
          </w:tcPr>
          <w:p w:rsidR="00673A3D" w:rsidRPr="000A5B62" w:rsidRDefault="00673A3D" w:rsidP="002154EA">
            <w:pPr>
              <w:pStyle w:val="a6"/>
              <w:numPr>
                <w:ilvl w:val="0"/>
                <w:numId w:val="49"/>
              </w:numPr>
              <w:tabs>
                <w:tab w:val="left" w:pos="351"/>
              </w:tabs>
              <w:spacing w:line="240" w:lineRule="atLeast"/>
              <w:jc w:val="center"/>
            </w:pPr>
          </w:p>
        </w:tc>
        <w:tc>
          <w:tcPr>
            <w:tcW w:w="297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73A3D" w:rsidRPr="009500D4" w:rsidRDefault="00673A3D" w:rsidP="00D945AF">
            <w:pPr>
              <w:spacing w:after="0" w:line="240" w:lineRule="atLeast"/>
              <w:rPr>
                <w:rFonts w:ascii="Times New Roman" w:hAnsi="Times New Roman" w:cs="Times New Roman"/>
                <w:highlight w:val="yellow"/>
              </w:rPr>
            </w:pPr>
            <w:r w:rsidRPr="00673A3D">
              <w:rPr>
                <w:rFonts w:ascii="Times New Roman" w:hAnsi="Times New Roman" w:cs="Times New Roman"/>
              </w:rPr>
              <w:t>Очистка вручную поверхности потолков и стен от побелки: с земли и лесов</w:t>
            </w:r>
          </w:p>
        </w:tc>
        <w:tc>
          <w:tcPr>
            <w:tcW w:w="4253" w:type="dxa"/>
            <w:tcBorders>
              <w:top w:val="single" w:sz="4" w:space="0" w:color="auto"/>
              <w:left w:val="single" w:sz="4" w:space="0" w:color="auto"/>
              <w:bottom w:val="single" w:sz="4" w:space="0" w:color="auto"/>
              <w:right w:val="single" w:sz="4" w:space="0" w:color="auto"/>
            </w:tcBorders>
          </w:tcPr>
          <w:p w:rsidR="00673A3D" w:rsidRDefault="00673A3D">
            <w:r w:rsidRPr="0005044A">
              <w:rPr>
                <w:sz w:val="20"/>
                <w:szCs w:val="20"/>
              </w:rPr>
              <w:t>1.1</w:t>
            </w:r>
            <w:r>
              <w:rPr>
                <w:sz w:val="20"/>
                <w:szCs w:val="20"/>
              </w:rPr>
              <w:t xml:space="preserve">    </w:t>
            </w:r>
            <w:r w:rsidRPr="00673A3D">
              <w:rPr>
                <w:rFonts w:ascii="Times New Roman" w:hAnsi="Times New Roman" w:cs="Times New Roman"/>
              </w:rPr>
              <w:t>Очистка вручную поверхности потолков и стен от побелки: с земли и лесов</w:t>
            </w:r>
          </w:p>
        </w:tc>
        <w:tc>
          <w:tcPr>
            <w:tcW w:w="1701" w:type="dxa"/>
            <w:tcBorders>
              <w:top w:val="single" w:sz="4" w:space="0" w:color="auto"/>
              <w:left w:val="single" w:sz="4" w:space="0" w:color="auto"/>
              <w:bottom w:val="single" w:sz="4" w:space="0" w:color="auto"/>
              <w:right w:val="single" w:sz="4" w:space="0" w:color="auto"/>
            </w:tcBorders>
            <w:vAlign w:val="center"/>
          </w:tcPr>
          <w:p w:rsidR="00673A3D" w:rsidRPr="00A9436F" w:rsidRDefault="00673A3D" w:rsidP="00D945AF">
            <w:pPr>
              <w:spacing w:after="0" w:line="240" w:lineRule="atLeast"/>
              <w:jc w:val="center"/>
              <w:rPr>
                <w:rFonts w:ascii="Times New Roman" w:hAnsi="Times New Roman" w:cs="Times New Roman"/>
              </w:rPr>
            </w:pPr>
            <w:r w:rsidRPr="00A9436F">
              <w:rPr>
                <w:rFonts w:ascii="Times New Roman" w:hAnsi="Times New Roman" w:cs="Times New Roman"/>
              </w:rPr>
              <w:t>100 м</w:t>
            </w:r>
            <w:proofErr w:type="gramStart"/>
            <w:r w:rsidRPr="00A9436F">
              <w:rPr>
                <w:rFonts w:ascii="Times New Roman" w:hAnsi="Times New Roman" w:cs="Times New Roman"/>
                <w:vertAlign w:val="superscript"/>
              </w:rPr>
              <w:t>2</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673A3D" w:rsidRDefault="00977400" w:rsidP="00D945AF">
            <w:pPr>
              <w:spacing w:after="0" w:line="240" w:lineRule="atLeast"/>
              <w:jc w:val="center"/>
              <w:rPr>
                <w:rFonts w:ascii="Times New Roman" w:hAnsi="Times New Roman" w:cs="Times New Roman"/>
                <w:color w:val="000000"/>
              </w:rPr>
            </w:pPr>
            <w:r>
              <w:rPr>
                <w:rFonts w:ascii="Times New Roman" w:hAnsi="Times New Roman" w:cs="Times New Roman"/>
                <w:color w:val="000000"/>
              </w:rPr>
              <w:t>7,35</w:t>
            </w:r>
          </w:p>
        </w:tc>
      </w:tr>
      <w:tr w:rsidR="00673A3D" w:rsidRPr="00A9436F" w:rsidTr="00673A3D">
        <w:tc>
          <w:tcPr>
            <w:tcW w:w="709" w:type="dxa"/>
            <w:tcBorders>
              <w:top w:val="single" w:sz="4" w:space="0" w:color="auto"/>
              <w:left w:val="single" w:sz="4" w:space="0" w:color="auto"/>
              <w:bottom w:val="single" w:sz="4" w:space="0" w:color="auto"/>
              <w:right w:val="single" w:sz="4" w:space="0" w:color="auto"/>
            </w:tcBorders>
            <w:vAlign w:val="center"/>
          </w:tcPr>
          <w:p w:rsidR="00673A3D" w:rsidRPr="000A5B62" w:rsidRDefault="00673A3D" w:rsidP="002154EA">
            <w:pPr>
              <w:pStyle w:val="a6"/>
              <w:numPr>
                <w:ilvl w:val="0"/>
                <w:numId w:val="49"/>
              </w:numPr>
              <w:spacing w:line="240" w:lineRule="atLeast"/>
              <w:jc w:val="center"/>
            </w:pPr>
          </w:p>
        </w:tc>
        <w:tc>
          <w:tcPr>
            <w:tcW w:w="297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73A3D" w:rsidRPr="009500D4" w:rsidRDefault="00673A3D" w:rsidP="00D945AF">
            <w:pPr>
              <w:spacing w:after="0" w:line="240" w:lineRule="atLeast"/>
              <w:rPr>
                <w:rFonts w:ascii="Times New Roman" w:hAnsi="Times New Roman" w:cs="Times New Roman"/>
                <w:highlight w:val="yellow"/>
              </w:rPr>
            </w:pPr>
            <w:r w:rsidRPr="00673A3D">
              <w:rPr>
                <w:rFonts w:ascii="Times New Roman" w:hAnsi="Times New Roman" w:cs="Times New Roman"/>
              </w:rPr>
              <w:t>Ремонт штукатурки потолков по камню и бетону цементно-известковым раствором, площадью отдельных мест</w:t>
            </w:r>
          </w:p>
        </w:tc>
        <w:tc>
          <w:tcPr>
            <w:tcW w:w="4253" w:type="dxa"/>
            <w:tcBorders>
              <w:top w:val="single" w:sz="4" w:space="0" w:color="auto"/>
              <w:left w:val="single" w:sz="4" w:space="0" w:color="auto"/>
              <w:bottom w:val="single" w:sz="4" w:space="0" w:color="auto"/>
              <w:right w:val="single" w:sz="4" w:space="0" w:color="auto"/>
            </w:tcBorders>
          </w:tcPr>
          <w:p w:rsidR="00673A3D" w:rsidRDefault="00977400">
            <w:pPr>
              <w:rPr>
                <w:sz w:val="20"/>
                <w:szCs w:val="20"/>
              </w:rPr>
            </w:pPr>
            <w:r>
              <w:rPr>
                <w:sz w:val="20"/>
                <w:szCs w:val="20"/>
              </w:rPr>
              <w:t>1.1</w:t>
            </w:r>
            <w:r w:rsidR="00673A3D">
              <w:rPr>
                <w:sz w:val="20"/>
                <w:szCs w:val="20"/>
              </w:rPr>
              <w:t xml:space="preserve">  </w:t>
            </w:r>
            <w:r w:rsidR="00673A3D" w:rsidRPr="00673A3D">
              <w:rPr>
                <w:sz w:val="20"/>
                <w:szCs w:val="20"/>
              </w:rPr>
              <w:t>Ремонт штукатурки потолков по камню и бетону цементно-известковым раствором, площадью отдельных мест</w:t>
            </w:r>
          </w:p>
          <w:p w:rsidR="00977400" w:rsidRDefault="00977400">
            <w:r>
              <w:rPr>
                <w:sz w:val="20"/>
                <w:szCs w:val="20"/>
              </w:rPr>
              <w:t xml:space="preserve">1.2  </w:t>
            </w:r>
            <w:r w:rsidRPr="00977400">
              <w:rPr>
                <w:sz w:val="20"/>
                <w:szCs w:val="20"/>
              </w:rPr>
              <w:t>Третья шпатлевка при высококачественной окраске по штукатурке и сборным конструкциям: потолков, подготовленных под окраск</w:t>
            </w:r>
            <w:r>
              <w:rPr>
                <w:sz w:val="20"/>
                <w:szCs w:val="20"/>
              </w:rPr>
              <w:t>у</w:t>
            </w:r>
          </w:p>
        </w:tc>
        <w:tc>
          <w:tcPr>
            <w:tcW w:w="1701" w:type="dxa"/>
            <w:tcBorders>
              <w:top w:val="single" w:sz="4" w:space="0" w:color="auto"/>
              <w:left w:val="single" w:sz="4" w:space="0" w:color="auto"/>
              <w:bottom w:val="single" w:sz="4" w:space="0" w:color="auto"/>
              <w:right w:val="single" w:sz="4" w:space="0" w:color="auto"/>
            </w:tcBorders>
            <w:vAlign w:val="center"/>
          </w:tcPr>
          <w:p w:rsidR="00673A3D" w:rsidRDefault="00673A3D" w:rsidP="00977400">
            <w:pPr>
              <w:spacing w:after="0" w:line="240" w:lineRule="atLeast"/>
              <w:jc w:val="center"/>
              <w:rPr>
                <w:rFonts w:ascii="Times New Roman" w:hAnsi="Times New Roman" w:cs="Times New Roman"/>
                <w:vertAlign w:val="superscript"/>
              </w:rPr>
            </w:pPr>
            <w:r w:rsidRPr="00A9436F">
              <w:rPr>
                <w:rFonts w:ascii="Times New Roman" w:hAnsi="Times New Roman" w:cs="Times New Roman"/>
              </w:rPr>
              <w:t>100 м</w:t>
            </w:r>
            <w:proofErr w:type="gramStart"/>
            <w:r w:rsidRPr="00A9436F">
              <w:rPr>
                <w:rFonts w:ascii="Times New Roman" w:hAnsi="Times New Roman" w:cs="Times New Roman"/>
                <w:vertAlign w:val="superscript"/>
              </w:rPr>
              <w:t>2</w:t>
            </w:r>
            <w:proofErr w:type="gramEnd"/>
          </w:p>
          <w:p w:rsidR="00977400" w:rsidRDefault="00977400" w:rsidP="00977400">
            <w:pPr>
              <w:spacing w:after="0" w:line="240" w:lineRule="atLeast"/>
              <w:jc w:val="center"/>
              <w:rPr>
                <w:rFonts w:ascii="Times New Roman" w:hAnsi="Times New Roman" w:cs="Times New Roman"/>
              </w:rPr>
            </w:pPr>
          </w:p>
          <w:p w:rsidR="00977400" w:rsidRPr="00A9436F" w:rsidRDefault="00977400" w:rsidP="00977400">
            <w:pPr>
              <w:spacing w:after="0" w:line="240" w:lineRule="atLeast"/>
              <w:jc w:val="center"/>
              <w:rPr>
                <w:rFonts w:ascii="Times New Roman" w:hAnsi="Times New Roman" w:cs="Times New Roman"/>
              </w:rPr>
            </w:pPr>
            <w:r w:rsidRPr="00A9436F">
              <w:rPr>
                <w:rFonts w:ascii="Times New Roman" w:hAnsi="Times New Roman" w:cs="Times New Roman"/>
              </w:rPr>
              <w:t>100 м</w:t>
            </w:r>
            <w:proofErr w:type="gramStart"/>
            <w:r w:rsidRPr="00A9436F">
              <w:rPr>
                <w:rFonts w:ascii="Times New Roman" w:hAnsi="Times New Roman" w:cs="Times New Roman"/>
                <w:vertAlign w:val="superscript"/>
              </w:rPr>
              <w:t>2</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673A3D" w:rsidRDefault="00977400" w:rsidP="00977400">
            <w:pPr>
              <w:spacing w:after="0" w:line="240" w:lineRule="atLeast"/>
              <w:jc w:val="center"/>
              <w:rPr>
                <w:rFonts w:ascii="Times New Roman" w:hAnsi="Times New Roman" w:cs="Times New Roman"/>
                <w:color w:val="000000"/>
              </w:rPr>
            </w:pPr>
            <w:r>
              <w:rPr>
                <w:rFonts w:ascii="Times New Roman" w:hAnsi="Times New Roman" w:cs="Times New Roman"/>
                <w:color w:val="000000"/>
              </w:rPr>
              <w:t>0,72</w:t>
            </w:r>
          </w:p>
          <w:p w:rsidR="00977400" w:rsidRDefault="00977400" w:rsidP="00977400">
            <w:pPr>
              <w:spacing w:after="0" w:line="240" w:lineRule="atLeast"/>
              <w:jc w:val="center"/>
              <w:rPr>
                <w:rFonts w:ascii="Times New Roman" w:hAnsi="Times New Roman" w:cs="Times New Roman"/>
                <w:color w:val="000000"/>
              </w:rPr>
            </w:pPr>
          </w:p>
          <w:p w:rsidR="00977400" w:rsidRDefault="00977400" w:rsidP="00977400">
            <w:pPr>
              <w:spacing w:after="0" w:line="240" w:lineRule="atLeast"/>
              <w:jc w:val="center"/>
              <w:rPr>
                <w:rFonts w:ascii="Times New Roman" w:hAnsi="Times New Roman" w:cs="Times New Roman"/>
                <w:color w:val="000000"/>
              </w:rPr>
            </w:pPr>
            <w:r>
              <w:rPr>
                <w:rFonts w:ascii="Times New Roman" w:hAnsi="Times New Roman" w:cs="Times New Roman"/>
                <w:color w:val="000000"/>
              </w:rPr>
              <w:t>3,6</w:t>
            </w:r>
          </w:p>
        </w:tc>
      </w:tr>
      <w:tr w:rsidR="00673A3D" w:rsidRPr="00A9436F" w:rsidTr="00673A3D">
        <w:tc>
          <w:tcPr>
            <w:tcW w:w="709" w:type="dxa"/>
            <w:tcBorders>
              <w:top w:val="single" w:sz="4" w:space="0" w:color="auto"/>
              <w:left w:val="single" w:sz="4" w:space="0" w:color="auto"/>
              <w:bottom w:val="single" w:sz="4" w:space="0" w:color="auto"/>
              <w:right w:val="single" w:sz="4" w:space="0" w:color="auto"/>
            </w:tcBorders>
            <w:vAlign w:val="center"/>
          </w:tcPr>
          <w:p w:rsidR="00673A3D" w:rsidRPr="000A5B62" w:rsidRDefault="00673A3D" w:rsidP="002154EA">
            <w:pPr>
              <w:pStyle w:val="a6"/>
              <w:numPr>
                <w:ilvl w:val="0"/>
                <w:numId w:val="49"/>
              </w:numPr>
              <w:spacing w:line="240" w:lineRule="atLeast"/>
              <w:jc w:val="center"/>
            </w:pPr>
          </w:p>
        </w:tc>
        <w:tc>
          <w:tcPr>
            <w:tcW w:w="297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73A3D" w:rsidRPr="009500D4" w:rsidRDefault="00673A3D" w:rsidP="00D945AF">
            <w:pPr>
              <w:spacing w:after="0" w:line="240" w:lineRule="atLeast"/>
              <w:rPr>
                <w:rFonts w:ascii="Times New Roman" w:hAnsi="Times New Roman" w:cs="Times New Roman"/>
                <w:highlight w:val="yellow"/>
              </w:rPr>
            </w:pPr>
            <w:r w:rsidRPr="00673A3D">
              <w:rPr>
                <w:rFonts w:ascii="Times New Roman" w:hAnsi="Times New Roman" w:cs="Times New Roman"/>
              </w:rPr>
              <w:t>Покрытие поверхностей грунтовкой глубокого проникновения: за 1 раз потолков</w:t>
            </w:r>
          </w:p>
        </w:tc>
        <w:tc>
          <w:tcPr>
            <w:tcW w:w="4253" w:type="dxa"/>
            <w:tcBorders>
              <w:top w:val="single" w:sz="4" w:space="0" w:color="auto"/>
              <w:left w:val="single" w:sz="4" w:space="0" w:color="auto"/>
              <w:bottom w:val="single" w:sz="4" w:space="0" w:color="auto"/>
              <w:right w:val="single" w:sz="4" w:space="0" w:color="auto"/>
            </w:tcBorders>
          </w:tcPr>
          <w:p w:rsidR="00673A3D" w:rsidRDefault="00977400">
            <w:r>
              <w:rPr>
                <w:sz w:val="20"/>
                <w:szCs w:val="20"/>
              </w:rPr>
              <w:t>1.1</w:t>
            </w:r>
            <w:r w:rsidR="00673A3D">
              <w:rPr>
                <w:sz w:val="20"/>
                <w:szCs w:val="20"/>
              </w:rPr>
              <w:t xml:space="preserve">  </w:t>
            </w:r>
            <w:r w:rsidR="00673A3D" w:rsidRPr="00673A3D">
              <w:rPr>
                <w:sz w:val="20"/>
                <w:szCs w:val="20"/>
              </w:rPr>
              <w:t>Покрытие поверхностей грунтовкой глубокого проникновения: за 1 раз потолков</w:t>
            </w:r>
          </w:p>
        </w:tc>
        <w:tc>
          <w:tcPr>
            <w:tcW w:w="1701" w:type="dxa"/>
            <w:tcBorders>
              <w:top w:val="single" w:sz="4" w:space="0" w:color="auto"/>
              <w:left w:val="single" w:sz="4" w:space="0" w:color="auto"/>
              <w:bottom w:val="single" w:sz="4" w:space="0" w:color="auto"/>
              <w:right w:val="single" w:sz="4" w:space="0" w:color="auto"/>
            </w:tcBorders>
            <w:vAlign w:val="center"/>
          </w:tcPr>
          <w:p w:rsidR="00673A3D" w:rsidRPr="00A9436F" w:rsidRDefault="00673A3D" w:rsidP="00D945AF">
            <w:pPr>
              <w:spacing w:after="0" w:line="240" w:lineRule="atLeast"/>
              <w:jc w:val="center"/>
              <w:rPr>
                <w:rFonts w:ascii="Times New Roman" w:hAnsi="Times New Roman" w:cs="Times New Roman"/>
              </w:rPr>
            </w:pPr>
            <w:r w:rsidRPr="00A9436F">
              <w:rPr>
                <w:rFonts w:ascii="Times New Roman" w:hAnsi="Times New Roman" w:cs="Times New Roman"/>
              </w:rPr>
              <w:t>100 м</w:t>
            </w:r>
            <w:proofErr w:type="gramStart"/>
            <w:r w:rsidRPr="00A9436F">
              <w:rPr>
                <w:rFonts w:ascii="Times New Roman" w:hAnsi="Times New Roman" w:cs="Times New Roman"/>
                <w:vertAlign w:val="superscript"/>
              </w:rPr>
              <w:t>2</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673A3D" w:rsidRDefault="00977400" w:rsidP="00D945AF">
            <w:pPr>
              <w:spacing w:after="0" w:line="240" w:lineRule="atLeast"/>
              <w:jc w:val="center"/>
              <w:rPr>
                <w:rFonts w:ascii="Times New Roman" w:hAnsi="Times New Roman" w:cs="Times New Roman"/>
                <w:color w:val="000000"/>
              </w:rPr>
            </w:pPr>
            <w:r>
              <w:rPr>
                <w:rFonts w:ascii="Times New Roman" w:hAnsi="Times New Roman" w:cs="Times New Roman"/>
                <w:color w:val="000000"/>
              </w:rPr>
              <w:t>3,6</w:t>
            </w:r>
          </w:p>
        </w:tc>
      </w:tr>
      <w:tr w:rsidR="00673A3D" w:rsidRPr="00A9436F" w:rsidTr="00673A3D">
        <w:trPr>
          <w:trHeight w:val="1463"/>
        </w:trPr>
        <w:tc>
          <w:tcPr>
            <w:tcW w:w="709" w:type="dxa"/>
            <w:tcBorders>
              <w:top w:val="single" w:sz="4" w:space="0" w:color="auto"/>
              <w:left w:val="single" w:sz="4" w:space="0" w:color="auto"/>
              <w:bottom w:val="single" w:sz="4" w:space="0" w:color="auto"/>
              <w:right w:val="single" w:sz="4" w:space="0" w:color="auto"/>
            </w:tcBorders>
            <w:vAlign w:val="center"/>
          </w:tcPr>
          <w:p w:rsidR="00673A3D" w:rsidRPr="000A5B62" w:rsidRDefault="00673A3D" w:rsidP="002154EA">
            <w:pPr>
              <w:pStyle w:val="a6"/>
              <w:numPr>
                <w:ilvl w:val="0"/>
                <w:numId w:val="49"/>
              </w:numPr>
              <w:spacing w:line="240" w:lineRule="atLeast"/>
              <w:jc w:val="center"/>
            </w:pPr>
          </w:p>
        </w:tc>
        <w:tc>
          <w:tcPr>
            <w:tcW w:w="297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73A3D" w:rsidRPr="00673A3D" w:rsidRDefault="00673A3D" w:rsidP="00673A3D">
            <w:pPr>
              <w:spacing w:after="0" w:line="240" w:lineRule="atLeast"/>
              <w:rPr>
                <w:rFonts w:ascii="Times New Roman" w:hAnsi="Times New Roman" w:cs="Times New Roman"/>
              </w:rPr>
            </w:pPr>
            <w:r w:rsidRPr="00673A3D">
              <w:rPr>
                <w:rFonts w:ascii="Times New Roman" w:hAnsi="Times New Roman" w:cs="Times New Roman"/>
              </w:rPr>
              <w:t>Окраска поливинилацетатными водоэмульсионными составами простая по шт</w:t>
            </w:r>
            <w:r>
              <w:rPr>
                <w:rFonts w:ascii="Times New Roman" w:hAnsi="Times New Roman" w:cs="Times New Roman"/>
              </w:rPr>
              <w:t>укатурке,</w:t>
            </w:r>
            <w:r w:rsidRPr="00673A3D">
              <w:rPr>
                <w:rFonts w:ascii="Times New Roman" w:hAnsi="Times New Roman" w:cs="Times New Roman"/>
              </w:rPr>
              <w:t xml:space="preserve"> потол</w:t>
            </w:r>
            <w:r>
              <w:rPr>
                <w:rFonts w:ascii="Times New Roman" w:hAnsi="Times New Roman" w:cs="Times New Roman"/>
              </w:rPr>
              <w:t>ков</w:t>
            </w:r>
          </w:p>
        </w:tc>
        <w:tc>
          <w:tcPr>
            <w:tcW w:w="4253" w:type="dxa"/>
            <w:tcBorders>
              <w:top w:val="single" w:sz="4" w:space="0" w:color="auto"/>
              <w:left w:val="single" w:sz="4" w:space="0" w:color="auto"/>
              <w:bottom w:val="single" w:sz="4" w:space="0" w:color="auto"/>
              <w:right w:val="single" w:sz="4" w:space="0" w:color="auto"/>
            </w:tcBorders>
          </w:tcPr>
          <w:p w:rsidR="00673A3D" w:rsidRPr="00673A3D" w:rsidRDefault="00977400" w:rsidP="00673A3D">
            <w:pPr>
              <w:spacing w:after="0" w:line="240" w:lineRule="atLeast"/>
              <w:rPr>
                <w:rFonts w:ascii="Times New Roman" w:hAnsi="Times New Roman" w:cs="Times New Roman"/>
              </w:rPr>
            </w:pPr>
            <w:r>
              <w:rPr>
                <w:sz w:val="20"/>
                <w:szCs w:val="20"/>
              </w:rPr>
              <w:t>1.1</w:t>
            </w:r>
            <w:r w:rsidR="00673A3D">
              <w:rPr>
                <w:sz w:val="20"/>
                <w:szCs w:val="20"/>
              </w:rPr>
              <w:t xml:space="preserve">  </w:t>
            </w:r>
            <w:r w:rsidR="00673A3D" w:rsidRPr="00673A3D">
              <w:rPr>
                <w:rFonts w:ascii="Times New Roman" w:hAnsi="Times New Roman" w:cs="Times New Roman"/>
              </w:rPr>
              <w:t>Окраска поливинилацетатными водоэмульсионными составами простая по шт</w:t>
            </w:r>
            <w:r w:rsidR="00673A3D">
              <w:rPr>
                <w:rFonts w:ascii="Times New Roman" w:hAnsi="Times New Roman" w:cs="Times New Roman"/>
              </w:rPr>
              <w:t>укатурке,</w:t>
            </w:r>
            <w:r w:rsidR="00673A3D" w:rsidRPr="00673A3D">
              <w:rPr>
                <w:rFonts w:ascii="Times New Roman" w:hAnsi="Times New Roman" w:cs="Times New Roman"/>
              </w:rPr>
              <w:t xml:space="preserve"> потол</w:t>
            </w:r>
            <w:r w:rsidR="00673A3D">
              <w:rPr>
                <w:rFonts w:ascii="Times New Roman" w:hAnsi="Times New Roman" w:cs="Times New Roman"/>
              </w:rPr>
              <w:t>ков</w:t>
            </w:r>
          </w:p>
          <w:p w:rsidR="00673A3D" w:rsidRDefault="00673A3D"/>
        </w:tc>
        <w:tc>
          <w:tcPr>
            <w:tcW w:w="1701" w:type="dxa"/>
            <w:tcBorders>
              <w:top w:val="single" w:sz="4" w:space="0" w:color="auto"/>
              <w:left w:val="single" w:sz="4" w:space="0" w:color="auto"/>
              <w:bottom w:val="single" w:sz="4" w:space="0" w:color="auto"/>
              <w:right w:val="single" w:sz="4" w:space="0" w:color="auto"/>
            </w:tcBorders>
            <w:vAlign w:val="center"/>
          </w:tcPr>
          <w:p w:rsidR="00673A3D" w:rsidRPr="00A9436F" w:rsidRDefault="00673A3D" w:rsidP="00D945AF">
            <w:pPr>
              <w:spacing w:after="0" w:line="240" w:lineRule="atLeast"/>
              <w:jc w:val="center"/>
              <w:rPr>
                <w:rFonts w:ascii="Times New Roman" w:hAnsi="Times New Roman" w:cs="Times New Roman"/>
              </w:rPr>
            </w:pPr>
            <w:r w:rsidRPr="00A9436F">
              <w:rPr>
                <w:rFonts w:ascii="Times New Roman" w:hAnsi="Times New Roman" w:cs="Times New Roman"/>
              </w:rPr>
              <w:t>100 м</w:t>
            </w:r>
            <w:proofErr w:type="gramStart"/>
            <w:r w:rsidRPr="00A9436F">
              <w:rPr>
                <w:rFonts w:ascii="Times New Roman" w:hAnsi="Times New Roman" w:cs="Times New Roman"/>
                <w:vertAlign w:val="superscript"/>
              </w:rPr>
              <w:t>2</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673A3D" w:rsidRDefault="00977400" w:rsidP="00D945AF">
            <w:pPr>
              <w:spacing w:after="0" w:line="240" w:lineRule="atLeast"/>
              <w:jc w:val="center"/>
              <w:rPr>
                <w:rFonts w:ascii="Times New Roman" w:hAnsi="Times New Roman" w:cs="Times New Roman"/>
                <w:color w:val="000000"/>
              </w:rPr>
            </w:pPr>
            <w:r>
              <w:rPr>
                <w:rFonts w:ascii="Times New Roman" w:hAnsi="Times New Roman" w:cs="Times New Roman"/>
                <w:color w:val="000000"/>
              </w:rPr>
              <w:t>3,6</w:t>
            </w:r>
          </w:p>
        </w:tc>
      </w:tr>
      <w:tr w:rsidR="00673A3D" w:rsidRPr="00A9436F" w:rsidTr="00673A3D">
        <w:tc>
          <w:tcPr>
            <w:tcW w:w="709" w:type="dxa"/>
            <w:tcBorders>
              <w:top w:val="single" w:sz="4" w:space="0" w:color="auto"/>
              <w:left w:val="single" w:sz="4" w:space="0" w:color="auto"/>
              <w:bottom w:val="single" w:sz="4" w:space="0" w:color="auto"/>
              <w:right w:val="single" w:sz="4" w:space="0" w:color="auto"/>
            </w:tcBorders>
            <w:vAlign w:val="center"/>
          </w:tcPr>
          <w:p w:rsidR="00673A3D" w:rsidRPr="000A5B62" w:rsidRDefault="00673A3D" w:rsidP="002154EA">
            <w:pPr>
              <w:pStyle w:val="a6"/>
              <w:numPr>
                <w:ilvl w:val="0"/>
                <w:numId w:val="49"/>
              </w:numPr>
              <w:spacing w:line="240" w:lineRule="atLeast"/>
              <w:jc w:val="center"/>
            </w:pPr>
          </w:p>
        </w:tc>
        <w:tc>
          <w:tcPr>
            <w:tcW w:w="297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73A3D" w:rsidRPr="009500D4" w:rsidRDefault="00DD0B92" w:rsidP="00D945AF">
            <w:pPr>
              <w:spacing w:after="0" w:line="240" w:lineRule="atLeast"/>
              <w:rPr>
                <w:rFonts w:ascii="Times New Roman" w:hAnsi="Times New Roman" w:cs="Times New Roman"/>
                <w:highlight w:val="yellow"/>
              </w:rPr>
            </w:pPr>
            <w:r w:rsidRPr="00DD0B92">
              <w:rPr>
                <w:rFonts w:ascii="Times New Roman" w:hAnsi="Times New Roman" w:cs="Times New Roman"/>
              </w:rPr>
              <w:t>Ремонт штукатурки внутренних стен по камню и бетону цементно-известковы</w:t>
            </w:r>
            <w:r>
              <w:rPr>
                <w:rFonts w:ascii="Times New Roman" w:hAnsi="Times New Roman" w:cs="Times New Roman"/>
              </w:rPr>
              <w:t>м раствором.</w:t>
            </w:r>
          </w:p>
        </w:tc>
        <w:tc>
          <w:tcPr>
            <w:tcW w:w="4253" w:type="dxa"/>
            <w:tcBorders>
              <w:top w:val="single" w:sz="4" w:space="0" w:color="auto"/>
              <w:left w:val="single" w:sz="4" w:space="0" w:color="auto"/>
              <w:bottom w:val="single" w:sz="4" w:space="0" w:color="auto"/>
              <w:right w:val="single" w:sz="4" w:space="0" w:color="auto"/>
            </w:tcBorders>
          </w:tcPr>
          <w:p w:rsidR="00673A3D" w:rsidRDefault="00977400">
            <w:r>
              <w:rPr>
                <w:sz w:val="20"/>
                <w:szCs w:val="20"/>
              </w:rPr>
              <w:t>1.1</w:t>
            </w:r>
            <w:r w:rsidR="00DD0B92">
              <w:rPr>
                <w:sz w:val="20"/>
                <w:szCs w:val="20"/>
              </w:rPr>
              <w:t xml:space="preserve">   </w:t>
            </w:r>
            <w:r w:rsidR="00DD0B92" w:rsidRPr="00DD0B92">
              <w:rPr>
                <w:sz w:val="20"/>
                <w:szCs w:val="20"/>
              </w:rPr>
              <w:t>Ремонт штукатурки внутренних стен по камню и бетону ц</w:t>
            </w:r>
            <w:r w:rsidR="00DD0B92">
              <w:rPr>
                <w:sz w:val="20"/>
                <w:szCs w:val="20"/>
              </w:rPr>
              <w:t>ементно-известковым раствором.</w:t>
            </w:r>
          </w:p>
        </w:tc>
        <w:tc>
          <w:tcPr>
            <w:tcW w:w="1701" w:type="dxa"/>
            <w:tcBorders>
              <w:top w:val="single" w:sz="4" w:space="0" w:color="auto"/>
              <w:left w:val="single" w:sz="4" w:space="0" w:color="auto"/>
              <w:bottom w:val="single" w:sz="4" w:space="0" w:color="auto"/>
              <w:right w:val="single" w:sz="4" w:space="0" w:color="auto"/>
            </w:tcBorders>
            <w:vAlign w:val="center"/>
          </w:tcPr>
          <w:p w:rsidR="00673A3D" w:rsidRPr="00A9436F" w:rsidRDefault="00673A3D" w:rsidP="00D945AF">
            <w:pPr>
              <w:spacing w:after="0" w:line="240" w:lineRule="atLeast"/>
              <w:jc w:val="center"/>
              <w:rPr>
                <w:rFonts w:ascii="Times New Roman" w:hAnsi="Times New Roman" w:cs="Times New Roman"/>
              </w:rPr>
            </w:pPr>
            <w:r w:rsidRPr="00A9436F">
              <w:rPr>
                <w:rFonts w:ascii="Times New Roman" w:hAnsi="Times New Roman" w:cs="Times New Roman"/>
              </w:rPr>
              <w:t>100 м</w:t>
            </w:r>
            <w:proofErr w:type="gramStart"/>
            <w:r w:rsidRPr="00A9436F">
              <w:rPr>
                <w:rFonts w:ascii="Times New Roman" w:hAnsi="Times New Roman" w:cs="Times New Roman"/>
                <w:vertAlign w:val="superscript"/>
              </w:rPr>
              <w:t>2</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673A3D" w:rsidRDefault="00977400" w:rsidP="00D945AF">
            <w:pPr>
              <w:spacing w:after="0" w:line="240" w:lineRule="atLeast"/>
              <w:jc w:val="center"/>
              <w:rPr>
                <w:rFonts w:ascii="Times New Roman" w:hAnsi="Times New Roman" w:cs="Times New Roman"/>
                <w:color w:val="000000"/>
              </w:rPr>
            </w:pPr>
            <w:r>
              <w:rPr>
                <w:rFonts w:ascii="Times New Roman" w:hAnsi="Times New Roman" w:cs="Times New Roman"/>
                <w:color w:val="000000"/>
              </w:rPr>
              <w:t>0,36</w:t>
            </w:r>
          </w:p>
        </w:tc>
      </w:tr>
      <w:tr w:rsidR="00673A3D" w:rsidRPr="00A9436F" w:rsidTr="00673A3D">
        <w:tc>
          <w:tcPr>
            <w:tcW w:w="709" w:type="dxa"/>
            <w:tcBorders>
              <w:top w:val="single" w:sz="4" w:space="0" w:color="auto"/>
              <w:left w:val="single" w:sz="4" w:space="0" w:color="auto"/>
              <w:bottom w:val="single" w:sz="4" w:space="0" w:color="auto"/>
              <w:right w:val="single" w:sz="4" w:space="0" w:color="auto"/>
            </w:tcBorders>
            <w:vAlign w:val="center"/>
          </w:tcPr>
          <w:p w:rsidR="00673A3D" w:rsidRPr="000A5B62" w:rsidRDefault="00673A3D" w:rsidP="002154EA">
            <w:pPr>
              <w:pStyle w:val="a6"/>
              <w:numPr>
                <w:ilvl w:val="0"/>
                <w:numId w:val="49"/>
              </w:numPr>
              <w:spacing w:line="240" w:lineRule="atLeast"/>
              <w:jc w:val="center"/>
            </w:pPr>
          </w:p>
        </w:tc>
        <w:tc>
          <w:tcPr>
            <w:tcW w:w="297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73A3D" w:rsidRPr="009500D4" w:rsidRDefault="00DD0B92" w:rsidP="00D945AF">
            <w:pPr>
              <w:spacing w:after="0" w:line="240" w:lineRule="atLeast"/>
              <w:rPr>
                <w:rFonts w:ascii="Times New Roman" w:hAnsi="Times New Roman" w:cs="Times New Roman"/>
                <w:highlight w:val="yellow"/>
              </w:rPr>
            </w:pPr>
            <w:r w:rsidRPr="00DD0B92">
              <w:rPr>
                <w:rFonts w:ascii="Times New Roman" w:hAnsi="Times New Roman" w:cs="Times New Roman"/>
              </w:rPr>
              <w:t>Простая окраска масляными составами по штукатурке и сборным конструкциям: стен, подготовленных под окраску</w:t>
            </w:r>
          </w:p>
        </w:tc>
        <w:tc>
          <w:tcPr>
            <w:tcW w:w="4253" w:type="dxa"/>
            <w:tcBorders>
              <w:top w:val="single" w:sz="4" w:space="0" w:color="auto"/>
              <w:left w:val="single" w:sz="4" w:space="0" w:color="auto"/>
              <w:bottom w:val="single" w:sz="4" w:space="0" w:color="auto"/>
              <w:right w:val="single" w:sz="4" w:space="0" w:color="auto"/>
            </w:tcBorders>
          </w:tcPr>
          <w:p w:rsidR="00673A3D" w:rsidRDefault="00977400">
            <w:r>
              <w:rPr>
                <w:sz w:val="20"/>
                <w:szCs w:val="20"/>
              </w:rPr>
              <w:t>1.1</w:t>
            </w:r>
            <w:r w:rsidR="00DD0B92">
              <w:rPr>
                <w:sz w:val="20"/>
                <w:szCs w:val="20"/>
              </w:rPr>
              <w:t xml:space="preserve">  </w:t>
            </w:r>
            <w:r w:rsidR="00DD0B92" w:rsidRPr="00DD0B92">
              <w:rPr>
                <w:sz w:val="20"/>
                <w:szCs w:val="20"/>
              </w:rPr>
              <w:t>Простая окраска масляными составами по штукатурке и сборным конструкциям: стен, подготовленных под окраску</w:t>
            </w:r>
          </w:p>
        </w:tc>
        <w:tc>
          <w:tcPr>
            <w:tcW w:w="1701" w:type="dxa"/>
            <w:tcBorders>
              <w:top w:val="single" w:sz="4" w:space="0" w:color="auto"/>
              <w:left w:val="single" w:sz="4" w:space="0" w:color="auto"/>
              <w:bottom w:val="single" w:sz="4" w:space="0" w:color="auto"/>
              <w:right w:val="single" w:sz="4" w:space="0" w:color="auto"/>
            </w:tcBorders>
            <w:vAlign w:val="center"/>
          </w:tcPr>
          <w:p w:rsidR="00673A3D" w:rsidRPr="00A9436F" w:rsidRDefault="00673A3D" w:rsidP="00D945AF">
            <w:pPr>
              <w:spacing w:after="0" w:line="240" w:lineRule="atLeast"/>
              <w:jc w:val="center"/>
              <w:rPr>
                <w:rFonts w:ascii="Times New Roman" w:hAnsi="Times New Roman" w:cs="Times New Roman"/>
              </w:rPr>
            </w:pPr>
            <w:r w:rsidRPr="00A9436F">
              <w:rPr>
                <w:rFonts w:ascii="Times New Roman" w:hAnsi="Times New Roman" w:cs="Times New Roman"/>
              </w:rPr>
              <w:t>100 м</w:t>
            </w:r>
            <w:proofErr w:type="gramStart"/>
            <w:r w:rsidRPr="00A9436F">
              <w:rPr>
                <w:rFonts w:ascii="Times New Roman" w:hAnsi="Times New Roman" w:cs="Times New Roman"/>
                <w:vertAlign w:val="superscript"/>
              </w:rPr>
              <w:t>2</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673A3D" w:rsidRDefault="00977400" w:rsidP="00D945AF">
            <w:pPr>
              <w:spacing w:after="0" w:line="240" w:lineRule="atLeast"/>
              <w:jc w:val="center"/>
              <w:rPr>
                <w:rFonts w:ascii="Times New Roman" w:hAnsi="Times New Roman" w:cs="Times New Roman"/>
                <w:color w:val="000000"/>
              </w:rPr>
            </w:pPr>
            <w:r>
              <w:rPr>
                <w:rFonts w:ascii="Times New Roman" w:hAnsi="Times New Roman" w:cs="Times New Roman"/>
                <w:color w:val="000000"/>
              </w:rPr>
              <w:t>3,75</w:t>
            </w:r>
          </w:p>
        </w:tc>
      </w:tr>
      <w:tr w:rsidR="00673A3D" w:rsidRPr="00A9436F" w:rsidTr="00673A3D">
        <w:tc>
          <w:tcPr>
            <w:tcW w:w="709" w:type="dxa"/>
            <w:tcBorders>
              <w:top w:val="single" w:sz="4" w:space="0" w:color="auto"/>
              <w:left w:val="single" w:sz="4" w:space="0" w:color="auto"/>
              <w:bottom w:val="single" w:sz="4" w:space="0" w:color="auto"/>
              <w:right w:val="single" w:sz="4" w:space="0" w:color="auto"/>
            </w:tcBorders>
            <w:vAlign w:val="center"/>
          </w:tcPr>
          <w:p w:rsidR="00673A3D" w:rsidRPr="000A5B62" w:rsidRDefault="00673A3D" w:rsidP="002154EA">
            <w:pPr>
              <w:pStyle w:val="a6"/>
              <w:numPr>
                <w:ilvl w:val="0"/>
                <w:numId w:val="49"/>
              </w:numPr>
              <w:spacing w:line="240" w:lineRule="atLeast"/>
              <w:jc w:val="center"/>
            </w:pPr>
          </w:p>
        </w:tc>
        <w:tc>
          <w:tcPr>
            <w:tcW w:w="297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73A3D" w:rsidRPr="009500D4" w:rsidRDefault="00DD0B92" w:rsidP="00D945AF">
            <w:pPr>
              <w:spacing w:after="0" w:line="240" w:lineRule="atLeast"/>
              <w:rPr>
                <w:rFonts w:ascii="Times New Roman" w:hAnsi="Times New Roman" w:cs="Times New Roman"/>
                <w:highlight w:val="yellow"/>
              </w:rPr>
            </w:pPr>
            <w:r w:rsidRPr="00DD0B92">
              <w:rPr>
                <w:rFonts w:ascii="Times New Roman" w:hAnsi="Times New Roman" w:cs="Times New Roman"/>
              </w:rPr>
              <w:t xml:space="preserve">Окраска поливинилацетатными </w:t>
            </w:r>
            <w:r w:rsidRPr="00DD0B92">
              <w:rPr>
                <w:rFonts w:ascii="Times New Roman" w:hAnsi="Times New Roman" w:cs="Times New Roman"/>
              </w:rPr>
              <w:lastRenderedPageBreak/>
              <w:t>водоэмульсионными составами высококачественная: по штукатурке стен</w:t>
            </w:r>
          </w:p>
        </w:tc>
        <w:tc>
          <w:tcPr>
            <w:tcW w:w="4253" w:type="dxa"/>
            <w:tcBorders>
              <w:top w:val="single" w:sz="4" w:space="0" w:color="auto"/>
              <w:left w:val="single" w:sz="4" w:space="0" w:color="auto"/>
              <w:bottom w:val="single" w:sz="4" w:space="0" w:color="auto"/>
              <w:right w:val="single" w:sz="4" w:space="0" w:color="auto"/>
            </w:tcBorders>
          </w:tcPr>
          <w:p w:rsidR="00673A3D" w:rsidRDefault="00977400">
            <w:r>
              <w:rPr>
                <w:sz w:val="20"/>
                <w:szCs w:val="20"/>
              </w:rPr>
              <w:lastRenderedPageBreak/>
              <w:t>1.1</w:t>
            </w:r>
            <w:r w:rsidR="00DD0B92">
              <w:rPr>
                <w:sz w:val="20"/>
                <w:szCs w:val="20"/>
              </w:rPr>
              <w:t xml:space="preserve">  </w:t>
            </w:r>
            <w:r w:rsidR="00DD0B92" w:rsidRPr="00DD0B92">
              <w:rPr>
                <w:sz w:val="20"/>
                <w:szCs w:val="20"/>
              </w:rPr>
              <w:t xml:space="preserve">Окраска поливинилацетатными водоэмульсионными составами </w:t>
            </w:r>
            <w:r w:rsidR="00DD0B92" w:rsidRPr="00DD0B92">
              <w:rPr>
                <w:sz w:val="20"/>
                <w:szCs w:val="20"/>
              </w:rPr>
              <w:lastRenderedPageBreak/>
              <w:t>высококачественная: по штукатурке стен</w:t>
            </w:r>
          </w:p>
        </w:tc>
        <w:tc>
          <w:tcPr>
            <w:tcW w:w="1701" w:type="dxa"/>
            <w:tcBorders>
              <w:top w:val="single" w:sz="4" w:space="0" w:color="auto"/>
              <w:left w:val="single" w:sz="4" w:space="0" w:color="auto"/>
              <w:bottom w:val="single" w:sz="4" w:space="0" w:color="auto"/>
              <w:right w:val="single" w:sz="4" w:space="0" w:color="auto"/>
            </w:tcBorders>
            <w:vAlign w:val="center"/>
          </w:tcPr>
          <w:p w:rsidR="00673A3D" w:rsidRPr="00A9436F" w:rsidRDefault="00673A3D" w:rsidP="00D945AF">
            <w:pPr>
              <w:spacing w:after="0" w:line="240" w:lineRule="atLeast"/>
              <w:jc w:val="center"/>
              <w:rPr>
                <w:rFonts w:ascii="Times New Roman" w:hAnsi="Times New Roman" w:cs="Times New Roman"/>
              </w:rPr>
            </w:pPr>
            <w:r w:rsidRPr="00A9436F">
              <w:rPr>
                <w:rFonts w:ascii="Times New Roman" w:hAnsi="Times New Roman" w:cs="Times New Roman"/>
              </w:rPr>
              <w:lastRenderedPageBreak/>
              <w:t>100 м</w:t>
            </w:r>
            <w:proofErr w:type="gramStart"/>
            <w:r w:rsidRPr="00A9436F">
              <w:rPr>
                <w:rFonts w:ascii="Times New Roman" w:hAnsi="Times New Roman" w:cs="Times New Roman"/>
                <w:vertAlign w:val="superscript"/>
              </w:rPr>
              <w:t>2</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673A3D" w:rsidRDefault="00977400" w:rsidP="00D945AF">
            <w:pPr>
              <w:spacing w:after="0" w:line="240" w:lineRule="atLeast"/>
              <w:jc w:val="center"/>
              <w:rPr>
                <w:rFonts w:ascii="Times New Roman" w:hAnsi="Times New Roman" w:cs="Times New Roman"/>
                <w:color w:val="000000"/>
              </w:rPr>
            </w:pPr>
            <w:r>
              <w:rPr>
                <w:rFonts w:ascii="Times New Roman" w:hAnsi="Times New Roman" w:cs="Times New Roman"/>
                <w:color w:val="000000"/>
              </w:rPr>
              <w:t>3,75</w:t>
            </w:r>
          </w:p>
        </w:tc>
      </w:tr>
      <w:tr w:rsidR="00673A3D" w:rsidRPr="00A9436F" w:rsidTr="00673A3D">
        <w:tc>
          <w:tcPr>
            <w:tcW w:w="709" w:type="dxa"/>
            <w:tcBorders>
              <w:top w:val="single" w:sz="4" w:space="0" w:color="auto"/>
              <w:left w:val="single" w:sz="4" w:space="0" w:color="auto"/>
              <w:bottom w:val="single" w:sz="4" w:space="0" w:color="auto"/>
              <w:right w:val="single" w:sz="4" w:space="0" w:color="auto"/>
            </w:tcBorders>
            <w:vAlign w:val="center"/>
          </w:tcPr>
          <w:p w:rsidR="00673A3D" w:rsidRPr="000A5B62" w:rsidRDefault="00673A3D" w:rsidP="002154EA">
            <w:pPr>
              <w:pStyle w:val="a6"/>
              <w:numPr>
                <w:ilvl w:val="0"/>
                <w:numId w:val="49"/>
              </w:numPr>
              <w:spacing w:line="240" w:lineRule="atLeast"/>
              <w:jc w:val="center"/>
            </w:pPr>
          </w:p>
        </w:tc>
        <w:tc>
          <w:tcPr>
            <w:tcW w:w="297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73A3D" w:rsidRPr="009500D4" w:rsidRDefault="00DD0B92" w:rsidP="00D945AF">
            <w:pPr>
              <w:spacing w:after="0" w:line="240" w:lineRule="atLeast"/>
              <w:rPr>
                <w:rFonts w:ascii="Times New Roman" w:hAnsi="Times New Roman" w:cs="Times New Roman"/>
                <w:highlight w:val="yellow"/>
              </w:rPr>
            </w:pPr>
            <w:r w:rsidRPr="00DD0B92">
              <w:rPr>
                <w:rFonts w:ascii="Times New Roman" w:hAnsi="Times New Roman" w:cs="Times New Roman"/>
              </w:rPr>
              <w:t>Окраска масляными составами ранее окрашенных поверхностей металлических щитков и почтовых ящиков за два раза: эмалью ПФ-115</w:t>
            </w:r>
          </w:p>
        </w:tc>
        <w:tc>
          <w:tcPr>
            <w:tcW w:w="4253" w:type="dxa"/>
            <w:tcBorders>
              <w:top w:val="single" w:sz="4" w:space="0" w:color="auto"/>
              <w:left w:val="single" w:sz="4" w:space="0" w:color="auto"/>
              <w:bottom w:val="single" w:sz="4" w:space="0" w:color="auto"/>
              <w:right w:val="single" w:sz="4" w:space="0" w:color="auto"/>
            </w:tcBorders>
          </w:tcPr>
          <w:p w:rsidR="00673A3D" w:rsidRDefault="00977400">
            <w:r>
              <w:rPr>
                <w:sz w:val="20"/>
                <w:szCs w:val="20"/>
              </w:rPr>
              <w:t>1.1</w:t>
            </w:r>
            <w:r w:rsidR="00DD0B92">
              <w:rPr>
                <w:sz w:val="20"/>
                <w:szCs w:val="20"/>
              </w:rPr>
              <w:t xml:space="preserve">  </w:t>
            </w:r>
            <w:r w:rsidR="00DD0B92" w:rsidRPr="00DD0B92">
              <w:rPr>
                <w:sz w:val="20"/>
                <w:szCs w:val="20"/>
              </w:rPr>
              <w:t>Окраска масляными составами ранее окрашенных поверхностей металлических щитков и почтовых ящиков за два раза: эмалью ПФ-115</w:t>
            </w:r>
          </w:p>
        </w:tc>
        <w:tc>
          <w:tcPr>
            <w:tcW w:w="1701" w:type="dxa"/>
            <w:tcBorders>
              <w:top w:val="single" w:sz="4" w:space="0" w:color="auto"/>
              <w:left w:val="single" w:sz="4" w:space="0" w:color="auto"/>
              <w:bottom w:val="single" w:sz="4" w:space="0" w:color="auto"/>
              <w:right w:val="single" w:sz="4" w:space="0" w:color="auto"/>
            </w:tcBorders>
            <w:vAlign w:val="center"/>
          </w:tcPr>
          <w:p w:rsidR="00673A3D" w:rsidRPr="00A9436F" w:rsidRDefault="00673A3D" w:rsidP="00D945AF">
            <w:pPr>
              <w:spacing w:after="0" w:line="240" w:lineRule="atLeast"/>
              <w:jc w:val="center"/>
              <w:rPr>
                <w:rFonts w:ascii="Times New Roman" w:hAnsi="Times New Roman" w:cs="Times New Roman"/>
              </w:rPr>
            </w:pPr>
            <w:r w:rsidRPr="00A9436F">
              <w:rPr>
                <w:rFonts w:ascii="Times New Roman" w:hAnsi="Times New Roman" w:cs="Times New Roman"/>
              </w:rPr>
              <w:t>100 м</w:t>
            </w:r>
            <w:proofErr w:type="gramStart"/>
            <w:r w:rsidRPr="00A9436F">
              <w:rPr>
                <w:rFonts w:ascii="Times New Roman" w:hAnsi="Times New Roman" w:cs="Times New Roman"/>
                <w:vertAlign w:val="superscript"/>
              </w:rPr>
              <w:t>2</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673A3D" w:rsidRDefault="00DD0B92" w:rsidP="00977400">
            <w:pPr>
              <w:spacing w:after="0" w:line="240" w:lineRule="atLeast"/>
              <w:jc w:val="center"/>
              <w:rPr>
                <w:rFonts w:ascii="Times New Roman" w:hAnsi="Times New Roman" w:cs="Times New Roman"/>
                <w:color w:val="000000"/>
              </w:rPr>
            </w:pPr>
            <w:r>
              <w:rPr>
                <w:rFonts w:ascii="Times New Roman" w:hAnsi="Times New Roman" w:cs="Times New Roman"/>
                <w:color w:val="000000"/>
              </w:rPr>
              <w:t>0,</w:t>
            </w:r>
            <w:r w:rsidR="00977400">
              <w:rPr>
                <w:rFonts w:ascii="Times New Roman" w:hAnsi="Times New Roman" w:cs="Times New Roman"/>
                <w:color w:val="000000"/>
              </w:rPr>
              <w:t>3</w:t>
            </w:r>
          </w:p>
        </w:tc>
      </w:tr>
      <w:tr w:rsidR="00673A3D" w:rsidRPr="00A9436F" w:rsidTr="00673A3D">
        <w:tc>
          <w:tcPr>
            <w:tcW w:w="709" w:type="dxa"/>
            <w:tcBorders>
              <w:top w:val="single" w:sz="4" w:space="0" w:color="auto"/>
              <w:left w:val="single" w:sz="4" w:space="0" w:color="auto"/>
              <w:bottom w:val="single" w:sz="4" w:space="0" w:color="auto"/>
              <w:right w:val="single" w:sz="4" w:space="0" w:color="auto"/>
            </w:tcBorders>
            <w:vAlign w:val="center"/>
          </w:tcPr>
          <w:p w:rsidR="00673A3D" w:rsidRPr="000A5B62" w:rsidRDefault="00673A3D" w:rsidP="002154EA">
            <w:pPr>
              <w:pStyle w:val="a6"/>
              <w:numPr>
                <w:ilvl w:val="0"/>
                <w:numId w:val="49"/>
              </w:numPr>
              <w:spacing w:line="240" w:lineRule="atLeast"/>
              <w:jc w:val="center"/>
            </w:pPr>
          </w:p>
        </w:tc>
        <w:tc>
          <w:tcPr>
            <w:tcW w:w="297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73A3D" w:rsidRPr="009500D4" w:rsidRDefault="00DD0B92" w:rsidP="00D945AF">
            <w:pPr>
              <w:spacing w:after="0" w:line="240" w:lineRule="atLeast"/>
              <w:rPr>
                <w:rFonts w:ascii="Times New Roman" w:hAnsi="Times New Roman" w:cs="Times New Roman"/>
                <w:highlight w:val="yellow"/>
              </w:rPr>
            </w:pPr>
            <w:r w:rsidRPr="00DD0B92">
              <w:rPr>
                <w:rFonts w:ascii="Times New Roman" w:hAnsi="Times New Roman" w:cs="Times New Roman"/>
              </w:rPr>
              <w:t>Окраска лестничных маршей и площадок</w:t>
            </w:r>
          </w:p>
        </w:tc>
        <w:tc>
          <w:tcPr>
            <w:tcW w:w="4253" w:type="dxa"/>
            <w:tcBorders>
              <w:top w:val="single" w:sz="4" w:space="0" w:color="auto"/>
              <w:left w:val="single" w:sz="4" w:space="0" w:color="auto"/>
              <w:bottom w:val="single" w:sz="4" w:space="0" w:color="auto"/>
              <w:right w:val="single" w:sz="4" w:space="0" w:color="auto"/>
            </w:tcBorders>
          </w:tcPr>
          <w:p w:rsidR="00673A3D" w:rsidRDefault="00977400">
            <w:r>
              <w:rPr>
                <w:sz w:val="20"/>
                <w:szCs w:val="20"/>
              </w:rPr>
              <w:t>1.1</w:t>
            </w:r>
            <w:r w:rsidR="00DD0B92">
              <w:rPr>
                <w:sz w:val="20"/>
                <w:szCs w:val="20"/>
              </w:rPr>
              <w:t xml:space="preserve">  </w:t>
            </w:r>
            <w:r w:rsidR="00DD0B92" w:rsidRPr="00DD0B92">
              <w:rPr>
                <w:sz w:val="20"/>
                <w:szCs w:val="20"/>
              </w:rPr>
              <w:t>Окраска лестничных маршей и площадок</w:t>
            </w:r>
          </w:p>
        </w:tc>
        <w:tc>
          <w:tcPr>
            <w:tcW w:w="1701" w:type="dxa"/>
            <w:tcBorders>
              <w:top w:val="single" w:sz="4" w:space="0" w:color="auto"/>
              <w:left w:val="single" w:sz="4" w:space="0" w:color="auto"/>
              <w:bottom w:val="single" w:sz="4" w:space="0" w:color="auto"/>
              <w:right w:val="single" w:sz="4" w:space="0" w:color="auto"/>
            </w:tcBorders>
            <w:vAlign w:val="center"/>
          </w:tcPr>
          <w:p w:rsidR="00673A3D" w:rsidRPr="00A9436F" w:rsidRDefault="00DD0B92" w:rsidP="00D945AF">
            <w:pPr>
              <w:spacing w:after="0" w:line="240" w:lineRule="atLeast"/>
              <w:jc w:val="center"/>
              <w:rPr>
                <w:rFonts w:ascii="Times New Roman" w:hAnsi="Times New Roman" w:cs="Times New Roman"/>
              </w:rPr>
            </w:pPr>
            <w:r w:rsidRPr="00A9436F">
              <w:rPr>
                <w:rFonts w:ascii="Times New Roman" w:hAnsi="Times New Roman" w:cs="Times New Roman"/>
              </w:rPr>
              <w:t>100 м</w:t>
            </w:r>
            <w:proofErr w:type="gramStart"/>
            <w:r w:rsidRPr="00A9436F">
              <w:rPr>
                <w:rFonts w:ascii="Times New Roman" w:hAnsi="Times New Roman" w:cs="Times New Roman"/>
                <w:vertAlign w:val="superscript"/>
              </w:rPr>
              <w:t>2</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673A3D" w:rsidRDefault="00977400" w:rsidP="00D945AF">
            <w:pPr>
              <w:spacing w:after="0" w:line="240" w:lineRule="atLeast"/>
              <w:jc w:val="center"/>
              <w:rPr>
                <w:rFonts w:ascii="Times New Roman" w:hAnsi="Times New Roman" w:cs="Times New Roman"/>
                <w:color w:val="000000"/>
              </w:rPr>
            </w:pPr>
            <w:r>
              <w:rPr>
                <w:rFonts w:ascii="Times New Roman" w:hAnsi="Times New Roman" w:cs="Times New Roman"/>
                <w:color w:val="000000"/>
              </w:rPr>
              <w:t>4,05</w:t>
            </w:r>
          </w:p>
        </w:tc>
      </w:tr>
      <w:tr w:rsidR="00673A3D" w:rsidRPr="00A9436F" w:rsidTr="00673A3D">
        <w:tc>
          <w:tcPr>
            <w:tcW w:w="709" w:type="dxa"/>
            <w:tcBorders>
              <w:top w:val="single" w:sz="4" w:space="0" w:color="auto"/>
              <w:left w:val="single" w:sz="4" w:space="0" w:color="auto"/>
              <w:bottom w:val="single" w:sz="4" w:space="0" w:color="auto"/>
              <w:right w:val="single" w:sz="4" w:space="0" w:color="auto"/>
            </w:tcBorders>
            <w:vAlign w:val="center"/>
          </w:tcPr>
          <w:p w:rsidR="00673A3D" w:rsidRPr="000A5B62" w:rsidRDefault="00673A3D" w:rsidP="002154EA">
            <w:pPr>
              <w:pStyle w:val="a6"/>
              <w:numPr>
                <w:ilvl w:val="0"/>
                <w:numId w:val="49"/>
              </w:numPr>
              <w:spacing w:line="240" w:lineRule="atLeast"/>
              <w:jc w:val="center"/>
            </w:pPr>
          </w:p>
        </w:tc>
        <w:tc>
          <w:tcPr>
            <w:tcW w:w="297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73A3D" w:rsidRPr="009500D4" w:rsidRDefault="00DD0B92" w:rsidP="00D945AF">
            <w:pPr>
              <w:spacing w:after="0" w:line="240" w:lineRule="atLeast"/>
              <w:rPr>
                <w:rFonts w:ascii="Times New Roman" w:hAnsi="Times New Roman" w:cs="Times New Roman"/>
                <w:highlight w:val="yellow"/>
              </w:rPr>
            </w:pPr>
            <w:r w:rsidRPr="00DD0B92">
              <w:rPr>
                <w:rFonts w:ascii="Times New Roman" w:hAnsi="Times New Roman" w:cs="Times New Roman"/>
              </w:rPr>
              <w:t>Окраска масляными составами ранее окрашенных металлических решеток лестничного ограждения: без рельефа за 2 раза</w:t>
            </w:r>
          </w:p>
        </w:tc>
        <w:tc>
          <w:tcPr>
            <w:tcW w:w="4253" w:type="dxa"/>
            <w:tcBorders>
              <w:top w:val="single" w:sz="4" w:space="0" w:color="auto"/>
              <w:left w:val="single" w:sz="4" w:space="0" w:color="auto"/>
              <w:bottom w:val="single" w:sz="4" w:space="0" w:color="auto"/>
              <w:right w:val="single" w:sz="4" w:space="0" w:color="auto"/>
            </w:tcBorders>
          </w:tcPr>
          <w:p w:rsidR="00673A3D" w:rsidRDefault="00673A3D">
            <w:r w:rsidRPr="0005044A">
              <w:rPr>
                <w:sz w:val="20"/>
                <w:szCs w:val="20"/>
              </w:rPr>
              <w:t>1.1</w:t>
            </w:r>
            <w:r w:rsidR="00DD0B92">
              <w:rPr>
                <w:sz w:val="20"/>
                <w:szCs w:val="20"/>
              </w:rPr>
              <w:t xml:space="preserve">  </w:t>
            </w:r>
            <w:r w:rsidR="00DD0B92" w:rsidRPr="00DD0B92">
              <w:rPr>
                <w:sz w:val="20"/>
                <w:szCs w:val="20"/>
              </w:rPr>
              <w:t>Окраска масляными составами ранее окрашенных металлических решеток лестничного ограждения: без рельефа за 2 раза</w:t>
            </w:r>
          </w:p>
        </w:tc>
        <w:tc>
          <w:tcPr>
            <w:tcW w:w="1701" w:type="dxa"/>
            <w:tcBorders>
              <w:top w:val="single" w:sz="4" w:space="0" w:color="auto"/>
              <w:left w:val="single" w:sz="4" w:space="0" w:color="auto"/>
              <w:bottom w:val="single" w:sz="4" w:space="0" w:color="auto"/>
              <w:right w:val="single" w:sz="4" w:space="0" w:color="auto"/>
            </w:tcBorders>
            <w:vAlign w:val="center"/>
          </w:tcPr>
          <w:p w:rsidR="00673A3D" w:rsidRPr="00A9436F" w:rsidRDefault="00DD0B92" w:rsidP="00D945AF">
            <w:pPr>
              <w:spacing w:after="0" w:line="240" w:lineRule="atLeast"/>
              <w:jc w:val="center"/>
              <w:rPr>
                <w:rFonts w:ascii="Times New Roman" w:hAnsi="Times New Roman" w:cs="Times New Roman"/>
              </w:rPr>
            </w:pPr>
            <w:r w:rsidRPr="00A9436F">
              <w:rPr>
                <w:rFonts w:ascii="Times New Roman" w:hAnsi="Times New Roman" w:cs="Times New Roman"/>
              </w:rPr>
              <w:t>100 м</w:t>
            </w:r>
            <w:proofErr w:type="gramStart"/>
            <w:r w:rsidRPr="00A9436F">
              <w:rPr>
                <w:rFonts w:ascii="Times New Roman" w:hAnsi="Times New Roman" w:cs="Times New Roman"/>
                <w:vertAlign w:val="superscript"/>
              </w:rPr>
              <w:t>2</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673A3D" w:rsidRDefault="00977400" w:rsidP="00D945AF">
            <w:pPr>
              <w:spacing w:after="0" w:line="240" w:lineRule="atLeast"/>
              <w:jc w:val="center"/>
              <w:rPr>
                <w:rFonts w:ascii="Times New Roman" w:hAnsi="Times New Roman" w:cs="Times New Roman"/>
                <w:color w:val="000000"/>
              </w:rPr>
            </w:pPr>
            <w:r>
              <w:rPr>
                <w:rFonts w:ascii="Times New Roman" w:hAnsi="Times New Roman" w:cs="Times New Roman"/>
                <w:color w:val="000000"/>
              </w:rPr>
              <w:t>0,28</w:t>
            </w:r>
          </w:p>
        </w:tc>
      </w:tr>
      <w:tr w:rsidR="00673A3D" w:rsidRPr="00A9436F" w:rsidTr="00673A3D">
        <w:tc>
          <w:tcPr>
            <w:tcW w:w="709" w:type="dxa"/>
            <w:tcBorders>
              <w:top w:val="single" w:sz="4" w:space="0" w:color="auto"/>
              <w:left w:val="single" w:sz="4" w:space="0" w:color="auto"/>
              <w:bottom w:val="single" w:sz="4" w:space="0" w:color="auto"/>
              <w:right w:val="single" w:sz="4" w:space="0" w:color="auto"/>
            </w:tcBorders>
            <w:vAlign w:val="center"/>
          </w:tcPr>
          <w:p w:rsidR="00673A3D" w:rsidRPr="000A5B62" w:rsidRDefault="00673A3D" w:rsidP="002154EA">
            <w:pPr>
              <w:pStyle w:val="a6"/>
              <w:numPr>
                <w:ilvl w:val="0"/>
                <w:numId w:val="49"/>
              </w:numPr>
              <w:spacing w:line="240" w:lineRule="atLeast"/>
              <w:jc w:val="center"/>
            </w:pPr>
          </w:p>
        </w:tc>
        <w:tc>
          <w:tcPr>
            <w:tcW w:w="297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73A3D" w:rsidRPr="009500D4" w:rsidRDefault="00DD0B92" w:rsidP="00D945AF">
            <w:pPr>
              <w:spacing w:after="0" w:line="240" w:lineRule="atLeast"/>
              <w:rPr>
                <w:rFonts w:ascii="Times New Roman" w:hAnsi="Times New Roman" w:cs="Times New Roman"/>
                <w:highlight w:val="yellow"/>
              </w:rPr>
            </w:pPr>
            <w:r w:rsidRPr="00DD0B92">
              <w:rPr>
                <w:rFonts w:ascii="Times New Roman" w:hAnsi="Times New Roman" w:cs="Times New Roman"/>
              </w:rPr>
              <w:t>Окраска масляными составами ранее окрашенных поверхностей радиаторов и ребристых труб отопления: за 2 раза</w:t>
            </w:r>
          </w:p>
        </w:tc>
        <w:tc>
          <w:tcPr>
            <w:tcW w:w="4253" w:type="dxa"/>
            <w:tcBorders>
              <w:top w:val="single" w:sz="4" w:space="0" w:color="auto"/>
              <w:left w:val="single" w:sz="4" w:space="0" w:color="auto"/>
              <w:bottom w:val="single" w:sz="4" w:space="0" w:color="auto"/>
              <w:right w:val="single" w:sz="4" w:space="0" w:color="auto"/>
            </w:tcBorders>
          </w:tcPr>
          <w:p w:rsidR="00673A3D" w:rsidRDefault="00977400">
            <w:r>
              <w:rPr>
                <w:sz w:val="20"/>
                <w:szCs w:val="20"/>
              </w:rPr>
              <w:t>1.</w:t>
            </w:r>
            <w:r w:rsidR="00DD0B92">
              <w:rPr>
                <w:sz w:val="20"/>
                <w:szCs w:val="20"/>
              </w:rPr>
              <w:t xml:space="preserve">1  </w:t>
            </w:r>
            <w:r w:rsidR="00DD0B92" w:rsidRPr="00DD0B92">
              <w:rPr>
                <w:sz w:val="20"/>
                <w:szCs w:val="20"/>
              </w:rPr>
              <w:t>Окраска масляными составами ранее окрашенных поверхностей радиаторов и ребристых труб отопления: за 2 раза</w:t>
            </w:r>
          </w:p>
        </w:tc>
        <w:tc>
          <w:tcPr>
            <w:tcW w:w="1701" w:type="dxa"/>
            <w:tcBorders>
              <w:top w:val="single" w:sz="4" w:space="0" w:color="auto"/>
              <w:left w:val="single" w:sz="4" w:space="0" w:color="auto"/>
              <w:bottom w:val="single" w:sz="4" w:space="0" w:color="auto"/>
              <w:right w:val="single" w:sz="4" w:space="0" w:color="auto"/>
            </w:tcBorders>
            <w:vAlign w:val="center"/>
          </w:tcPr>
          <w:p w:rsidR="00673A3D" w:rsidRPr="00A9436F" w:rsidRDefault="00DD0B92" w:rsidP="00D945AF">
            <w:pPr>
              <w:spacing w:after="0" w:line="240" w:lineRule="atLeast"/>
              <w:jc w:val="center"/>
              <w:rPr>
                <w:rFonts w:ascii="Times New Roman" w:hAnsi="Times New Roman" w:cs="Times New Roman"/>
              </w:rPr>
            </w:pPr>
            <w:r w:rsidRPr="00A9436F">
              <w:rPr>
                <w:rFonts w:ascii="Times New Roman" w:hAnsi="Times New Roman" w:cs="Times New Roman"/>
              </w:rPr>
              <w:t>100 м</w:t>
            </w:r>
            <w:proofErr w:type="gramStart"/>
            <w:r w:rsidRPr="00A9436F">
              <w:rPr>
                <w:rFonts w:ascii="Times New Roman" w:hAnsi="Times New Roman" w:cs="Times New Roman"/>
                <w:vertAlign w:val="superscript"/>
              </w:rPr>
              <w:t>2</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673A3D" w:rsidRDefault="00977400" w:rsidP="00D945AF">
            <w:pPr>
              <w:spacing w:after="0" w:line="240" w:lineRule="atLeast"/>
              <w:jc w:val="center"/>
              <w:rPr>
                <w:rFonts w:ascii="Times New Roman" w:hAnsi="Times New Roman" w:cs="Times New Roman"/>
                <w:color w:val="000000"/>
              </w:rPr>
            </w:pPr>
            <w:r>
              <w:rPr>
                <w:rFonts w:ascii="Times New Roman" w:hAnsi="Times New Roman" w:cs="Times New Roman"/>
                <w:color w:val="000000"/>
              </w:rPr>
              <w:t>0,28</w:t>
            </w:r>
          </w:p>
        </w:tc>
      </w:tr>
    </w:tbl>
    <w:p w:rsidR="00D94A74" w:rsidRDefault="00D94A74" w:rsidP="00D26A25">
      <w:pPr>
        <w:spacing w:after="0" w:line="240" w:lineRule="atLeast"/>
        <w:jc w:val="both"/>
        <w:rPr>
          <w:rFonts w:ascii="Times New Roman" w:hAnsi="Times New Roman" w:cs="Times New Roman"/>
          <w:b/>
          <w:u w:val="single"/>
        </w:rPr>
      </w:pPr>
    </w:p>
    <w:p w:rsidR="00D94A74" w:rsidRDefault="00D94A74" w:rsidP="0005204A">
      <w:pPr>
        <w:spacing w:after="0" w:line="240" w:lineRule="atLeast"/>
        <w:ind w:firstLine="567"/>
        <w:jc w:val="both"/>
        <w:rPr>
          <w:rFonts w:ascii="Times New Roman" w:hAnsi="Times New Roman" w:cs="Times New Roman"/>
          <w:b/>
          <w:u w:val="single"/>
        </w:rPr>
      </w:pPr>
    </w:p>
    <w:p w:rsidR="00D94A74" w:rsidRDefault="00D94A74" w:rsidP="0005204A">
      <w:pPr>
        <w:spacing w:after="0" w:line="240" w:lineRule="atLeast"/>
        <w:ind w:firstLine="567"/>
        <w:jc w:val="both"/>
        <w:rPr>
          <w:rFonts w:ascii="Times New Roman" w:hAnsi="Times New Roman" w:cs="Times New Roman"/>
          <w:b/>
          <w:u w:val="single"/>
        </w:rPr>
      </w:pPr>
    </w:p>
    <w:p w:rsidR="00D94A74" w:rsidRPr="0005204A" w:rsidRDefault="00D94A74" w:rsidP="0005204A">
      <w:pPr>
        <w:spacing w:after="0" w:line="240" w:lineRule="atLeast"/>
        <w:ind w:firstLine="567"/>
        <w:jc w:val="both"/>
        <w:rPr>
          <w:rFonts w:ascii="Times New Roman" w:hAnsi="Times New Roman" w:cs="Times New Roman"/>
          <w:b/>
          <w:u w:val="single"/>
        </w:rPr>
      </w:pPr>
    </w:p>
    <w:tbl>
      <w:tblPr>
        <w:tblW w:w="1130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08"/>
      </w:tblGrid>
      <w:tr w:rsidR="00AE1D7F" w:rsidTr="006F10F3">
        <w:tc>
          <w:tcPr>
            <w:tcW w:w="11308" w:type="dxa"/>
            <w:tcBorders>
              <w:top w:val="nil"/>
              <w:left w:val="nil"/>
              <w:bottom w:val="nil"/>
              <w:right w:val="nil"/>
            </w:tcBorders>
            <w:shd w:val="clear" w:color="auto" w:fill="auto"/>
          </w:tcPr>
          <w:p w:rsidR="00AE1D7F" w:rsidRPr="00AE1D7F" w:rsidRDefault="00AE1D7F" w:rsidP="00AE1D7F">
            <w:pPr>
              <w:pStyle w:val="a6"/>
              <w:numPr>
                <w:ilvl w:val="1"/>
                <w:numId w:val="3"/>
              </w:numPr>
              <w:ind w:left="1027" w:hanging="357"/>
              <w:jc w:val="center"/>
              <w:rPr>
                <w:b/>
                <w:sz w:val="24"/>
                <w:szCs w:val="24"/>
              </w:rPr>
            </w:pPr>
            <w:r w:rsidRPr="00AE1D7F">
              <w:rPr>
                <w:b/>
                <w:sz w:val="24"/>
                <w:szCs w:val="24"/>
              </w:rPr>
              <w:t xml:space="preserve">ТЕХНОЛОГИЯ </w:t>
            </w:r>
            <w:r w:rsidR="005E1B9F">
              <w:rPr>
                <w:b/>
                <w:sz w:val="24"/>
                <w:szCs w:val="24"/>
              </w:rPr>
              <w:t>ПО РЕМОНТУ МЯГКИХ КРОВЕЛЬ С ИСПОЛЬЗОВАНИЕМ ЭЛЕКТРОВОЗДУШНЫХ НАГРЕВАТЕЛЕЙ АП</w:t>
            </w:r>
          </w:p>
          <w:p w:rsidR="00AE1D7F" w:rsidRPr="00AE1D7F" w:rsidRDefault="00AE1D7F" w:rsidP="00AE1D7F">
            <w:pPr>
              <w:spacing w:after="0" w:line="240" w:lineRule="auto"/>
              <w:ind w:left="459" w:firstLine="567"/>
              <w:jc w:val="both"/>
              <w:rPr>
                <w:rFonts w:ascii="Times New Roman" w:hAnsi="Times New Roman" w:cs="Times New Roman"/>
              </w:rPr>
            </w:pPr>
            <w:r w:rsidRPr="00AE1D7F">
              <w:rPr>
                <w:rFonts w:ascii="Times New Roman" w:hAnsi="Times New Roman" w:cs="Times New Roman"/>
              </w:rPr>
              <w:t>Работы по ремонту кровель должны выполняться специализированными бригадами под техническим руководством и контролем строительного мастера.</w:t>
            </w:r>
          </w:p>
          <w:p w:rsidR="00A0042D" w:rsidRPr="00A0042D" w:rsidRDefault="00A0042D" w:rsidP="00A0042D">
            <w:pPr>
              <w:spacing w:after="0" w:line="240" w:lineRule="auto"/>
              <w:ind w:left="459" w:firstLine="567"/>
              <w:jc w:val="center"/>
              <w:rPr>
                <w:rFonts w:ascii="Times New Roman" w:hAnsi="Times New Roman" w:cs="Times New Roman"/>
              </w:rPr>
            </w:pPr>
            <w:r w:rsidRPr="00A0042D">
              <w:rPr>
                <w:rFonts w:ascii="Times New Roman" w:hAnsi="Times New Roman" w:cs="Times New Roman"/>
              </w:rPr>
              <w:t xml:space="preserve"> ТЕХНОЛОГИЧЕСКАЯ СХЕМА ПРОИЗВОДСТВА РЕМОНТНО-ВОССТАНОВИТЕЛЬНЫХ РАБОТ</w:t>
            </w:r>
          </w:p>
          <w:p w:rsidR="00A0042D" w:rsidRPr="00A0042D" w:rsidRDefault="00A0042D" w:rsidP="00A0042D">
            <w:pPr>
              <w:spacing w:after="0" w:line="240" w:lineRule="auto"/>
              <w:ind w:left="459" w:firstLine="567"/>
              <w:jc w:val="center"/>
              <w:rPr>
                <w:rFonts w:ascii="Times New Roman" w:hAnsi="Times New Roman" w:cs="Times New Roman"/>
              </w:rPr>
            </w:pPr>
            <w:r>
              <w:rPr>
                <w:rFonts w:ascii="Times New Roman" w:hAnsi="Times New Roman" w:cs="Times New Roman"/>
              </w:rPr>
              <w:t>Как правило, бригада сама,</w:t>
            </w:r>
            <w:r w:rsidRPr="00A0042D">
              <w:rPr>
                <w:rFonts w:ascii="Times New Roman" w:hAnsi="Times New Roman" w:cs="Times New Roman"/>
              </w:rPr>
              <w:t xml:space="preserve"> определяет рациональность расположения аппаратов АП на кровле. Аппараты</w:t>
            </w:r>
          </w:p>
          <w:p w:rsidR="00A0042D" w:rsidRPr="00A0042D" w:rsidRDefault="00A0042D" w:rsidP="00A0042D">
            <w:pPr>
              <w:spacing w:after="0" w:line="240" w:lineRule="auto"/>
              <w:ind w:left="459" w:firstLine="567"/>
              <w:jc w:val="center"/>
              <w:rPr>
                <w:rFonts w:ascii="Times New Roman" w:hAnsi="Times New Roman" w:cs="Times New Roman"/>
              </w:rPr>
            </w:pPr>
            <w:r>
              <w:rPr>
                <w:rFonts w:ascii="Times New Roman" w:hAnsi="Times New Roman" w:cs="Times New Roman"/>
              </w:rPr>
              <w:t>Д</w:t>
            </w:r>
            <w:r w:rsidRPr="00A0042D">
              <w:rPr>
                <w:rFonts w:ascii="Times New Roman" w:hAnsi="Times New Roman" w:cs="Times New Roman"/>
              </w:rPr>
              <w:t xml:space="preserve">олжны быть достаточно удалены друг от друга с тем, чтобы обработку прогретого участка можно было </w:t>
            </w:r>
            <w:r>
              <w:rPr>
                <w:rFonts w:ascii="Times New Roman" w:hAnsi="Times New Roman" w:cs="Times New Roman"/>
              </w:rPr>
              <w:t>производить с</w:t>
            </w:r>
            <w:r w:rsidRPr="00A0042D">
              <w:rPr>
                <w:rFonts w:ascii="Times New Roman" w:hAnsi="Times New Roman" w:cs="Times New Roman"/>
              </w:rPr>
              <w:t>тоя на остывшем битуме.</w:t>
            </w:r>
          </w:p>
          <w:p w:rsidR="00AE1D7F" w:rsidRPr="00AE1D7F" w:rsidRDefault="00A0042D" w:rsidP="00A0042D">
            <w:pPr>
              <w:spacing w:after="0" w:line="240" w:lineRule="auto"/>
              <w:ind w:left="459" w:firstLine="567"/>
              <w:jc w:val="center"/>
              <w:rPr>
                <w:rFonts w:ascii="Times New Roman" w:hAnsi="Times New Roman" w:cs="Times New Roman"/>
              </w:rPr>
            </w:pPr>
            <w:r w:rsidRPr="00A0042D">
              <w:rPr>
                <w:rFonts w:ascii="Times New Roman" w:hAnsi="Times New Roman" w:cs="Times New Roman"/>
              </w:rPr>
              <w:t>Один из вариантов расположения аппаратов приведен на схеме.</w:t>
            </w:r>
          </w:p>
          <w:p w:rsidR="00AE1D7F" w:rsidRPr="00AE1D7F" w:rsidRDefault="00A0042D" w:rsidP="00AE1D7F">
            <w:pPr>
              <w:spacing w:after="0" w:line="240" w:lineRule="auto"/>
              <w:ind w:left="459" w:firstLine="567"/>
              <w:rPr>
                <w:rFonts w:ascii="Times New Roman" w:hAnsi="Times New Roman" w:cs="Times New Roman"/>
                <w:sz w:val="20"/>
                <w:szCs w:val="20"/>
              </w:rPr>
            </w:pPr>
            <w:r>
              <w:rPr>
                <w:noProof/>
                <w:lang w:eastAsia="ru-RU"/>
              </w:rPr>
              <w:drawing>
                <wp:inline distT="0" distB="0" distL="0" distR="0" wp14:anchorId="3F9E5710" wp14:editId="387ED735">
                  <wp:extent cx="4857750" cy="2838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4857750" cy="2838450"/>
                          </a:xfrm>
                          <a:prstGeom prst="rect">
                            <a:avLst/>
                          </a:prstGeom>
                        </pic:spPr>
                      </pic:pic>
                    </a:graphicData>
                  </a:graphic>
                </wp:inline>
              </w:drawing>
            </w:r>
          </w:p>
          <w:p w:rsidR="00AE1D7F" w:rsidRPr="00AE1D7F" w:rsidRDefault="00A0042D" w:rsidP="00A0042D">
            <w:pPr>
              <w:spacing w:after="0" w:line="240" w:lineRule="auto"/>
              <w:rPr>
                <w:rFonts w:ascii="Times New Roman" w:hAnsi="Times New Roman" w:cs="Times New Roman"/>
                <w:b/>
                <w:bCs/>
              </w:rPr>
            </w:pPr>
            <w:r>
              <w:rPr>
                <w:rFonts w:ascii="Times New Roman" w:hAnsi="Times New Roman" w:cs="Times New Roman"/>
                <w:b/>
                <w:bCs/>
              </w:rPr>
              <w:t xml:space="preserve">                                                         </w:t>
            </w:r>
            <w:r w:rsidR="00AE1D7F" w:rsidRPr="00AE1D7F">
              <w:rPr>
                <w:rFonts w:ascii="Times New Roman" w:hAnsi="Times New Roman" w:cs="Times New Roman"/>
                <w:b/>
                <w:bCs/>
              </w:rPr>
              <w:t>Устройство водоизоляционного ковра</w:t>
            </w:r>
            <w:r w:rsidR="00AE1D7F" w:rsidRPr="00AE1D7F">
              <w:rPr>
                <w:rFonts w:ascii="Times New Roman" w:hAnsi="Times New Roman" w:cs="Times New Roman"/>
              </w:rPr>
              <w:t xml:space="preserve"> </w:t>
            </w:r>
            <w:r>
              <w:rPr>
                <w:rFonts w:ascii="Times New Roman" w:hAnsi="Times New Roman" w:cs="Times New Roman"/>
                <w:b/>
                <w:bCs/>
              </w:rPr>
              <w:t>в один слой</w:t>
            </w:r>
          </w:p>
          <w:p w:rsidR="00AE1D7F" w:rsidRPr="00AE1D7F" w:rsidRDefault="00AE1D7F" w:rsidP="00AE1D7F">
            <w:pPr>
              <w:spacing w:after="0" w:line="240" w:lineRule="auto"/>
              <w:ind w:left="459" w:firstLine="567"/>
              <w:jc w:val="both"/>
              <w:rPr>
                <w:rFonts w:ascii="Times New Roman" w:hAnsi="Times New Roman" w:cs="Times New Roman"/>
              </w:rPr>
            </w:pPr>
            <w:r w:rsidRPr="00AE1D7F">
              <w:rPr>
                <w:rFonts w:ascii="Times New Roman" w:hAnsi="Times New Roman" w:cs="Times New Roman"/>
              </w:rPr>
              <w:t xml:space="preserve">Рулонные битумно-полимерные материалы наклеивают методом расплавления битумно-полимерного слоя. </w:t>
            </w:r>
          </w:p>
          <w:p w:rsidR="00AE1D7F" w:rsidRPr="00AE1D7F" w:rsidRDefault="00AE1D7F" w:rsidP="00AE1D7F">
            <w:pPr>
              <w:spacing w:after="0" w:line="240" w:lineRule="auto"/>
              <w:ind w:left="459" w:firstLine="567"/>
              <w:jc w:val="both"/>
              <w:rPr>
                <w:rFonts w:ascii="Times New Roman" w:hAnsi="Times New Roman" w:cs="Times New Roman"/>
              </w:rPr>
            </w:pPr>
            <w:r w:rsidRPr="00AE1D7F">
              <w:rPr>
                <w:rFonts w:ascii="Times New Roman" w:hAnsi="Times New Roman" w:cs="Times New Roman"/>
              </w:rPr>
              <w:t xml:space="preserve">Технологические приемы наклейки наплавляемого рулонного материала методом расплавления выполняют в следующей последовательности. На подготовленное основание раскатывают 5-7 рулонов, примеряют один рулон по отношению к другому и обеспечивают необходимую нахлестку. Приклеивают концы рулонов с одной стороны и полотнища рулонного материала снова скатывают в рулоны (при значительном охлаждении полотнищ в зимний период эти операции производят при легком подогреве ручной горелкой наружной поверхности рулона). Разогревая покровный (приклеивающий) слой наплавляемого рулонного </w:t>
            </w:r>
            <w:r w:rsidRPr="00AE1D7F">
              <w:rPr>
                <w:rFonts w:ascii="Times New Roman" w:hAnsi="Times New Roman" w:cs="Times New Roman"/>
              </w:rPr>
              <w:lastRenderedPageBreak/>
              <w:t xml:space="preserve">материала с одновременным нагревом основания или поверхности ранее наклеенного водоизоляционного слоя, рулон раскатывают, полотно прижимают к основанию и дополнительно прокатывают катком. Наклейку полотнищ из наплавляемых рулонных материалов на вертикальные поверхности производят снизу вверх при помощи ручной горелки. </w:t>
            </w:r>
          </w:p>
          <w:p w:rsidR="00AE1D7F" w:rsidRPr="00AE1D7F" w:rsidRDefault="00AE1D7F" w:rsidP="00AE1D7F">
            <w:pPr>
              <w:spacing w:after="0" w:line="240" w:lineRule="auto"/>
              <w:ind w:left="459" w:firstLine="567"/>
              <w:jc w:val="center"/>
              <w:rPr>
                <w:rFonts w:ascii="Times New Roman" w:hAnsi="Times New Roman" w:cs="Times New Roman"/>
              </w:rPr>
            </w:pPr>
          </w:p>
          <w:p w:rsidR="00AE1D7F" w:rsidRPr="00AE1D7F" w:rsidRDefault="00AE1D7F" w:rsidP="00AE1D7F">
            <w:pPr>
              <w:spacing w:after="0" w:line="240" w:lineRule="auto"/>
              <w:ind w:left="459" w:firstLine="567"/>
              <w:jc w:val="center"/>
              <w:rPr>
                <w:rFonts w:ascii="Times New Roman" w:hAnsi="Times New Roman" w:cs="Times New Roman"/>
                <w:sz w:val="16"/>
                <w:szCs w:val="16"/>
              </w:rPr>
            </w:pPr>
          </w:p>
          <w:p w:rsidR="009038FD" w:rsidRDefault="00AE1D7F" w:rsidP="009038FD">
            <w:pPr>
              <w:spacing w:after="0" w:line="240" w:lineRule="auto"/>
              <w:ind w:left="459" w:firstLine="567"/>
              <w:jc w:val="both"/>
              <w:rPr>
                <w:rFonts w:ascii="Times New Roman" w:hAnsi="Times New Roman" w:cs="Times New Roman"/>
              </w:rPr>
            </w:pPr>
            <w:r w:rsidRPr="00AE1D7F">
              <w:rPr>
                <w:rFonts w:ascii="Times New Roman" w:hAnsi="Times New Roman" w:cs="Times New Roman"/>
              </w:rPr>
              <w:t xml:space="preserve">На подготовленное под кровлю основание раскатывают рулоны, примеряют один рулон по отношению к другому и осуществляют нахлестку (продольную и поперечную) не менее 100 мм </w:t>
            </w:r>
          </w:p>
          <w:p w:rsidR="009038FD" w:rsidRPr="00AE1D7F" w:rsidRDefault="009038FD" w:rsidP="009038FD">
            <w:pPr>
              <w:spacing w:after="0" w:line="240" w:lineRule="auto"/>
              <w:ind w:left="459" w:firstLine="567"/>
              <w:jc w:val="both"/>
              <w:rPr>
                <w:rFonts w:ascii="Times New Roman" w:hAnsi="Times New Roman" w:cs="Times New Roman"/>
              </w:rPr>
            </w:pPr>
          </w:p>
          <w:p w:rsidR="00AE1D7F" w:rsidRPr="00AE1D7F" w:rsidRDefault="00AE1D7F" w:rsidP="009038FD">
            <w:pPr>
              <w:spacing w:after="0" w:line="240" w:lineRule="auto"/>
              <w:ind w:left="1026"/>
              <w:jc w:val="center"/>
              <w:rPr>
                <w:rFonts w:ascii="Times New Roman" w:hAnsi="Times New Roman" w:cs="Times New Roman"/>
                <w:b/>
                <w:bCs/>
              </w:rPr>
            </w:pPr>
            <w:r w:rsidRPr="00AE1D7F">
              <w:rPr>
                <w:rFonts w:ascii="Times New Roman" w:hAnsi="Times New Roman" w:cs="Times New Roman"/>
                <w:b/>
                <w:bCs/>
              </w:rPr>
              <w:t>Устройство примыканий кровельного ковра к вертикальным поверхностям и местам пропуска через кровлю труб и вводов.</w:t>
            </w:r>
          </w:p>
          <w:p w:rsidR="00AE1D7F" w:rsidRPr="00AE1D7F" w:rsidRDefault="00AE1D7F" w:rsidP="00AE1D7F">
            <w:pPr>
              <w:spacing w:after="0" w:line="240" w:lineRule="auto"/>
              <w:ind w:left="459" w:firstLine="567"/>
              <w:jc w:val="both"/>
              <w:rPr>
                <w:rFonts w:ascii="Times New Roman" w:hAnsi="Times New Roman" w:cs="Times New Roman"/>
              </w:rPr>
            </w:pPr>
            <w:r w:rsidRPr="00AE1D7F">
              <w:rPr>
                <w:rFonts w:ascii="Times New Roman" w:hAnsi="Times New Roman" w:cs="Times New Roman"/>
              </w:rPr>
              <w:t xml:space="preserve">У мест примыкания к выступающим над кровлей конструкциям (стенам, парапетам и т.п.) слои дополнительного водоизоляционного ковра следует наклеивать полотнищами 2-2,5 м; при этом на вертикальных поверхностях наклейку производить снизу вверх. При механическом креплении кровельного ковра нижний слой рулонного материала дополнительного водоизоляционного ковра у мест примыкания к стенам, парапетам и т.п. наклеивают полосами до сопряжения с основным водоизоляционным ковром в целях обеспечения возможности выхода воздуха из-под кровельного ковра на непроклеенных участках. На участках нахлестки дополнительного водоизоляционного ковра с основным, дополнительные слои должны быть наклеены сплошь на ширину 250 мм при двухслойном и на ширину 350 мм при трехслойном водоизоляционном ковре (см. </w:t>
            </w:r>
            <w:hyperlink r:id="rId27" w:anchor="i1142183" w:tooltip="рисунок 2.6" w:history="1">
              <w:r w:rsidRPr="00AE1D7F">
                <w:rPr>
                  <w:rFonts w:ascii="Times New Roman" w:hAnsi="Times New Roman" w:cs="Times New Roman"/>
                </w:rPr>
                <w:t>рис. 5</w:t>
              </w:r>
            </w:hyperlink>
            <w:r w:rsidRPr="00AE1D7F">
              <w:rPr>
                <w:rFonts w:ascii="Times New Roman" w:hAnsi="Times New Roman" w:cs="Times New Roman"/>
              </w:rPr>
              <w:t>).</w:t>
            </w:r>
          </w:p>
          <w:p w:rsidR="00AE1D7F" w:rsidRPr="00AE1D7F" w:rsidRDefault="00AE1D7F" w:rsidP="00AE1D7F">
            <w:pPr>
              <w:spacing w:after="0" w:line="240" w:lineRule="auto"/>
              <w:ind w:left="459" w:firstLine="567"/>
              <w:jc w:val="both"/>
              <w:rPr>
                <w:rFonts w:ascii="Times New Roman" w:hAnsi="Times New Roman" w:cs="Times New Roman"/>
              </w:rPr>
            </w:pPr>
            <w:r w:rsidRPr="00AE1D7F">
              <w:rPr>
                <w:rFonts w:ascii="Times New Roman" w:hAnsi="Times New Roman" w:cs="Times New Roman"/>
              </w:rPr>
              <w:t>Наклейку полотнищ наплавляемого рулонного материала на вертикальные поверхности производят при помощи ручной горелки.</w:t>
            </w:r>
          </w:p>
          <w:p w:rsidR="00AE1D7F" w:rsidRPr="00AE1D7F" w:rsidRDefault="00AE1D7F" w:rsidP="00AE1D7F">
            <w:pPr>
              <w:spacing w:after="0" w:line="240" w:lineRule="auto"/>
              <w:ind w:left="459" w:firstLine="567"/>
              <w:jc w:val="both"/>
              <w:rPr>
                <w:rFonts w:ascii="Times New Roman" w:hAnsi="Times New Roman" w:cs="Times New Roman"/>
              </w:rPr>
            </w:pPr>
            <w:r w:rsidRPr="00AE1D7F">
              <w:rPr>
                <w:rFonts w:ascii="Times New Roman" w:hAnsi="Times New Roman" w:cs="Times New Roman"/>
              </w:rPr>
              <w:t>Места примыкания кровельного ковра к парапетам (стенам) могут быть обклеены двумя способами:</w:t>
            </w:r>
          </w:p>
          <w:p w:rsidR="00AE1D7F" w:rsidRPr="00AE1D7F" w:rsidRDefault="00AE1D7F" w:rsidP="00AE1D7F">
            <w:pPr>
              <w:spacing w:after="0" w:line="240" w:lineRule="auto"/>
              <w:ind w:left="459" w:firstLine="567"/>
              <w:jc w:val="both"/>
              <w:rPr>
                <w:rFonts w:ascii="Times New Roman" w:hAnsi="Times New Roman" w:cs="Times New Roman"/>
              </w:rPr>
            </w:pPr>
            <w:r w:rsidRPr="00AE1D7F">
              <w:rPr>
                <w:rFonts w:ascii="Times New Roman" w:hAnsi="Times New Roman" w:cs="Times New Roman"/>
              </w:rPr>
              <w:t xml:space="preserve">- по одному способу в начале выполняется основной водоизоляционный ковер, который поднимают до верха наклонного бортика, затем выполняют слои дополнительного водоизоляционного ковра (см. </w:t>
            </w:r>
            <w:hyperlink r:id="rId28" w:anchor="i1142183" w:tooltip="рисунок 2.6" w:history="1">
              <w:r w:rsidRPr="00AE1D7F">
                <w:rPr>
                  <w:rFonts w:ascii="Times New Roman" w:hAnsi="Times New Roman" w:cs="Times New Roman"/>
                </w:rPr>
                <w:t>рис. 5</w:t>
              </w:r>
            </w:hyperlink>
            <w:r w:rsidRPr="00AE1D7F">
              <w:rPr>
                <w:rFonts w:ascii="Times New Roman" w:hAnsi="Times New Roman" w:cs="Times New Roman"/>
              </w:rPr>
              <w:t>);</w:t>
            </w:r>
          </w:p>
          <w:p w:rsidR="00AE1D7F" w:rsidRPr="00AE1D7F" w:rsidRDefault="00AE1D7F" w:rsidP="00AE1D7F">
            <w:pPr>
              <w:spacing w:after="0" w:line="240" w:lineRule="auto"/>
              <w:ind w:left="459" w:firstLine="567"/>
              <w:jc w:val="both"/>
              <w:rPr>
                <w:rFonts w:ascii="Times New Roman" w:hAnsi="Times New Roman" w:cs="Times New Roman"/>
              </w:rPr>
            </w:pPr>
            <w:r w:rsidRPr="00AE1D7F">
              <w:rPr>
                <w:rFonts w:ascii="Times New Roman" w:hAnsi="Times New Roman" w:cs="Times New Roman"/>
              </w:rPr>
              <w:t>- по другому способу основной и дополнительный водоизоляционные ковры выполняют одновременно с начала оба нижних и затем оба верхних слоя (см. рис. 6).</w:t>
            </w:r>
          </w:p>
          <w:p w:rsidR="00AE1D7F" w:rsidRPr="00AE1D7F" w:rsidRDefault="00AE1D7F" w:rsidP="00AE1D7F">
            <w:pPr>
              <w:spacing w:after="0" w:line="240" w:lineRule="auto"/>
              <w:ind w:left="459" w:firstLine="567"/>
              <w:jc w:val="center"/>
              <w:rPr>
                <w:rFonts w:ascii="Times New Roman" w:hAnsi="Times New Roman" w:cs="Times New Roman"/>
              </w:rPr>
            </w:pPr>
            <w:r w:rsidRPr="00AE1D7F">
              <w:rPr>
                <w:rFonts w:ascii="Times New Roman" w:hAnsi="Times New Roman" w:cs="Times New Roman"/>
                <w:noProof/>
                <w:lang w:eastAsia="ru-RU"/>
              </w:rPr>
              <w:drawing>
                <wp:inline distT="0" distB="0" distL="0" distR="0" wp14:anchorId="7512D049" wp14:editId="6DCD7E06">
                  <wp:extent cx="3213100" cy="2368550"/>
                  <wp:effectExtent l="0" t="0" r="6350" b="0"/>
                  <wp:docPr id="44" name="Рисунок 44" descr="x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x23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13100" cy="2368550"/>
                          </a:xfrm>
                          <a:prstGeom prst="rect">
                            <a:avLst/>
                          </a:prstGeom>
                          <a:noFill/>
                          <a:ln>
                            <a:noFill/>
                          </a:ln>
                        </pic:spPr>
                      </pic:pic>
                    </a:graphicData>
                  </a:graphic>
                </wp:inline>
              </w:drawing>
            </w:r>
          </w:p>
          <w:p w:rsidR="00AE1D7F" w:rsidRPr="00AE1D7F" w:rsidRDefault="00AE1D7F" w:rsidP="00AE1D7F">
            <w:pPr>
              <w:spacing w:after="0" w:line="240" w:lineRule="auto"/>
              <w:ind w:left="459" w:firstLine="567"/>
              <w:jc w:val="center"/>
              <w:rPr>
                <w:rFonts w:ascii="Times New Roman" w:hAnsi="Times New Roman" w:cs="Times New Roman"/>
                <w:b/>
                <w:sz w:val="16"/>
                <w:szCs w:val="16"/>
              </w:rPr>
            </w:pPr>
            <w:bookmarkStart w:id="4" w:name="i1142183"/>
            <w:r w:rsidRPr="00AE1D7F">
              <w:rPr>
                <w:rFonts w:ascii="Times New Roman" w:hAnsi="Times New Roman" w:cs="Times New Roman"/>
                <w:b/>
                <w:sz w:val="16"/>
                <w:szCs w:val="16"/>
              </w:rPr>
              <w:t xml:space="preserve">Рис. </w:t>
            </w:r>
            <w:bookmarkEnd w:id="4"/>
            <w:r w:rsidRPr="00AE1D7F">
              <w:rPr>
                <w:rFonts w:ascii="Times New Roman" w:hAnsi="Times New Roman" w:cs="Times New Roman"/>
                <w:b/>
                <w:sz w:val="16"/>
                <w:szCs w:val="16"/>
              </w:rPr>
              <w:t>5. Примыкание кровли к парапету, высотой более 450мм при механическом закреплении нижнего слоя, водоизоляционного ковра</w:t>
            </w:r>
          </w:p>
          <w:p w:rsidR="00AE1D7F" w:rsidRPr="00AE1D7F" w:rsidRDefault="00AE1D7F" w:rsidP="00AE1D7F">
            <w:pPr>
              <w:spacing w:after="0" w:line="240" w:lineRule="auto"/>
              <w:ind w:left="459" w:firstLine="567"/>
              <w:jc w:val="center"/>
              <w:rPr>
                <w:rFonts w:ascii="Times New Roman" w:hAnsi="Times New Roman" w:cs="Times New Roman"/>
                <w:sz w:val="16"/>
                <w:szCs w:val="16"/>
              </w:rPr>
            </w:pPr>
            <w:r w:rsidRPr="00AE1D7F">
              <w:rPr>
                <w:rFonts w:ascii="Times New Roman" w:hAnsi="Times New Roman" w:cs="Times New Roman"/>
                <w:sz w:val="16"/>
                <w:szCs w:val="16"/>
              </w:rPr>
              <w:t xml:space="preserve">1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сборная железобетонная плита; 2- </w:t>
            </w:r>
            <w:proofErr w:type="spellStart"/>
            <w:r w:rsidRPr="00AE1D7F">
              <w:rPr>
                <w:rFonts w:ascii="Times New Roman" w:hAnsi="Times New Roman" w:cs="Times New Roman"/>
                <w:sz w:val="16"/>
                <w:szCs w:val="16"/>
              </w:rPr>
              <w:t>пароизоляция</w:t>
            </w:r>
            <w:proofErr w:type="spellEnd"/>
            <w:r w:rsidRPr="00AE1D7F">
              <w:rPr>
                <w:rFonts w:ascii="Times New Roman" w:hAnsi="Times New Roman" w:cs="Times New Roman"/>
                <w:sz w:val="16"/>
                <w:szCs w:val="16"/>
              </w:rPr>
              <w:t xml:space="preserve">; 3-теплоизоляция, 4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выравнивающая стяжка; 5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механически закрепляемый нижний</w:t>
            </w:r>
            <w:proofErr w:type="gramStart"/>
            <w:r w:rsidRPr="00AE1D7F">
              <w:rPr>
                <w:rFonts w:ascii="Times New Roman" w:hAnsi="Times New Roman" w:cs="Times New Roman"/>
                <w:sz w:val="16"/>
                <w:szCs w:val="16"/>
              </w:rPr>
              <w:t xml:space="preserve"> .</w:t>
            </w:r>
            <w:proofErr w:type="gramEnd"/>
            <w:r w:rsidRPr="00AE1D7F">
              <w:rPr>
                <w:rFonts w:ascii="Times New Roman" w:hAnsi="Times New Roman" w:cs="Times New Roman"/>
                <w:sz w:val="16"/>
                <w:szCs w:val="16"/>
              </w:rPr>
              <w:t xml:space="preserve">слой основного водоизоляционного ковра; 6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верхний слой основного водоизоляционного ковра; 7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крупнозернистая посыпка верхнего слоя основного водоизоляционного ковра; 8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крепежный элемент с шайбой; 9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слои дополнительного водоизоляционного ковра, 10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оцинкованная кровельная сталь;11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герметизирующая мастика; 12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костыль 4×40 через 600 мм; 13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стена;:14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полоса стальная 4×40мм.</w:t>
            </w:r>
          </w:p>
          <w:p w:rsidR="00AE1D7F" w:rsidRPr="00AE1D7F" w:rsidRDefault="00AE1D7F" w:rsidP="00AE1D7F">
            <w:pPr>
              <w:spacing w:after="0" w:line="240" w:lineRule="auto"/>
              <w:ind w:left="459" w:firstLine="567"/>
              <w:jc w:val="both"/>
              <w:rPr>
                <w:rFonts w:ascii="Times New Roman" w:hAnsi="Times New Roman" w:cs="Times New Roman"/>
              </w:rPr>
            </w:pPr>
          </w:p>
          <w:p w:rsidR="00AE1D7F" w:rsidRPr="00AE1D7F" w:rsidRDefault="00AE1D7F" w:rsidP="00AE1D7F">
            <w:pPr>
              <w:spacing w:after="0" w:line="240" w:lineRule="auto"/>
              <w:ind w:left="459" w:firstLine="567"/>
              <w:jc w:val="center"/>
              <w:rPr>
                <w:rFonts w:ascii="Times New Roman" w:hAnsi="Times New Roman" w:cs="Times New Roman"/>
              </w:rPr>
            </w:pPr>
            <w:r w:rsidRPr="00AE1D7F">
              <w:rPr>
                <w:rFonts w:ascii="Times New Roman" w:hAnsi="Times New Roman" w:cs="Times New Roman"/>
                <w:noProof/>
                <w:lang w:eastAsia="ru-RU"/>
              </w:rPr>
              <w:drawing>
                <wp:inline distT="0" distB="0" distL="0" distR="0" wp14:anchorId="7F688F9B" wp14:editId="695A2F02">
                  <wp:extent cx="5753100" cy="2101850"/>
                  <wp:effectExtent l="0" t="0" r="0" b="0"/>
                  <wp:docPr id="43" name="Рисунок 43" descr="x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x25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53100" cy="2101850"/>
                          </a:xfrm>
                          <a:prstGeom prst="rect">
                            <a:avLst/>
                          </a:prstGeom>
                          <a:noFill/>
                          <a:ln>
                            <a:noFill/>
                          </a:ln>
                        </pic:spPr>
                      </pic:pic>
                    </a:graphicData>
                  </a:graphic>
                </wp:inline>
              </w:drawing>
            </w:r>
          </w:p>
          <w:p w:rsidR="00AE1D7F" w:rsidRPr="00AE1D7F" w:rsidRDefault="00AE1D7F" w:rsidP="00AE1D7F">
            <w:pPr>
              <w:spacing w:after="0" w:line="240" w:lineRule="auto"/>
              <w:ind w:left="459" w:firstLine="567"/>
              <w:jc w:val="center"/>
              <w:rPr>
                <w:rFonts w:ascii="Times New Roman" w:hAnsi="Times New Roman" w:cs="Times New Roman"/>
                <w:b/>
                <w:sz w:val="16"/>
                <w:szCs w:val="16"/>
              </w:rPr>
            </w:pPr>
            <w:r w:rsidRPr="00AE1D7F">
              <w:rPr>
                <w:rFonts w:ascii="Times New Roman" w:hAnsi="Times New Roman" w:cs="Times New Roman"/>
                <w:b/>
                <w:sz w:val="16"/>
                <w:szCs w:val="16"/>
              </w:rPr>
              <w:t>Рис. 6. Водоизоляционный ковер на примыкании кровли к стене (а) и раскладка полотнищ рулонного материала (б)</w:t>
            </w:r>
          </w:p>
          <w:p w:rsidR="00AE1D7F" w:rsidRPr="00AE1D7F" w:rsidRDefault="00AE1D7F" w:rsidP="00AE1D7F">
            <w:pPr>
              <w:spacing w:after="0" w:line="240" w:lineRule="auto"/>
              <w:ind w:left="459" w:firstLine="567"/>
              <w:jc w:val="center"/>
              <w:rPr>
                <w:rFonts w:ascii="Times New Roman" w:hAnsi="Times New Roman" w:cs="Times New Roman"/>
                <w:sz w:val="16"/>
                <w:szCs w:val="16"/>
              </w:rPr>
            </w:pPr>
            <w:r w:rsidRPr="00AE1D7F">
              <w:rPr>
                <w:rFonts w:ascii="Times New Roman" w:hAnsi="Times New Roman" w:cs="Times New Roman"/>
                <w:sz w:val="16"/>
                <w:szCs w:val="16"/>
              </w:rPr>
              <w:t xml:space="preserve">1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несущая плита; 2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w:t>
            </w:r>
            <w:proofErr w:type="spellStart"/>
            <w:r w:rsidRPr="00AE1D7F">
              <w:rPr>
                <w:rFonts w:ascii="Times New Roman" w:hAnsi="Times New Roman" w:cs="Times New Roman"/>
                <w:sz w:val="16"/>
                <w:szCs w:val="16"/>
              </w:rPr>
              <w:t>пароизоляция</w:t>
            </w:r>
            <w:proofErr w:type="spellEnd"/>
            <w:r w:rsidRPr="00AE1D7F">
              <w:rPr>
                <w:rFonts w:ascii="Times New Roman" w:hAnsi="Times New Roman" w:cs="Times New Roman"/>
                <w:sz w:val="16"/>
                <w:szCs w:val="16"/>
              </w:rPr>
              <w:t xml:space="preserve">; 3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теплоизоляция; 4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цементно-песчаная стяжка; 5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слои основного водоизоляционного ковра; 6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слои дополнительного водоизоляционного ковра; 7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металлическая планка с крепежными элементами и </w:t>
            </w:r>
            <w:proofErr w:type="spellStart"/>
            <w:r w:rsidRPr="00AE1D7F">
              <w:rPr>
                <w:rFonts w:ascii="Times New Roman" w:hAnsi="Times New Roman" w:cs="Times New Roman"/>
                <w:sz w:val="16"/>
                <w:szCs w:val="16"/>
              </w:rPr>
              <w:t>герметиком</w:t>
            </w:r>
            <w:proofErr w:type="spellEnd"/>
            <w:r w:rsidRPr="00AE1D7F">
              <w:rPr>
                <w:rFonts w:ascii="Times New Roman" w:hAnsi="Times New Roman" w:cs="Times New Roman"/>
                <w:sz w:val="16"/>
                <w:szCs w:val="16"/>
              </w:rPr>
              <w:t>.</w:t>
            </w:r>
          </w:p>
          <w:p w:rsidR="00AE1D7F" w:rsidRPr="00AE1D7F" w:rsidRDefault="00AE1D7F" w:rsidP="00AE1D7F">
            <w:pPr>
              <w:spacing w:after="0" w:line="240" w:lineRule="auto"/>
              <w:ind w:left="459" w:firstLine="567"/>
              <w:jc w:val="center"/>
              <w:rPr>
                <w:rFonts w:ascii="Times New Roman" w:hAnsi="Times New Roman" w:cs="Times New Roman"/>
                <w:sz w:val="20"/>
                <w:szCs w:val="20"/>
              </w:rPr>
            </w:pPr>
          </w:p>
          <w:p w:rsidR="00AE1D7F" w:rsidRPr="00AE1D7F" w:rsidRDefault="00AE1D7F" w:rsidP="00AE1D7F">
            <w:pPr>
              <w:spacing w:after="0" w:line="240" w:lineRule="auto"/>
              <w:ind w:left="459" w:firstLine="567"/>
              <w:jc w:val="center"/>
              <w:rPr>
                <w:rFonts w:ascii="Times New Roman" w:hAnsi="Times New Roman" w:cs="Times New Roman"/>
              </w:rPr>
            </w:pPr>
            <w:r w:rsidRPr="00AE1D7F">
              <w:rPr>
                <w:rFonts w:ascii="Times New Roman" w:hAnsi="Times New Roman" w:cs="Times New Roman"/>
              </w:rPr>
              <w:lastRenderedPageBreak/>
              <w:t xml:space="preserve">Раскладку и раскрой полотнищ рулонного материала при устройстве основного и дополнительного ковра по первому способу в углу парапета и на поверхности внешнего угла, например, </w:t>
            </w:r>
            <w:proofErr w:type="spellStart"/>
            <w:r w:rsidRPr="00AE1D7F">
              <w:rPr>
                <w:rFonts w:ascii="Times New Roman" w:hAnsi="Times New Roman" w:cs="Times New Roman"/>
              </w:rPr>
              <w:t>вентшахты</w:t>
            </w:r>
            <w:proofErr w:type="spellEnd"/>
            <w:r w:rsidRPr="00AE1D7F">
              <w:rPr>
                <w:rFonts w:ascii="Times New Roman" w:hAnsi="Times New Roman" w:cs="Times New Roman"/>
              </w:rPr>
              <w:t xml:space="preserve"> </w:t>
            </w:r>
            <w:r w:rsidR="00835D27">
              <w:rPr>
                <w:rFonts w:ascii="Times New Roman" w:hAnsi="Times New Roman" w:cs="Times New Roman"/>
              </w:rPr>
              <w:t>–</w:t>
            </w:r>
            <w:r w:rsidRPr="00AE1D7F">
              <w:rPr>
                <w:rFonts w:ascii="Times New Roman" w:hAnsi="Times New Roman" w:cs="Times New Roman"/>
              </w:rPr>
              <w:t xml:space="preserve"> производят в последовательности, показанной на рис. 7-9. </w:t>
            </w:r>
            <w:r w:rsidRPr="00AE1D7F">
              <w:rPr>
                <w:rFonts w:ascii="Times New Roman" w:hAnsi="Times New Roman" w:cs="Times New Roman"/>
                <w:noProof/>
                <w:lang w:eastAsia="ru-RU"/>
              </w:rPr>
              <w:drawing>
                <wp:inline distT="0" distB="0" distL="0" distR="0" wp14:anchorId="43CA49C0" wp14:editId="427C256A">
                  <wp:extent cx="5943600" cy="2686050"/>
                  <wp:effectExtent l="0" t="0" r="0" b="0"/>
                  <wp:docPr id="42" name="Рисунок 42" descr="x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x25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3600" cy="2686050"/>
                          </a:xfrm>
                          <a:prstGeom prst="rect">
                            <a:avLst/>
                          </a:prstGeom>
                          <a:noFill/>
                          <a:ln>
                            <a:noFill/>
                          </a:ln>
                        </pic:spPr>
                      </pic:pic>
                    </a:graphicData>
                  </a:graphic>
                </wp:inline>
              </w:drawing>
            </w:r>
          </w:p>
          <w:p w:rsidR="00AE1D7F" w:rsidRPr="00AE1D7F" w:rsidRDefault="00AE1D7F" w:rsidP="00AE1D7F">
            <w:pPr>
              <w:spacing w:after="0" w:line="240" w:lineRule="auto"/>
              <w:ind w:left="459" w:firstLine="567"/>
              <w:jc w:val="center"/>
              <w:rPr>
                <w:rFonts w:ascii="Times New Roman" w:hAnsi="Times New Roman" w:cs="Times New Roman"/>
                <w:b/>
                <w:sz w:val="16"/>
                <w:szCs w:val="16"/>
              </w:rPr>
            </w:pPr>
            <w:r w:rsidRPr="00AE1D7F">
              <w:rPr>
                <w:rFonts w:ascii="Times New Roman" w:hAnsi="Times New Roman" w:cs="Times New Roman"/>
                <w:b/>
                <w:sz w:val="16"/>
                <w:szCs w:val="16"/>
              </w:rPr>
              <w:t xml:space="preserve">Рис. 7. Раскладка и раскрой полотнищ рулонного материала (а </w:t>
            </w:r>
            <w:r w:rsidR="00835D27">
              <w:rPr>
                <w:rFonts w:ascii="Times New Roman" w:hAnsi="Times New Roman" w:cs="Times New Roman"/>
                <w:b/>
                <w:sz w:val="16"/>
                <w:szCs w:val="16"/>
              </w:rPr>
              <w:t>–</w:t>
            </w:r>
            <w:r w:rsidRPr="00AE1D7F">
              <w:rPr>
                <w:rFonts w:ascii="Times New Roman" w:hAnsi="Times New Roman" w:cs="Times New Roman"/>
                <w:b/>
                <w:sz w:val="16"/>
                <w:szCs w:val="16"/>
              </w:rPr>
              <w:t xml:space="preserve"> нижнего слоя, </w:t>
            </w:r>
            <w:proofErr w:type="gramStart"/>
            <w:r w:rsidRPr="00AE1D7F">
              <w:rPr>
                <w:rFonts w:ascii="Times New Roman" w:hAnsi="Times New Roman" w:cs="Times New Roman"/>
                <w:b/>
                <w:sz w:val="16"/>
                <w:szCs w:val="16"/>
              </w:rPr>
              <w:t>б</w:t>
            </w:r>
            <w:proofErr w:type="gramEnd"/>
            <w:r w:rsidRPr="00AE1D7F">
              <w:rPr>
                <w:rFonts w:ascii="Times New Roman" w:hAnsi="Times New Roman" w:cs="Times New Roman"/>
                <w:b/>
                <w:sz w:val="16"/>
                <w:szCs w:val="16"/>
              </w:rPr>
              <w:t xml:space="preserve"> </w:t>
            </w:r>
            <w:r w:rsidR="00835D27">
              <w:rPr>
                <w:rFonts w:ascii="Times New Roman" w:hAnsi="Times New Roman" w:cs="Times New Roman"/>
                <w:b/>
                <w:sz w:val="16"/>
                <w:szCs w:val="16"/>
              </w:rPr>
              <w:t>–</w:t>
            </w:r>
            <w:r w:rsidRPr="00AE1D7F">
              <w:rPr>
                <w:rFonts w:ascii="Times New Roman" w:hAnsi="Times New Roman" w:cs="Times New Roman"/>
                <w:b/>
                <w:sz w:val="16"/>
                <w:szCs w:val="16"/>
              </w:rPr>
              <w:t xml:space="preserve"> верхнего слоя) при устройстве основного водоизоляционного ковра в углу парапета</w:t>
            </w:r>
          </w:p>
          <w:p w:rsidR="00AE1D7F" w:rsidRPr="00AE1D7F" w:rsidRDefault="00AE1D7F" w:rsidP="00AE1D7F">
            <w:pPr>
              <w:spacing w:after="0" w:line="240" w:lineRule="auto"/>
              <w:ind w:left="459" w:firstLine="567"/>
              <w:jc w:val="center"/>
              <w:rPr>
                <w:rFonts w:ascii="Times New Roman" w:hAnsi="Times New Roman" w:cs="Times New Roman"/>
                <w:sz w:val="16"/>
                <w:szCs w:val="16"/>
              </w:rPr>
            </w:pPr>
            <w:r w:rsidRPr="00AE1D7F">
              <w:rPr>
                <w:rFonts w:ascii="Times New Roman" w:hAnsi="Times New Roman" w:cs="Times New Roman"/>
                <w:sz w:val="16"/>
                <w:szCs w:val="16"/>
              </w:rPr>
              <w:t xml:space="preserve">1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парапет; 2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нижний слой ковра; 3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нахлестка полотнищ нижнего слоя; 4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наклонный переходной бортик; 5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верхний слой ковра (с крупнозернистой посыпкой); 6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нахлестка полотнищ верхнего слоя ковра.</w:t>
            </w:r>
          </w:p>
          <w:p w:rsidR="00AE1D7F" w:rsidRPr="00AE1D7F" w:rsidRDefault="00AE1D7F" w:rsidP="00AE1D7F">
            <w:pPr>
              <w:spacing w:after="0" w:line="240" w:lineRule="auto"/>
              <w:ind w:left="459" w:firstLine="567"/>
              <w:jc w:val="center"/>
              <w:rPr>
                <w:rFonts w:ascii="Times New Roman" w:hAnsi="Times New Roman" w:cs="Times New Roman"/>
              </w:rPr>
            </w:pPr>
            <w:r w:rsidRPr="00AE1D7F">
              <w:rPr>
                <w:rFonts w:ascii="Times New Roman" w:hAnsi="Times New Roman" w:cs="Times New Roman"/>
                <w:noProof/>
                <w:lang w:eastAsia="ru-RU"/>
              </w:rPr>
              <w:drawing>
                <wp:inline distT="0" distB="0" distL="0" distR="0" wp14:anchorId="2FB4251B" wp14:editId="2D004F3B">
                  <wp:extent cx="5054600" cy="3784600"/>
                  <wp:effectExtent l="0" t="0" r="0" b="6350"/>
                  <wp:docPr id="41" name="Рисунок 41" descr="x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x25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54600" cy="3784600"/>
                          </a:xfrm>
                          <a:prstGeom prst="rect">
                            <a:avLst/>
                          </a:prstGeom>
                          <a:noFill/>
                          <a:ln>
                            <a:noFill/>
                          </a:ln>
                        </pic:spPr>
                      </pic:pic>
                    </a:graphicData>
                  </a:graphic>
                </wp:inline>
              </w:drawing>
            </w:r>
          </w:p>
          <w:p w:rsidR="00AE1D7F" w:rsidRPr="00AE1D7F" w:rsidRDefault="00AE1D7F" w:rsidP="00AE1D7F">
            <w:pPr>
              <w:spacing w:after="0" w:line="240" w:lineRule="auto"/>
              <w:ind w:left="459" w:firstLine="567"/>
              <w:jc w:val="center"/>
              <w:rPr>
                <w:rFonts w:ascii="Times New Roman" w:hAnsi="Times New Roman" w:cs="Times New Roman"/>
                <w:b/>
                <w:sz w:val="16"/>
                <w:szCs w:val="16"/>
              </w:rPr>
            </w:pPr>
            <w:r w:rsidRPr="00AE1D7F">
              <w:rPr>
                <w:rFonts w:ascii="Times New Roman" w:hAnsi="Times New Roman" w:cs="Times New Roman"/>
                <w:b/>
                <w:sz w:val="16"/>
                <w:szCs w:val="16"/>
              </w:rPr>
              <w:t>Рис. 8. Раскладка и раскрой полотнищ рулонного материала при устройстве дополнительного водоизоляционного ковра в углу парапета</w:t>
            </w:r>
          </w:p>
          <w:p w:rsidR="00AE1D7F" w:rsidRPr="00AE1D7F" w:rsidRDefault="00AE1D7F" w:rsidP="00AE1D7F">
            <w:pPr>
              <w:spacing w:after="0" w:line="240" w:lineRule="auto"/>
              <w:ind w:left="459" w:firstLine="567"/>
              <w:jc w:val="center"/>
              <w:rPr>
                <w:rFonts w:ascii="Times New Roman" w:hAnsi="Times New Roman" w:cs="Times New Roman"/>
                <w:sz w:val="16"/>
                <w:szCs w:val="16"/>
              </w:rPr>
            </w:pPr>
            <w:r w:rsidRPr="00AE1D7F">
              <w:rPr>
                <w:rFonts w:ascii="Times New Roman" w:hAnsi="Times New Roman" w:cs="Times New Roman"/>
                <w:sz w:val="16"/>
                <w:szCs w:val="16"/>
              </w:rPr>
              <w:t xml:space="preserve">1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парапет; 2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основной водоизоляционный ковер; 3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переходной наклонный бортик; 4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нижний слой дополнительного ковра; 5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верхний слой (с крупнозернистой посыпкой) дополнительного ковра.</w:t>
            </w:r>
          </w:p>
          <w:p w:rsidR="00AE1D7F" w:rsidRPr="00AE1D7F" w:rsidRDefault="00AE1D7F" w:rsidP="00AE1D7F">
            <w:pPr>
              <w:spacing w:after="0" w:line="240" w:lineRule="auto"/>
              <w:ind w:left="459" w:firstLine="567"/>
              <w:jc w:val="center"/>
              <w:rPr>
                <w:rFonts w:ascii="Times New Roman" w:hAnsi="Times New Roman" w:cs="Times New Roman"/>
                <w:sz w:val="16"/>
                <w:szCs w:val="16"/>
              </w:rPr>
            </w:pPr>
          </w:p>
          <w:p w:rsidR="00AE1D7F" w:rsidRPr="00AE1D7F" w:rsidRDefault="00AE1D7F" w:rsidP="00AE1D7F">
            <w:pPr>
              <w:spacing w:after="0" w:line="240" w:lineRule="auto"/>
              <w:ind w:left="459" w:firstLine="567"/>
              <w:jc w:val="center"/>
              <w:rPr>
                <w:rFonts w:ascii="Times New Roman" w:hAnsi="Times New Roman" w:cs="Times New Roman"/>
              </w:rPr>
            </w:pPr>
            <w:r w:rsidRPr="00AE1D7F">
              <w:rPr>
                <w:rFonts w:ascii="Times New Roman" w:hAnsi="Times New Roman" w:cs="Times New Roman"/>
                <w:noProof/>
                <w:lang w:eastAsia="ru-RU"/>
              </w:rPr>
              <w:lastRenderedPageBreak/>
              <w:drawing>
                <wp:inline distT="0" distB="0" distL="0" distR="0" wp14:anchorId="7FEC5CC7" wp14:editId="29B03009">
                  <wp:extent cx="4483100" cy="4095750"/>
                  <wp:effectExtent l="0" t="0" r="0" b="0"/>
                  <wp:docPr id="40" name="Рисунок 40" descr="x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x26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483100" cy="4095750"/>
                          </a:xfrm>
                          <a:prstGeom prst="rect">
                            <a:avLst/>
                          </a:prstGeom>
                          <a:noFill/>
                          <a:ln>
                            <a:noFill/>
                          </a:ln>
                        </pic:spPr>
                      </pic:pic>
                    </a:graphicData>
                  </a:graphic>
                </wp:inline>
              </w:drawing>
            </w:r>
          </w:p>
          <w:p w:rsidR="00AE1D7F" w:rsidRPr="00AE1D7F" w:rsidRDefault="00AE1D7F" w:rsidP="00AE1D7F">
            <w:pPr>
              <w:spacing w:after="0" w:line="240" w:lineRule="auto"/>
              <w:ind w:left="459" w:firstLine="567"/>
              <w:jc w:val="center"/>
              <w:rPr>
                <w:rFonts w:ascii="Times New Roman" w:hAnsi="Times New Roman" w:cs="Times New Roman"/>
                <w:b/>
                <w:sz w:val="16"/>
                <w:szCs w:val="16"/>
              </w:rPr>
            </w:pPr>
            <w:r w:rsidRPr="00AE1D7F">
              <w:rPr>
                <w:rFonts w:ascii="Times New Roman" w:hAnsi="Times New Roman" w:cs="Times New Roman"/>
                <w:b/>
                <w:sz w:val="16"/>
                <w:szCs w:val="16"/>
              </w:rPr>
              <w:t xml:space="preserve">Рис.9. Раскладка и раскрой полотнищ рулонного материала при устройстве водоизоляционного ковра (а и б </w:t>
            </w:r>
            <w:r w:rsidR="00835D27">
              <w:rPr>
                <w:rFonts w:ascii="Times New Roman" w:hAnsi="Times New Roman" w:cs="Times New Roman"/>
                <w:b/>
                <w:sz w:val="16"/>
                <w:szCs w:val="16"/>
              </w:rPr>
              <w:t>–</w:t>
            </w:r>
            <w:r w:rsidRPr="00AE1D7F">
              <w:rPr>
                <w:rFonts w:ascii="Times New Roman" w:hAnsi="Times New Roman" w:cs="Times New Roman"/>
                <w:b/>
                <w:sz w:val="16"/>
                <w:szCs w:val="16"/>
              </w:rPr>
              <w:t xml:space="preserve"> основного, </w:t>
            </w:r>
            <w:proofErr w:type="gramStart"/>
            <w:r w:rsidRPr="00AE1D7F">
              <w:rPr>
                <w:rFonts w:ascii="Times New Roman" w:hAnsi="Times New Roman" w:cs="Times New Roman"/>
                <w:b/>
                <w:sz w:val="16"/>
                <w:szCs w:val="16"/>
              </w:rPr>
              <w:t>в</w:t>
            </w:r>
            <w:proofErr w:type="gramEnd"/>
            <w:r w:rsidRPr="00AE1D7F">
              <w:rPr>
                <w:rFonts w:ascii="Times New Roman" w:hAnsi="Times New Roman" w:cs="Times New Roman"/>
                <w:b/>
                <w:sz w:val="16"/>
                <w:szCs w:val="16"/>
              </w:rPr>
              <w:t xml:space="preserve"> и г </w:t>
            </w:r>
            <w:r w:rsidR="00835D27">
              <w:rPr>
                <w:rFonts w:ascii="Times New Roman" w:hAnsi="Times New Roman" w:cs="Times New Roman"/>
                <w:b/>
                <w:sz w:val="16"/>
                <w:szCs w:val="16"/>
              </w:rPr>
              <w:t>–</w:t>
            </w:r>
            <w:r w:rsidRPr="00AE1D7F">
              <w:rPr>
                <w:rFonts w:ascii="Times New Roman" w:hAnsi="Times New Roman" w:cs="Times New Roman"/>
                <w:b/>
                <w:sz w:val="16"/>
                <w:szCs w:val="16"/>
              </w:rPr>
              <w:t xml:space="preserve"> дополнительного) на поверхности внешнего угла, например, </w:t>
            </w:r>
            <w:proofErr w:type="spellStart"/>
            <w:r w:rsidRPr="00AE1D7F">
              <w:rPr>
                <w:rFonts w:ascii="Times New Roman" w:hAnsi="Times New Roman" w:cs="Times New Roman"/>
                <w:b/>
                <w:sz w:val="16"/>
                <w:szCs w:val="16"/>
              </w:rPr>
              <w:t>вентшахты</w:t>
            </w:r>
            <w:proofErr w:type="spellEnd"/>
          </w:p>
          <w:p w:rsidR="00AE1D7F" w:rsidRPr="00AE1D7F" w:rsidRDefault="00AE1D7F" w:rsidP="00AE1D7F">
            <w:pPr>
              <w:spacing w:after="0" w:line="240" w:lineRule="auto"/>
              <w:ind w:left="459" w:firstLine="567"/>
              <w:jc w:val="center"/>
              <w:rPr>
                <w:rFonts w:ascii="Times New Roman" w:hAnsi="Times New Roman" w:cs="Times New Roman"/>
                <w:sz w:val="16"/>
                <w:szCs w:val="16"/>
              </w:rPr>
            </w:pPr>
            <w:r w:rsidRPr="00AE1D7F">
              <w:rPr>
                <w:rFonts w:ascii="Times New Roman" w:hAnsi="Times New Roman" w:cs="Times New Roman"/>
                <w:sz w:val="16"/>
                <w:szCs w:val="16"/>
              </w:rPr>
              <w:t xml:space="preserve">1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стены </w:t>
            </w:r>
            <w:proofErr w:type="spellStart"/>
            <w:r w:rsidRPr="00AE1D7F">
              <w:rPr>
                <w:rFonts w:ascii="Times New Roman" w:hAnsi="Times New Roman" w:cs="Times New Roman"/>
                <w:sz w:val="16"/>
                <w:szCs w:val="16"/>
              </w:rPr>
              <w:t>вентшахты</w:t>
            </w:r>
            <w:proofErr w:type="spellEnd"/>
            <w:r w:rsidRPr="00AE1D7F">
              <w:rPr>
                <w:rFonts w:ascii="Times New Roman" w:hAnsi="Times New Roman" w:cs="Times New Roman"/>
                <w:sz w:val="16"/>
                <w:szCs w:val="16"/>
              </w:rPr>
              <w:t xml:space="preserve">; 2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нижний слой основного водоизоляционного ковра; 3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верхний слой (с крупнозернистой посыпкой) основного ковра; 4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наклонный бортик; 5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основной водоизоляционный ковер; 6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нижний слой дополнительного ковра; 7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верхний слой (с крупнозернистой посыпкой) дополнительного ковра.</w:t>
            </w:r>
          </w:p>
          <w:p w:rsidR="00AE1D7F" w:rsidRPr="00AE1D7F" w:rsidRDefault="00AE1D7F" w:rsidP="00AE1D7F">
            <w:pPr>
              <w:spacing w:after="0" w:line="240" w:lineRule="auto"/>
              <w:ind w:left="459" w:firstLine="567"/>
              <w:jc w:val="center"/>
              <w:rPr>
                <w:rFonts w:ascii="Times New Roman" w:hAnsi="Times New Roman" w:cs="Times New Roman"/>
                <w:sz w:val="16"/>
                <w:szCs w:val="16"/>
              </w:rPr>
            </w:pPr>
          </w:p>
          <w:p w:rsidR="00AE1D7F" w:rsidRPr="00AE1D7F" w:rsidRDefault="00AE1D7F" w:rsidP="00AE1D7F">
            <w:pPr>
              <w:spacing w:after="0" w:line="240" w:lineRule="auto"/>
              <w:ind w:left="459" w:firstLine="567"/>
              <w:jc w:val="both"/>
              <w:rPr>
                <w:rFonts w:ascii="Times New Roman" w:hAnsi="Times New Roman" w:cs="Times New Roman"/>
              </w:rPr>
            </w:pPr>
            <w:r w:rsidRPr="00AE1D7F">
              <w:rPr>
                <w:rFonts w:ascii="Times New Roman" w:hAnsi="Times New Roman" w:cs="Times New Roman"/>
              </w:rPr>
              <w:t>К наиболее сложным в исполнении деталям относится примыкание кровельного ковра к круглым трубам; ниже приведена последовательность выполнения ковра у трубы диаметром 100 мм и более:</w:t>
            </w:r>
          </w:p>
          <w:p w:rsidR="00AE1D7F" w:rsidRPr="00AE1D7F" w:rsidRDefault="00AE1D7F" w:rsidP="00AE1D7F">
            <w:pPr>
              <w:spacing w:after="0" w:line="240" w:lineRule="auto"/>
              <w:ind w:left="459" w:firstLine="567"/>
              <w:jc w:val="both"/>
              <w:rPr>
                <w:rFonts w:ascii="Times New Roman" w:hAnsi="Times New Roman" w:cs="Times New Roman"/>
              </w:rPr>
            </w:pPr>
            <w:r w:rsidRPr="00AE1D7F">
              <w:rPr>
                <w:rFonts w:ascii="Times New Roman" w:hAnsi="Times New Roman" w:cs="Times New Roman"/>
              </w:rPr>
              <w:t>- из рулонного материала вырезают квадрат со стороной, равной диаметру трубы + 300 мм, разрезают полотнище в центре с образованием лепестков (см. рис. 10);</w:t>
            </w:r>
          </w:p>
          <w:p w:rsidR="00AE1D7F" w:rsidRPr="00AE1D7F" w:rsidRDefault="00AE1D7F" w:rsidP="00AE1D7F">
            <w:pPr>
              <w:spacing w:after="0" w:line="240" w:lineRule="auto"/>
              <w:ind w:left="459" w:firstLine="567"/>
              <w:jc w:val="center"/>
              <w:rPr>
                <w:rFonts w:ascii="Times New Roman" w:hAnsi="Times New Roman" w:cs="Times New Roman"/>
              </w:rPr>
            </w:pPr>
            <w:r w:rsidRPr="00AE1D7F">
              <w:rPr>
                <w:rFonts w:ascii="Times New Roman" w:hAnsi="Times New Roman" w:cs="Times New Roman"/>
                <w:noProof/>
                <w:lang w:eastAsia="ru-RU"/>
              </w:rPr>
              <w:drawing>
                <wp:inline distT="0" distB="0" distL="0" distR="0" wp14:anchorId="672F98EB" wp14:editId="280A4C6F">
                  <wp:extent cx="3708400" cy="1866900"/>
                  <wp:effectExtent l="0" t="0" r="6350" b="0"/>
                  <wp:docPr id="39" name="Рисунок 39" descr="x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x26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08400" cy="1866900"/>
                          </a:xfrm>
                          <a:prstGeom prst="rect">
                            <a:avLst/>
                          </a:prstGeom>
                          <a:noFill/>
                          <a:ln>
                            <a:noFill/>
                          </a:ln>
                        </pic:spPr>
                      </pic:pic>
                    </a:graphicData>
                  </a:graphic>
                </wp:inline>
              </w:drawing>
            </w:r>
          </w:p>
          <w:p w:rsidR="00AE1D7F" w:rsidRPr="00AE1D7F" w:rsidRDefault="00AE1D7F" w:rsidP="00AE1D7F">
            <w:pPr>
              <w:spacing w:after="0" w:line="240" w:lineRule="auto"/>
              <w:ind w:left="459" w:firstLine="567"/>
              <w:jc w:val="center"/>
              <w:rPr>
                <w:rFonts w:ascii="Times New Roman" w:hAnsi="Times New Roman" w:cs="Times New Roman"/>
                <w:b/>
                <w:sz w:val="16"/>
                <w:szCs w:val="16"/>
              </w:rPr>
            </w:pPr>
            <w:r w:rsidRPr="00AE1D7F">
              <w:rPr>
                <w:rFonts w:ascii="Times New Roman" w:hAnsi="Times New Roman" w:cs="Times New Roman"/>
                <w:b/>
                <w:sz w:val="16"/>
                <w:szCs w:val="16"/>
              </w:rPr>
              <w:t>Рис. 10. Укладка нижнего слоя дополнительного водоизоляционного ковра</w:t>
            </w:r>
          </w:p>
          <w:p w:rsidR="00AE1D7F" w:rsidRPr="00AE1D7F" w:rsidRDefault="00AE1D7F" w:rsidP="00AE1D7F">
            <w:pPr>
              <w:spacing w:after="0" w:line="240" w:lineRule="auto"/>
              <w:ind w:left="459" w:firstLine="567"/>
              <w:jc w:val="center"/>
              <w:rPr>
                <w:rFonts w:ascii="Times New Roman" w:hAnsi="Times New Roman" w:cs="Times New Roman"/>
                <w:sz w:val="16"/>
                <w:szCs w:val="16"/>
              </w:rPr>
            </w:pPr>
            <w:r w:rsidRPr="00AE1D7F">
              <w:rPr>
                <w:rFonts w:ascii="Times New Roman" w:hAnsi="Times New Roman" w:cs="Times New Roman"/>
                <w:sz w:val="16"/>
                <w:szCs w:val="16"/>
              </w:rPr>
              <w:t xml:space="preserve">1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линия изгиба; 2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труба.</w:t>
            </w:r>
          </w:p>
          <w:p w:rsidR="00AE1D7F" w:rsidRPr="00AE1D7F" w:rsidRDefault="00AE1D7F" w:rsidP="00AE1D7F">
            <w:pPr>
              <w:spacing w:after="0" w:line="240" w:lineRule="auto"/>
              <w:ind w:left="459" w:firstLine="567"/>
              <w:jc w:val="center"/>
              <w:rPr>
                <w:rFonts w:ascii="Times New Roman" w:hAnsi="Times New Roman" w:cs="Times New Roman"/>
                <w:sz w:val="16"/>
                <w:szCs w:val="16"/>
              </w:rPr>
            </w:pPr>
          </w:p>
          <w:p w:rsidR="00AE1D7F" w:rsidRPr="00AE1D7F" w:rsidRDefault="00AE1D7F" w:rsidP="00AE1D7F">
            <w:pPr>
              <w:spacing w:after="0" w:line="240" w:lineRule="auto"/>
              <w:ind w:left="459" w:firstLine="567"/>
              <w:jc w:val="both"/>
              <w:rPr>
                <w:rFonts w:ascii="Times New Roman" w:hAnsi="Times New Roman" w:cs="Times New Roman"/>
              </w:rPr>
            </w:pPr>
            <w:r w:rsidRPr="00AE1D7F">
              <w:rPr>
                <w:rFonts w:ascii="Times New Roman" w:hAnsi="Times New Roman" w:cs="Times New Roman"/>
              </w:rPr>
              <w:t>- полотнище материала шириной не менее 350 мм и длиной, равной длине окружности трубы + 100 мм, надрезают снизу на 50 мм и обклеивают трубу (см. рис. 11);</w:t>
            </w:r>
          </w:p>
          <w:p w:rsidR="00AE1D7F" w:rsidRPr="00AE1D7F" w:rsidRDefault="00AE1D7F" w:rsidP="00AE1D7F">
            <w:pPr>
              <w:spacing w:after="0" w:line="240" w:lineRule="auto"/>
              <w:ind w:left="459" w:firstLine="567"/>
              <w:jc w:val="center"/>
              <w:rPr>
                <w:rFonts w:ascii="Times New Roman" w:hAnsi="Times New Roman" w:cs="Times New Roman"/>
              </w:rPr>
            </w:pPr>
            <w:r w:rsidRPr="00AE1D7F">
              <w:rPr>
                <w:rFonts w:ascii="Times New Roman" w:hAnsi="Times New Roman" w:cs="Times New Roman"/>
                <w:noProof/>
                <w:lang w:eastAsia="ru-RU"/>
              </w:rPr>
              <w:drawing>
                <wp:inline distT="0" distB="0" distL="0" distR="0" wp14:anchorId="2E2308BB" wp14:editId="1112AF93">
                  <wp:extent cx="4337050" cy="1797050"/>
                  <wp:effectExtent l="0" t="0" r="6350" b="0"/>
                  <wp:docPr id="38" name="Рисунок 38" descr="x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x26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337050" cy="1797050"/>
                          </a:xfrm>
                          <a:prstGeom prst="rect">
                            <a:avLst/>
                          </a:prstGeom>
                          <a:noFill/>
                          <a:ln>
                            <a:noFill/>
                          </a:ln>
                        </pic:spPr>
                      </pic:pic>
                    </a:graphicData>
                  </a:graphic>
                </wp:inline>
              </w:drawing>
            </w:r>
          </w:p>
          <w:p w:rsidR="00AE1D7F" w:rsidRPr="00AE1D7F" w:rsidRDefault="00AE1D7F" w:rsidP="00AE1D7F">
            <w:pPr>
              <w:spacing w:after="0" w:line="240" w:lineRule="auto"/>
              <w:ind w:left="459" w:firstLine="567"/>
              <w:jc w:val="center"/>
              <w:rPr>
                <w:rFonts w:ascii="Times New Roman" w:hAnsi="Times New Roman" w:cs="Times New Roman"/>
                <w:b/>
                <w:sz w:val="16"/>
                <w:szCs w:val="16"/>
              </w:rPr>
            </w:pPr>
            <w:r w:rsidRPr="00AE1D7F">
              <w:rPr>
                <w:rFonts w:ascii="Times New Roman" w:hAnsi="Times New Roman" w:cs="Times New Roman"/>
                <w:b/>
                <w:sz w:val="16"/>
                <w:szCs w:val="16"/>
              </w:rPr>
              <w:t xml:space="preserve">Рис. 11. </w:t>
            </w:r>
            <w:proofErr w:type="spellStart"/>
            <w:r w:rsidRPr="00AE1D7F">
              <w:rPr>
                <w:rFonts w:ascii="Times New Roman" w:hAnsi="Times New Roman" w:cs="Times New Roman"/>
                <w:b/>
                <w:sz w:val="16"/>
                <w:szCs w:val="16"/>
              </w:rPr>
              <w:t>Обклейка</w:t>
            </w:r>
            <w:proofErr w:type="spellEnd"/>
            <w:r w:rsidRPr="00AE1D7F">
              <w:rPr>
                <w:rFonts w:ascii="Times New Roman" w:hAnsi="Times New Roman" w:cs="Times New Roman"/>
                <w:b/>
                <w:sz w:val="16"/>
                <w:szCs w:val="16"/>
              </w:rPr>
              <w:t xml:space="preserve"> трубы нижним слоем дополнительного водоизоляционного ковра</w:t>
            </w:r>
          </w:p>
          <w:p w:rsidR="00AE1D7F" w:rsidRPr="00AE1D7F" w:rsidRDefault="00AE1D7F" w:rsidP="00AE1D7F">
            <w:pPr>
              <w:spacing w:after="0" w:line="240" w:lineRule="auto"/>
              <w:ind w:left="459" w:firstLine="567"/>
              <w:jc w:val="center"/>
              <w:rPr>
                <w:rFonts w:ascii="Times New Roman" w:hAnsi="Times New Roman" w:cs="Times New Roman"/>
                <w:sz w:val="16"/>
                <w:szCs w:val="16"/>
              </w:rPr>
            </w:pPr>
            <w:r w:rsidRPr="00AE1D7F">
              <w:rPr>
                <w:rFonts w:ascii="Times New Roman" w:hAnsi="Times New Roman" w:cs="Times New Roman"/>
                <w:sz w:val="16"/>
                <w:szCs w:val="16"/>
              </w:rPr>
              <w:t xml:space="preserve">1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надрезы; 2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труба.</w:t>
            </w:r>
          </w:p>
          <w:p w:rsidR="00AE1D7F" w:rsidRPr="00AE1D7F" w:rsidRDefault="00AE1D7F" w:rsidP="00AE1D7F">
            <w:pPr>
              <w:spacing w:after="0" w:line="240" w:lineRule="auto"/>
              <w:ind w:left="459" w:firstLine="567"/>
              <w:jc w:val="center"/>
              <w:rPr>
                <w:rFonts w:ascii="Times New Roman" w:hAnsi="Times New Roman" w:cs="Times New Roman"/>
                <w:sz w:val="16"/>
                <w:szCs w:val="16"/>
              </w:rPr>
            </w:pPr>
          </w:p>
          <w:p w:rsidR="00AE1D7F" w:rsidRPr="00AE1D7F" w:rsidRDefault="00AE1D7F" w:rsidP="00AE1D7F">
            <w:pPr>
              <w:spacing w:after="0" w:line="240" w:lineRule="auto"/>
              <w:ind w:left="459" w:firstLine="567"/>
              <w:jc w:val="both"/>
              <w:rPr>
                <w:rFonts w:ascii="Times New Roman" w:hAnsi="Times New Roman" w:cs="Times New Roman"/>
              </w:rPr>
            </w:pPr>
            <w:r w:rsidRPr="00AE1D7F">
              <w:rPr>
                <w:rFonts w:ascii="Times New Roman" w:hAnsi="Times New Roman" w:cs="Times New Roman"/>
              </w:rPr>
              <w:lastRenderedPageBreak/>
              <w:t>- обклеивают трубу нижним слоем основного кровельного ковра (см. рис. 12);</w:t>
            </w:r>
          </w:p>
          <w:p w:rsidR="00AE1D7F" w:rsidRPr="00AE1D7F" w:rsidRDefault="00AE1D7F" w:rsidP="00AE1D7F">
            <w:pPr>
              <w:spacing w:after="0" w:line="240" w:lineRule="auto"/>
              <w:ind w:left="459" w:firstLine="567"/>
              <w:jc w:val="center"/>
              <w:rPr>
                <w:rFonts w:ascii="Times New Roman" w:hAnsi="Times New Roman" w:cs="Times New Roman"/>
              </w:rPr>
            </w:pPr>
            <w:r w:rsidRPr="00AE1D7F">
              <w:rPr>
                <w:rFonts w:ascii="Times New Roman" w:hAnsi="Times New Roman" w:cs="Times New Roman"/>
                <w:noProof/>
                <w:lang w:eastAsia="ru-RU"/>
              </w:rPr>
              <w:drawing>
                <wp:inline distT="0" distB="0" distL="0" distR="0" wp14:anchorId="14E65260" wp14:editId="62F2FAA6">
                  <wp:extent cx="2679700" cy="2095500"/>
                  <wp:effectExtent l="0" t="0" r="6350" b="0"/>
                  <wp:docPr id="37" name="Рисунок 37" descr="x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x26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79700" cy="2095500"/>
                          </a:xfrm>
                          <a:prstGeom prst="rect">
                            <a:avLst/>
                          </a:prstGeom>
                          <a:noFill/>
                          <a:ln>
                            <a:noFill/>
                          </a:ln>
                        </pic:spPr>
                      </pic:pic>
                    </a:graphicData>
                  </a:graphic>
                </wp:inline>
              </w:drawing>
            </w:r>
          </w:p>
          <w:p w:rsidR="00AE1D7F" w:rsidRPr="00AE1D7F" w:rsidRDefault="00AE1D7F" w:rsidP="00AE1D7F">
            <w:pPr>
              <w:spacing w:after="0" w:line="240" w:lineRule="auto"/>
              <w:ind w:left="459" w:firstLine="567"/>
              <w:jc w:val="center"/>
              <w:rPr>
                <w:rFonts w:ascii="Times New Roman" w:hAnsi="Times New Roman" w:cs="Times New Roman"/>
                <w:b/>
                <w:sz w:val="16"/>
                <w:szCs w:val="16"/>
              </w:rPr>
            </w:pPr>
            <w:r w:rsidRPr="00AE1D7F">
              <w:rPr>
                <w:rFonts w:ascii="Times New Roman" w:hAnsi="Times New Roman" w:cs="Times New Roman"/>
                <w:b/>
                <w:sz w:val="16"/>
                <w:szCs w:val="16"/>
              </w:rPr>
              <w:t xml:space="preserve">Рис. 12. </w:t>
            </w:r>
            <w:proofErr w:type="spellStart"/>
            <w:r w:rsidRPr="00AE1D7F">
              <w:rPr>
                <w:rFonts w:ascii="Times New Roman" w:hAnsi="Times New Roman" w:cs="Times New Roman"/>
                <w:b/>
                <w:sz w:val="16"/>
                <w:szCs w:val="16"/>
              </w:rPr>
              <w:t>Обклейка</w:t>
            </w:r>
            <w:proofErr w:type="spellEnd"/>
            <w:r w:rsidRPr="00AE1D7F">
              <w:rPr>
                <w:rFonts w:ascii="Times New Roman" w:hAnsi="Times New Roman" w:cs="Times New Roman"/>
                <w:b/>
                <w:sz w:val="16"/>
                <w:szCs w:val="16"/>
              </w:rPr>
              <w:t xml:space="preserve"> трубы нижним слоем основного водоизоляционного ковра</w:t>
            </w:r>
          </w:p>
          <w:p w:rsidR="00AE1D7F" w:rsidRPr="00AE1D7F" w:rsidRDefault="00AE1D7F" w:rsidP="00AE1D7F">
            <w:pPr>
              <w:spacing w:after="0" w:line="240" w:lineRule="auto"/>
              <w:ind w:left="459" w:firstLine="567"/>
              <w:jc w:val="center"/>
              <w:rPr>
                <w:rFonts w:ascii="Times New Roman" w:hAnsi="Times New Roman" w:cs="Times New Roman"/>
                <w:sz w:val="20"/>
                <w:szCs w:val="20"/>
              </w:rPr>
            </w:pPr>
            <w:r w:rsidRPr="00AE1D7F">
              <w:rPr>
                <w:rFonts w:ascii="Times New Roman" w:hAnsi="Times New Roman" w:cs="Times New Roman"/>
                <w:sz w:val="20"/>
                <w:szCs w:val="20"/>
              </w:rPr>
              <w:t xml:space="preserve">1 </w:t>
            </w:r>
            <w:r w:rsidR="00835D27">
              <w:rPr>
                <w:rFonts w:ascii="Times New Roman" w:hAnsi="Times New Roman" w:cs="Times New Roman"/>
                <w:sz w:val="20"/>
                <w:szCs w:val="20"/>
              </w:rPr>
              <w:t>–</w:t>
            </w:r>
            <w:r w:rsidRPr="00AE1D7F">
              <w:rPr>
                <w:rFonts w:ascii="Times New Roman" w:hAnsi="Times New Roman" w:cs="Times New Roman"/>
                <w:sz w:val="20"/>
                <w:szCs w:val="20"/>
              </w:rPr>
              <w:t xml:space="preserve"> полотнища основного ковра; 2 </w:t>
            </w:r>
            <w:r w:rsidR="00835D27">
              <w:rPr>
                <w:rFonts w:ascii="Times New Roman" w:hAnsi="Times New Roman" w:cs="Times New Roman"/>
                <w:sz w:val="20"/>
                <w:szCs w:val="20"/>
              </w:rPr>
              <w:t>–</w:t>
            </w:r>
            <w:r w:rsidRPr="00AE1D7F">
              <w:rPr>
                <w:rFonts w:ascii="Times New Roman" w:hAnsi="Times New Roman" w:cs="Times New Roman"/>
                <w:sz w:val="20"/>
                <w:szCs w:val="20"/>
              </w:rPr>
              <w:t xml:space="preserve"> труба.</w:t>
            </w:r>
          </w:p>
          <w:p w:rsidR="00AE1D7F" w:rsidRPr="00AE1D7F" w:rsidRDefault="00AE1D7F" w:rsidP="00AE1D7F">
            <w:pPr>
              <w:spacing w:after="0" w:line="240" w:lineRule="auto"/>
              <w:ind w:left="459" w:firstLine="567"/>
              <w:jc w:val="center"/>
              <w:rPr>
                <w:rFonts w:ascii="Times New Roman" w:hAnsi="Times New Roman" w:cs="Times New Roman"/>
                <w:sz w:val="20"/>
                <w:szCs w:val="20"/>
              </w:rPr>
            </w:pPr>
          </w:p>
          <w:p w:rsidR="00AE1D7F" w:rsidRPr="00AE1D7F" w:rsidRDefault="00AE1D7F" w:rsidP="00AE1D7F">
            <w:pPr>
              <w:spacing w:after="0" w:line="240" w:lineRule="auto"/>
              <w:ind w:left="459" w:firstLine="567"/>
              <w:jc w:val="both"/>
              <w:rPr>
                <w:rFonts w:ascii="Times New Roman" w:hAnsi="Times New Roman" w:cs="Times New Roman"/>
              </w:rPr>
            </w:pPr>
            <w:r w:rsidRPr="00AE1D7F">
              <w:rPr>
                <w:rFonts w:ascii="Times New Roman" w:hAnsi="Times New Roman" w:cs="Times New Roman"/>
              </w:rPr>
              <w:t>- полотнище материала шириной не менее 350 мм и длиной, равной окружности трубы + 100 мм, надрезают снизу на 50 мм и обклеивают трубу (см. рис. 13);</w:t>
            </w:r>
          </w:p>
          <w:p w:rsidR="00AE1D7F" w:rsidRPr="00AE1D7F" w:rsidRDefault="00AE1D7F" w:rsidP="00AE1D7F">
            <w:pPr>
              <w:spacing w:after="0" w:line="240" w:lineRule="auto"/>
              <w:ind w:left="459" w:firstLine="567"/>
              <w:jc w:val="center"/>
              <w:rPr>
                <w:rFonts w:ascii="Times New Roman" w:hAnsi="Times New Roman" w:cs="Times New Roman"/>
              </w:rPr>
            </w:pPr>
            <w:r w:rsidRPr="00AE1D7F">
              <w:rPr>
                <w:rFonts w:ascii="Times New Roman" w:hAnsi="Times New Roman" w:cs="Times New Roman"/>
                <w:noProof/>
                <w:lang w:eastAsia="ru-RU"/>
              </w:rPr>
              <w:drawing>
                <wp:inline distT="0" distB="0" distL="0" distR="0" wp14:anchorId="1E86A0FA" wp14:editId="2DDA5529">
                  <wp:extent cx="4235450" cy="1828800"/>
                  <wp:effectExtent l="0" t="0" r="0" b="0"/>
                  <wp:docPr id="8" name="Рисунок 8" descr="x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x26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35450" cy="1828800"/>
                          </a:xfrm>
                          <a:prstGeom prst="rect">
                            <a:avLst/>
                          </a:prstGeom>
                          <a:noFill/>
                          <a:ln>
                            <a:noFill/>
                          </a:ln>
                        </pic:spPr>
                      </pic:pic>
                    </a:graphicData>
                  </a:graphic>
                </wp:inline>
              </w:drawing>
            </w:r>
          </w:p>
          <w:p w:rsidR="00AE1D7F" w:rsidRPr="00AE1D7F" w:rsidRDefault="00AE1D7F" w:rsidP="00AE1D7F">
            <w:pPr>
              <w:spacing w:after="0" w:line="240" w:lineRule="auto"/>
              <w:ind w:left="459" w:firstLine="567"/>
              <w:jc w:val="center"/>
              <w:rPr>
                <w:rFonts w:ascii="Times New Roman" w:hAnsi="Times New Roman" w:cs="Times New Roman"/>
                <w:b/>
                <w:sz w:val="16"/>
                <w:szCs w:val="16"/>
              </w:rPr>
            </w:pPr>
            <w:r w:rsidRPr="00AE1D7F">
              <w:rPr>
                <w:rFonts w:ascii="Times New Roman" w:hAnsi="Times New Roman" w:cs="Times New Roman"/>
                <w:b/>
                <w:sz w:val="16"/>
                <w:szCs w:val="16"/>
              </w:rPr>
              <w:t xml:space="preserve">Рис. 13. </w:t>
            </w:r>
            <w:proofErr w:type="spellStart"/>
            <w:r w:rsidRPr="00AE1D7F">
              <w:rPr>
                <w:rFonts w:ascii="Times New Roman" w:hAnsi="Times New Roman" w:cs="Times New Roman"/>
                <w:b/>
                <w:sz w:val="16"/>
                <w:szCs w:val="16"/>
              </w:rPr>
              <w:t>Обклейка</w:t>
            </w:r>
            <w:proofErr w:type="spellEnd"/>
            <w:r w:rsidRPr="00AE1D7F">
              <w:rPr>
                <w:rFonts w:ascii="Times New Roman" w:hAnsi="Times New Roman" w:cs="Times New Roman"/>
                <w:b/>
                <w:sz w:val="16"/>
                <w:szCs w:val="16"/>
              </w:rPr>
              <w:t xml:space="preserve"> трубы верхним слоем дополнительного водоизоляционного ковра</w:t>
            </w:r>
          </w:p>
          <w:p w:rsidR="00AE1D7F" w:rsidRPr="00AE1D7F" w:rsidRDefault="00AE1D7F" w:rsidP="00AE1D7F">
            <w:pPr>
              <w:spacing w:after="0" w:line="240" w:lineRule="auto"/>
              <w:ind w:left="459" w:firstLine="567"/>
              <w:jc w:val="center"/>
              <w:rPr>
                <w:rFonts w:ascii="Times New Roman" w:hAnsi="Times New Roman" w:cs="Times New Roman"/>
                <w:sz w:val="16"/>
                <w:szCs w:val="16"/>
              </w:rPr>
            </w:pPr>
            <w:r w:rsidRPr="00AE1D7F">
              <w:rPr>
                <w:rFonts w:ascii="Times New Roman" w:hAnsi="Times New Roman" w:cs="Times New Roman"/>
                <w:sz w:val="16"/>
                <w:szCs w:val="16"/>
              </w:rPr>
              <w:t xml:space="preserve">1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надрезы; 2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труба.</w:t>
            </w:r>
          </w:p>
          <w:p w:rsidR="00AE1D7F" w:rsidRPr="00AE1D7F" w:rsidRDefault="00AE1D7F" w:rsidP="00AE1D7F">
            <w:pPr>
              <w:spacing w:after="0" w:line="240" w:lineRule="auto"/>
              <w:ind w:left="459" w:firstLine="567"/>
              <w:jc w:val="center"/>
              <w:rPr>
                <w:rFonts w:ascii="Times New Roman" w:hAnsi="Times New Roman" w:cs="Times New Roman"/>
                <w:sz w:val="16"/>
                <w:szCs w:val="16"/>
              </w:rPr>
            </w:pPr>
          </w:p>
          <w:p w:rsidR="00AE1D7F" w:rsidRPr="00AE1D7F" w:rsidRDefault="00AE1D7F" w:rsidP="00AE1D7F">
            <w:pPr>
              <w:spacing w:after="0" w:line="240" w:lineRule="auto"/>
              <w:ind w:left="459" w:firstLine="567"/>
              <w:jc w:val="both"/>
              <w:rPr>
                <w:rFonts w:ascii="Times New Roman" w:hAnsi="Times New Roman" w:cs="Times New Roman"/>
              </w:rPr>
            </w:pPr>
            <w:r w:rsidRPr="00AE1D7F">
              <w:rPr>
                <w:rFonts w:ascii="Times New Roman" w:hAnsi="Times New Roman" w:cs="Times New Roman"/>
              </w:rPr>
              <w:t xml:space="preserve">- обклеивают трубу верхним слоем основного водоизоляционного ковра (рис. 14), верхнюю часть дополнительного ковра закрепляют хомутом и промазывают </w:t>
            </w:r>
            <w:proofErr w:type="spellStart"/>
            <w:r w:rsidRPr="00AE1D7F">
              <w:rPr>
                <w:rFonts w:ascii="Times New Roman" w:hAnsi="Times New Roman" w:cs="Times New Roman"/>
              </w:rPr>
              <w:t>герметиком</w:t>
            </w:r>
            <w:proofErr w:type="spellEnd"/>
            <w:r w:rsidRPr="00AE1D7F">
              <w:rPr>
                <w:rFonts w:ascii="Times New Roman" w:hAnsi="Times New Roman" w:cs="Times New Roman"/>
              </w:rPr>
              <w:t xml:space="preserve">, нижнюю часть трубы также промазывают </w:t>
            </w:r>
            <w:proofErr w:type="spellStart"/>
            <w:r w:rsidRPr="00AE1D7F">
              <w:rPr>
                <w:rFonts w:ascii="Times New Roman" w:hAnsi="Times New Roman" w:cs="Times New Roman"/>
              </w:rPr>
              <w:t>герметиком</w:t>
            </w:r>
            <w:proofErr w:type="spellEnd"/>
            <w:r w:rsidRPr="00AE1D7F">
              <w:rPr>
                <w:rFonts w:ascii="Times New Roman" w:hAnsi="Times New Roman" w:cs="Times New Roman"/>
              </w:rPr>
              <w:t xml:space="preserve"> или заливают мастику в рамку вокруг трубы (см. рис. 14).</w:t>
            </w:r>
          </w:p>
          <w:p w:rsidR="00AE1D7F" w:rsidRPr="00AE1D7F" w:rsidRDefault="00AE1D7F" w:rsidP="00AE1D7F">
            <w:pPr>
              <w:spacing w:after="0" w:line="240" w:lineRule="auto"/>
              <w:ind w:left="459" w:firstLine="567"/>
              <w:jc w:val="center"/>
              <w:rPr>
                <w:rFonts w:ascii="Times New Roman" w:hAnsi="Times New Roman" w:cs="Times New Roman"/>
              </w:rPr>
            </w:pPr>
            <w:r w:rsidRPr="00AE1D7F">
              <w:rPr>
                <w:rFonts w:ascii="Times New Roman" w:hAnsi="Times New Roman" w:cs="Times New Roman"/>
                <w:noProof/>
                <w:lang w:eastAsia="ru-RU"/>
              </w:rPr>
              <w:drawing>
                <wp:inline distT="0" distB="0" distL="0" distR="0" wp14:anchorId="2C01E488" wp14:editId="5FA8F8B1">
                  <wp:extent cx="2552700" cy="2197100"/>
                  <wp:effectExtent l="0" t="0" r="0" b="0"/>
                  <wp:docPr id="7" name="Рисунок 7" descr="x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x27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52700" cy="2197100"/>
                          </a:xfrm>
                          <a:prstGeom prst="rect">
                            <a:avLst/>
                          </a:prstGeom>
                          <a:noFill/>
                          <a:ln>
                            <a:noFill/>
                          </a:ln>
                        </pic:spPr>
                      </pic:pic>
                    </a:graphicData>
                  </a:graphic>
                </wp:inline>
              </w:drawing>
            </w:r>
          </w:p>
          <w:p w:rsidR="00AE1D7F" w:rsidRPr="00AE1D7F" w:rsidRDefault="00AE1D7F" w:rsidP="00AE1D7F">
            <w:pPr>
              <w:spacing w:after="0" w:line="240" w:lineRule="auto"/>
              <w:ind w:left="459" w:firstLine="567"/>
              <w:jc w:val="center"/>
              <w:rPr>
                <w:rFonts w:ascii="Times New Roman" w:hAnsi="Times New Roman" w:cs="Times New Roman"/>
                <w:b/>
                <w:sz w:val="16"/>
                <w:szCs w:val="16"/>
              </w:rPr>
            </w:pPr>
            <w:r w:rsidRPr="00AE1D7F">
              <w:rPr>
                <w:rFonts w:ascii="Times New Roman" w:hAnsi="Times New Roman" w:cs="Times New Roman"/>
                <w:b/>
                <w:sz w:val="16"/>
                <w:szCs w:val="16"/>
              </w:rPr>
              <w:t xml:space="preserve">Рис. 14. </w:t>
            </w:r>
            <w:proofErr w:type="spellStart"/>
            <w:r w:rsidRPr="00AE1D7F">
              <w:rPr>
                <w:rFonts w:ascii="Times New Roman" w:hAnsi="Times New Roman" w:cs="Times New Roman"/>
                <w:b/>
                <w:sz w:val="16"/>
                <w:szCs w:val="16"/>
              </w:rPr>
              <w:t>Обклейка</w:t>
            </w:r>
            <w:proofErr w:type="spellEnd"/>
            <w:r w:rsidRPr="00AE1D7F">
              <w:rPr>
                <w:rFonts w:ascii="Times New Roman" w:hAnsi="Times New Roman" w:cs="Times New Roman"/>
                <w:b/>
                <w:sz w:val="16"/>
                <w:szCs w:val="16"/>
              </w:rPr>
              <w:t xml:space="preserve"> трубы верхним слоем основного водоизоляционного ковра</w:t>
            </w:r>
          </w:p>
          <w:p w:rsidR="00AE1D7F" w:rsidRPr="00AE1D7F" w:rsidRDefault="00AE1D7F" w:rsidP="00AE1D7F">
            <w:pPr>
              <w:spacing w:after="0" w:line="240" w:lineRule="auto"/>
              <w:ind w:left="459" w:firstLine="567"/>
              <w:jc w:val="center"/>
              <w:rPr>
                <w:rFonts w:ascii="Times New Roman" w:hAnsi="Times New Roman" w:cs="Times New Roman"/>
                <w:sz w:val="16"/>
                <w:szCs w:val="16"/>
              </w:rPr>
            </w:pPr>
            <w:r w:rsidRPr="00AE1D7F">
              <w:rPr>
                <w:rFonts w:ascii="Times New Roman" w:hAnsi="Times New Roman" w:cs="Times New Roman"/>
                <w:sz w:val="16"/>
                <w:szCs w:val="16"/>
              </w:rPr>
              <w:t xml:space="preserve">1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полотнища основного ковра; 2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герметик; 3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хомут.</w:t>
            </w:r>
          </w:p>
          <w:p w:rsidR="00AE1D7F" w:rsidRPr="00AE1D7F" w:rsidRDefault="00AE1D7F" w:rsidP="00AE1D7F">
            <w:pPr>
              <w:spacing w:after="0" w:line="240" w:lineRule="auto"/>
              <w:ind w:left="459" w:firstLine="567"/>
              <w:jc w:val="center"/>
              <w:rPr>
                <w:rFonts w:ascii="Times New Roman" w:hAnsi="Times New Roman" w:cs="Times New Roman"/>
                <w:sz w:val="16"/>
                <w:szCs w:val="16"/>
              </w:rPr>
            </w:pPr>
          </w:p>
          <w:p w:rsidR="00AE1D7F" w:rsidRPr="00AE1D7F" w:rsidRDefault="00AE1D7F" w:rsidP="00AE1D7F">
            <w:pPr>
              <w:spacing w:after="0" w:line="240" w:lineRule="auto"/>
              <w:ind w:left="459" w:firstLine="567"/>
              <w:jc w:val="both"/>
              <w:rPr>
                <w:rFonts w:ascii="Times New Roman" w:hAnsi="Times New Roman" w:cs="Times New Roman"/>
              </w:rPr>
            </w:pPr>
            <w:r w:rsidRPr="00AE1D7F">
              <w:rPr>
                <w:rFonts w:ascii="Times New Roman" w:hAnsi="Times New Roman" w:cs="Times New Roman"/>
              </w:rPr>
              <w:t>Примыкание кровельного ковра к трубе диаметром 10</w:t>
            </w:r>
            <w:r w:rsidR="00835D27">
              <w:rPr>
                <w:rFonts w:ascii="Times New Roman" w:hAnsi="Times New Roman" w:cs="Times New Roman"/>
              </w:rPr>
              <w:t>…</w:t>
            </w:r>
            <w:r w:rsidRPr="00AE1D7F">
              <w:rPr>
                <w:rFonts w:ascii="Times New Roman" w:hAnsi="Times New Roman" w:cs="Times New Roman"/>
              </w:rPr>
              <w:t>200 мм может быть выполнено с применением фасонных деталей; выполнение такого примыкания включает следующие операции:</w:t>
            </w:r>
          </w:p>
          <w:p w:rsidR="00AE1D7F" w:rsidRPr="00AE1D7F" w:rsidRDefault="00AE1D7F" w:rsidP="00AE1D7F">
            <w:pPr>
              <w:spacing w:after="0" w:line="240" w:lineRule="auto"/>
              <w:ind w:left="459" w:firstLine="567"/>
              <w:jc w:val="both"/>
              <w:rPr>
                <w:rFonts w:ascii="Times New Roman" w:hAnsi="Times New Roman" w:cs="Times New Roman"/>
              </w:rPr>
            </w:pPr>
            <w:r w:rsidRPr="00AE1D7F">
              <w:rPr>
                <w:rFonts w:ascii="Times New Roman" w:hAnsi="Times New Roman" w:cs="Times New Roman"/>
              </w:rPr>
              <w:t>- обклеивают трубу материалом нижнего слоя основного водоизоляционного ковра (см. рис. 15);</w:t>
            </w:r>
          </w:p>
          <w:p w:rsidR="00AE1D7F" w:rsidRPr="00AE1D7F" w:rsidRDefault="00AE1D7F" w:rsidP="00AE1D7F">
            <w:pPr>
              <w:spacing w:after="0" w:line="240" w:lineRule="auto"/>
              <w:ind w:left="459" w:firstLine="567"/>
              <w:jc w:val="center"/>
              <w:rPr>
                <w:rFonts w:ascii="Times New Roman" w:hAnsi="Times New Roman" w:cs="Times New Roman"/>
              </w:rPr>
            </w:pPr>
            <w:r w:rsidRPr="00AE1D7F">
              <w:rPr>
                <w:rFonts w:ascii="Times New Roman" w:hAnsi="Times New Roman" w:cs="Times New Roman"/>
                <w:noProof/>
                <w:lang w:eastAsia="ru-RU"/>
              </w:rPr>
              <w:lastRenderedPageBreak/>
              <w:drawing>
                <wp:inline distT="0" distB="0" distL="0" distR="0" wp14:anchorId="70597C7C" wp14:editId="34098740">
                  <wp:extent cx="2806700" cy="1981200"/>
                  <wp:effectExtent l="0" t="0" r="0" b="0"/>
                  <wp:docPr id="6" name="Рисунок 6" descr="x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x27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06700" cy="1981200"/>
                          </a:xfrm>
                          <a:prstGeom prst="rect">
                            <a:avLst/>
                          </a:prstGeom>
                          <a:noFill/>
                          <a:ln>
                            <a:noFill/>
                          </a:ln>
                        </pic:spPr>
                      </pic:pic>
                    </a:graphicData>
                  </a:graphic>
                </wp:inline>
              </w:drawing>
            </w:r>
          </w:p>
          <w:p w:rsidR="00AE1D7F" w:rsidRPr="00AE1D7F" w:rsidRDefault="00AE1D7F" w:rsidP="00AE1D7F">
            <w:pPr>
              <w:spacing w:after="0" w:line="240" w:lineRule="auto"/>
              <w:ind w:left="459" w:firstLine="567"/>
              <w:jc w:val="center"/>
              <w:rPr>
                <w:rFonts w:ascii="Times New Roman" w:hAnsi="Times New Roman" w:cs="Times New Roman"/>
                <w:b/>
                <w:sz w:val="16"/>
                <w:szCs w:val="16"/>
              </w:rPr>
            </w:pPr>
            <w:r w:rsidRPr="00AE1D7F">
              <w:rPr>
                <w:rFonts w:ascii="Times New Roman" w:hAnsi="Times New Roman" w:cs="Times New Roman"/>
                <w:b/>
                <w:sz w:val="16"/>
                <w:szCs w:val="16"/>
              </w:rPr>
              <w:t xml:space="preserve">Рис. 15. </w:t>
            </w:r>
            <w:proofErr w:type="spellStart"/>
            <w:r w:rsidRPr="00AE1D7F">
              <w:rPr>
                <w:rFonts w:ascii="Times New Roman" w:hAnsi="Times New Roman" w:cs="Times New Roman"/>
                <w:b/>
                <w:sz w:val="16"/>
                <w:szCs w:val="16"/>
              </w:rPr>
              <w:t>Обклейка</w:t>
            </w:r>
            <w:proofErr w:type="spellEnd"/>
            <w:r w:rsidRPr="00AE1D7F">
              <w:rPr>
                <w:rFonts w:ascii="Times New Roman" w:hAnsi="Times New Roman" w:cs="Times New Roman"/>
                <w:b/>
                <w:sz w:val="16"/>
                <w:szCs w:val="16"/>
              </w:rPr>
              <w:t xml:space="preserve"> трубы нижним слоем основного водоизоляционного ковра</w:t>
            </w:r>
          </w:p>
          <w:p w:rsidR="00AE1D7F" w:rsidRPr="00AE1D7F" w:rsidRDefault="00AE1D7F" w:rsidP="00AE1D7F">
            <w:pPr>
              <w:spacing w:after="0" w:line="240" w:lineRule="auto"/>
              <w:ind w:left="459" w:firstLine="567"/>
              <w:jc w:val="center"/>
              <w:rPr>
                <w:rFonts w:ascii="Times New Roman" w:hAnsi="Times New Roman" w:cs="Times New Roman"/>
                <w:sz w:val="16"/>
                <w:szCs w:val="16"/>
              </w:rPr>
            </w:pPr>
            <w:r w:rsidRPr="00AE1D7F">
              <w:rPr>
                <w:rFonts w:ascii="Times New Roman" w:hAnsi="Times New Roman" w:cs="Times New Roman"/>
                <w:sz w:val="16"/>
                <w:szCs w:val="16"/>
              </w:rPr>
              <w:t xml:space="preserve">1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полотнища рулонного материала; 2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труба.</w:t>
            </w:r>
          </w:p>
          <w:p w:rsidR="00AE1D7F" w:rsidRPr="00AE1D7F" w:rsidRDefault="00AE1D7F" w:rsidP="00AE1D7F">
            <w:pPr>
              <w:spacing w:after="0" w:line="240" w:lineRule="auto"/>
              <w:ind w:left="459" w:firstLine="567"/>
              <w:jc w:val="center"/>
              <w:rPr>
                <w:rFonts w:ascii="Times New Roman" w:hAnsi="Times New Roman" w:cs="Times New Roman"/>
              </w:rPr>
            </w:pPr>
          </w:p>
          <w:p w:rsidR="00AE1D7F" w:rsidRPr="00AE1D7F" w:rsidRDefault="00AE1D7F" w:rsidP="00AE1D7F">
            <w:pPr>
              <w:spacing w:after="0" w:line="240" w:lineRule="auto"/>
              <w:ind w:left="459" w:firstLine="567"/>
              <w:jc w:val="both"/>
              <w:rPr>
                <w:rFonts w:ascii="Times New Roman" w:hAnsi="Times New Roman" w:cs="Times New Roman"/>
              </w:rPr>
            </w:pPr>
            <w:r w:rsidRPr="00AE1D7F">
              <w:rPr>
                <w:rFonts w:ascii="Times New Roman" w:hAnsi="Times New Roman" w:cs="Times New Roman"/>
              </w:rPr>
              <w:t xml:space="preserve">- вокруг трубы обжигают (убирают) полиэтиленовую пленку с поверхности рулонного материала; на место установки фасонного элемента наливают битумно-полимерную мастику, и в нее </w:t>
            </w:r>
            <w:r w:rsidR="00835D27">
              <w:rPr>
                <w:rFonts w:ascii="Times New Roman" w:hAnsi="Times New Roman" w:cs="Times New Roman"/>
              </w:rPr>
              <w:t>«</w:t>
            </w:r>
            <w:proofErr w:type="spellStart"/>
            <w:r w:rsidRPr="00AE1D7F">
              <w:rPr>
                <w:rFonts w:ascii="Times New Roman" w:hAnsi="Times New Roman" w:cs="Times New Roman"/>
              </w:rPr>
              <w:t>втапливают</w:t>
            </w:r>
            <w:proofErr w:type="spellEnd"/>
            <w:r w:rsidR="00835D27">
              <w:rPr>
                <w:rFonts w:ascii="Times New Roman" w:hAnsi="Times New Roman" w:cs="Times New Roman"/>
              </w:rPr>
              <w:t>»</w:t>
            </w:r>
            <w:r w:rsidRPr="00AE1D7F">
              <w:rPr>
                <w:rFonts w:ascii="Times New Roman" w:hAnsi="Times New Roman" w:cs="Times New Roman"/>
              </w:rPr>
              <w:t xml:space="preserve"> юбку фасонного элемента, добиваясь того, чтобы из-под нее по краям выдавливалась разогретая мастика (см. рис. 16);</w:t>
            </w:r>
          </w:p>
          <w:p w:rsidR="00AE1D7F" w:rsidRPr="00AE1D7F" w:rsidRDefault="00AE1D7F" w:rsidP="00AE1D7F">
            <w:pPr>
              <w:spacing w:after="0" w:line="240" w:lineRule="auto"/>
              <w:ind w:left="459" w:firstLine="567"/>
              <w:jc w:val="center"/>
              <w:rPr>
                <w:rFonts w:ascii="Times New Roman" w:hAnsi="Times New Roman" w:cs="Times New Roman"/>
                <w:sz w:val="16"/>
                <w:szCs w:val="16"/>
              </w:rPr>
            </w:pPr>
            <w:r w:rsidRPr="00AE1D7F">
              <w:rPr>
                <w:rFonts w:ascii="Times New Roman" w:hAnsi="Times New Roman" w:cs="Times New Roman"/>
                <w:noProof/>
                <w:sz w:val="16"/>
                <w:szCs w:val="16"/>
                <w:lang w:eastAsia="ru-RU"/>
              </w:rPr>
              <w:drawing>
                <wp:inline distT="0" distB="0" distL="0" distR="0" wp14:anchorId="6C9672CC" wp14:editId="62BEE010">
                  <wp:extent cx="4965700" cy="1905000"/>
                  <wp:effectExtent l="0" t="0" r="6350" b="0"/>
                  <wp:docPr id="5" name="Рисунок 5" descr="x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x27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965700" cy="1905000"/>
                          </a:xfrm>
                          <a:prstGeom prst="rect">
                            <a:avLst/>
                          </a:prstGeom>
                          <a:noFill/>
                          <a:ln>
                            <a:noFill/>
                          </a:ln>
                        </pic:spPr>
                      </pic:pic>
                    </a:graphicData>
                  </a:graphic>
                </wp:inline>
              </w:drawing>
            </w:r>
          </w:p>
          <w:p w:rsidR="00AE1D7F" w:rsidRPr="00AE1D7F" w:rsidRDefault="00AE1D7F" w:rsidP="00AE1D7F">
            <w:pPr>
              <w:spacing w:after="0" w:line="240" w:lineRule="auto"/>
              <w:ind w:left="459" w:firstLine="567"/>
              <w:jc w:val="center"/>
              <w:rPr>
                <w:rFonts w:ascii="Times New Roman" w:hAnsi="Times New Roman" w:cs="Times New Roman"/>
                <w:b/>
                <w:sz w:val="16"/>
                <w:szCs w:val="16"/>
              </w:rPr>
            </w:pPr>
            <w:r w:rsidRPr="00AE1D7F">
              <w:rPr>
                <w:rFonts w:ascii="Times New Roman" w:hAnsi="Times New Roman" w:cs="Times New Roman"/>
                <w:b/>
                <w:sz w:val="16"/>
                <w:szCs w:val="16"/>
              </w:rPr>
              <w:t>Рис. 2.24. Приклейка фасонного элемента к поверхности нижнего слоя основного водоизоляционного ковра</w:t>
            </w:r>
          </w:p>
          <w:p w:rsidR="00AE1D7F" w:rsidRPr="00AE1D7F" w:rsidRDefault="00AE1D7F" w:rsidP="00AE1D7F">
            <w:pPr>
              <w:spacing w:after="0" w:line="240" w:lineRule="auto"/>
              <w:ind w:left="459" w:firstLine="567"/>
              <w:jc w:val="center"/>
              <w:rPr>
                <w:rFonts w:ascii="Times New Roman" w:hAnsi="Times New Roman" w:cs="Times New Roman"/>
                <w:sz w:val="16"/>
                <w:szCs w:val="16"/>
              </w:rPr>
            </w:pPr>
            <w:r w:rsidRPr="00AE1D7F">
              <w:rPr>
                <w:rFonts w:ascii="Times New Roman" w:hAnsi="Times New Roman" w:cs="Times New Roman"/>
                <w:sz w:val="16"/>
                <w:szCs w:val="16"/>
              </w:rPr>
              <w:t xml:space="preserve">1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труба; 2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юбка фасонного элемента.</w:t>
            </w:r>
          </w:p>
          <w:p w:rsidR="00AE1D7F" w:rsidRPr="00AE1D7F" w:rsidRDefault="00AE1D7F" w:rsidP="00AE1D7F">
            <w:pPr>
              <w:spacing w:after="0" w:line="240" w:lineRule="auto"/>
              <w:ind w:left="459" w:firstLine="567"/>
              <w:jc w:val="center"/>
              <w:rPr>
                <w:rFonts w:ascii="Times New Roman" w:hAnsi="Times New Roman" w:cs="Times New Roman"/>
                <w:sz w:val="16"/>
                <w:szCs w:val="16"/>
              </w:rPr>
            </w:pPr>
          </w:p>
          <w:p w:rsidR="00AE1D7F" w:rsidRPr="00AE1D7F" w:rsidRDefault="00AE1D7F" w:rsidP="00AE1D7F">
            <w:pPr>
              <w:spacing w:after="0" w:line="240" w:lineRule="auto"/>
              <w:ind w:left="459" w:firstLine="567"/>
              <w:jc w:val="both"/>
              <w:rPr>
                <w:rFonts w:ascii="Times New Roman" w:hAnsi="Times New Roman" w:cs="Times New Roman"/>
              </w:rPr>
            </w:pPr>
            <w:r w:rsidRPr="00AE1D7F">
              <w:rPr>
                <w:rFonts w:ascii="Times New Roman" w:hAnsi="Times New Roman" w:cs="Times New Roman"/>
              </w:rPr>
              <w:t>- на юбку фасонного элемента наносят разогретую битумно-полимерную мастику и распределяют ее равномерно по поверхности элемента и затем оклеивают трубу полотнищами второго слоя основного водоизоляционного ковра, подводя их вплотную к вертикальной поверхности фасонного элемента (см. рис. 16);</w:t>
            </w:r>
          </w:p>
          <w:p w:rsidR="00AE1D7F" w:rsidRPr="00AE1D7F" w:rsidRDefault="00AE1D7F" w:rsidP="00AE1D7F">
            <w:pPr>
              <w:spacing w:after="0" w:line="240" w:lineRule="auto"/>
              <w:ind w:left="459" w:firstLine="567"/>
              <w:jc w:val="center"/>
              <w:rPr>
                <w:rFonts w:ascii="Times New Roman" w:hAnsi="Times New Roman" w:cs="Times New Roman"/>
              </w:rPr>
            </w:pPr>
            <w:r w:rsidRPr="00AE1D7F">
              <w:rPr>
                <w:rFonts w:ascii="Times New Roman" w:hAnsi="Times New Roman" w:cs="Times New Roman"/>
                <w:noProof/>
                <w:lang w:eastAsia="ru-RU"/>
              </w:rPr>
              <w:drawing>
                <wp:inline distT="0" distB="0" distL="0" distR="0" wp14:anchorId="4FA6ABA4" wp14:editId="481386A6">
                  <wp:extent cx="4660900" cy="1790700"/>
                  <wp:effectExtent l="0" t="0" r="6350" b="0"/>
                  <wp:docPr id="3" name="Рисунок 3" descr="x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x27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660900" cy="1790700"/>
                          </a:xfrm>
                          <a:prstGeom prst="rect">
                            <a:avLst/>
                          </a:prstGeom>
                          <a:noFill/>
                          <a:ln>
                            <a:noFill/>
                          </a:ln>
                        </pic:spPr>
                      </pic:pic>
                    </a:graphicData>
                  </a:graphic>
                </wp:inline>
              </w:drawing>
            </w:r>
          </w:p>
          <w:p w:rsidR="00AE1D7F" w:rsidRPr="00AE1D7F" w:rsidRDefault="00AE1D7F" w:rsidP="00AE1D7F">
            <w:pPr>
              <w:spacing w:after="0" w:line="240" w:lineRule="auto"/>
              <w:ind w:left="459" w:firstLine="567"/>
              <w:jc w:val="center"/>
              <w:rPr>
                <w:rFonts w:ascii="Times New Roman" w:hAnsi="Times New Roman" w:cs="Times New Roman"/>
                <w:b/>
                <w:sz w:val="16"/>
                <w:szCs w:val="16"/>
              </w:rPr>
            </w:pPr>
            <w:r w:rsidRPr="00AE1D7F">
              <w:rPr>
                <w:rFonts w:ascii="Times New Roman" w:hAnsi="Times New Roman" w:cs="Times New Roman"/>
                <w:b/>
                <w:sz w:val="16"/>
                <w:szCs w:val="16"/>
              </w:rPr>
              <w:t xml:space="preserve">Рис. 16. </w:t>
            </w:r>
            <w:proofErr w:type="spellStart"/>
            <w:r w:rsidRPr="00AE1D7F">
              <w:rPr>
                <w:rFonts w:ascii="Times New Roman" w:hAnsi="Times New Roman" w:cs="Times New Roman"/>
                <w:b/>
                <w:sz w:val="16"/>
                <w:szCs w:val="16"/>
              </w:rPr>
              <w:t>Обклейка</w:t>
            </w:r>
            <w:proofErr w:type="spellEnd"/>
            <w:r w:rsidRPr="00AE1D7F">
              <w:rPr>
                <w:rFonts w:ascii="Times New Roman" w:hAnsi="Times New Roman" w:cs="Times New Roman"/>
                <w:b/>
                <w:sz w:val="16"/>
                <w:szCs w:val="16"/>
              </w:rPr>
              <w:t xml:space="preserve"> трубы вторым слоем основного водоизоляционного ковра</w:t>
            </w:r>
          </w:p>
          <w:p w:rsidR="00AE1D7F" w:rsidRPr="00AE1D7F" w:rsidRDefault="00AE1D7F" w:rsidP="00AE1D7F">
            <w:pPr>
              <w:spacing w:after="0" w:line="240" w:lineRule="auto"/>
              <w:ind w:left="459" w:firstLine="567"/>
              <w:jc w:val="center"/>
              <w:rPr>
                <w:rFonts w:ascii="Times New Roman" w:hAnsi="Times New Roman" w:cs="Times New Roman"/>
                <w:sz w:val="16"/>
                <w:szCs w:val="16"/>
              </w:rPr>
            </w:pPr>
            <w:r w:rsidRPr="00AE1D7F">
              <w:rPr>
                <w:rFonts w:ascii="Times New Roman" w:hAnsi="Times New Roman" w:cs="Times New Roman"/>
                <w:sz w:val="16"/>
                <w:szCs w:val="16"/>
              </w:rPr>
              <w:t xml:space="preserve">1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полотнища второго слоя основного ковра; 2 </w:t>
            </w:r>
            <w:r w:rsidR="00835D27">
              <w:rPr>
                <w:rFonts w:ascii="Times New Roman" w:hAnsi="Times New Roman" w:cs="Times New Roman"/>
                <w:sz w:val="16"/>
                <w:szCs w:val="16"/>
              </w:rPr>
              <w:t>–</w:t>
            </w:r>
            <w:r w:rsidRPr="00AE1D7F">
              <w:rPr>
                <w:rFonts w:ascii="Times New Roman" w:hAnsi="Times New Roman" w:cs="Times New Roman"/>
                <w:sz w:val="16"/>
                <w:szCs w:val="16"/>
              </w:rPr>
              <w:t xml:space="preserve"> труба.</w:t>
            </w:r>
          </w:p>
          <w:p w:rsidR="00AE1D7F" w:rsidRPr="00AE1D7F" w:rsidRDefault="00AE1D7F" w:rsidP="00AE1D7F">
            <w:pPr>
              <w:spacing w:after="0" w:line="240" w:lineRule="auto"/>
              <w:ind w:left="459" w:firstLine="567"/>
              <w:jc w:val="center"/>
              <w:rPr>
                <w:rFonts w:ascii="Times New Roman" w:hAnsi="Times New Roman" w:cs="Times New Roman"/>
                <w:sz w:val="20"/>
                <w:szCs w:val="20"/>
              </w:rPr>
            </w:pPr>
          </w:p>
          <w:p w:rsidR="00AE1D7F" w:rsidRDefault="00AE1D7F" w:rsidP="00AE1D7F">
            <w:pPr>
              <w:spacing w:after="0" w:line="240" w:lineRule="auto"/>
              <w:ind w:left="459" w:firstLine="567"/>
              <w:jc w:val="both"/>
              <w:rPr>
                <w:rFonts w:ascii="Times New Roman" w:hAnsi="Times New Roman" w:cs="Times New Roman"/>
              </w:rPr>
            </w:pPr>
            <w:r w:rsidRPr="00AE1D7F">
              <w:rPr>
                <w:rFonts w:ascii="Times New Roman" w:hAnsi="Times New Roman" w:cs="Times New Roman"/>
              </w:rPr>
              <w:t xml:space="preserve">- верхнюю часть фасонного элемента закрепляют хомутом и промазывают </w:t>
            </w:r>
            <w:proofErr w:type="spellStart"/>
            <w:r w:rsidRPr="00AE1D7F">
              <w:rPr>
                <w:rFonts w:ascii="Times New Roman" w:hAnsi="Times New Roman" w:cs="Times New Roman"/>
              </w:rPr>
              <w:t>герметиком</w:t>
            </w:r>
            <w:proofErr w:type="spellEnd"/>
            <w:r w:rsidRPr="00AE1D7F">
              <w:rPr>
                <w:rFonts w:ascii="Times New Roman" w:hAnsi="Times New Roman" w:cs="Times New Roman"/>
              </w:rPr>
              <w:t xml:space="preserve"> (см. рис. 17).</w:t>
            </w:r>
          </w:p>
          <w:p w:rsidR="004542AF" w:rsidRDefault="004542AF" w:rsidP="00AE1D7F">
            <w:pPr>
              <w:spacing w:after="0" w:line="240" w:lineRule="auto"/>
              <w:ind w:left="459" w:firstLine="567"/>
              <w:jc w:val="both"/>
              <w:rPr>
                <w:rFonts w:ascii="Times New Roman" w:hAnsi="Times New Roman" w:cs="Times New Roman"/>
              </w:rPr>
            </w:pPr>
          </w:p>
          <w:p w:rsidR="004542AF" w:rsidRDefault="004542AF" w:rsidP="00AE1D7F">
            <w:pPr>
              <w:spacing w:after="0" w:line="240" w:lineRule="auto"/>
              <w:ind w:left="459" w:firstLine="567"/>
              <w:jc w:val="both"/>
              <w:rPr>
                <w:rFonts w:ascii="Times New Roman" w:hAnsi="Times New Roman" w:cs="Times New Roman"/>
              </w:rPr>
            </w:pPr>
          </w:p>
          <w:p w:rsidR="004542AF" w:rsidRDefault="004542AF" w:rsidP="00266078">
            <w:pPr>
              <w:spacing w:after="0" w:line="240" w:lineRule="auto"/>
              <w:jc w:val="both"/>
              <w:rPr>
                <w:rFonts w:ascii="Times New Roman" w:hAnsi="Times New Roman" w:cs="Times New Roman"/>
              </w:rPr>
            </w:pPr>
          </w:p>
          <w:p w:rsidR="00D26A25" w:rsidRDefault="00D26A25" w:rsidP="00266078">
            <w:pPr>
              <w:spacing w:after="0" w:line="240" w:lineRule="auto"/>
              <w:jc w:val="both"/>
              <w:rPr>
                <w:rFonts w:ascii="Times New Roman" w:hAnsi="Times New Roman" w:cs="Times New Roman"/>
              </w:rPr>
            </w:pPr>
          </w:p>
          <w:p w:rsidR="00D26A25" w:rsidRDefault="00D26A25" w:rsidP="00266078">
            <w:pPr>
              <w:spacing w:after="0" w:line="240" w:lineRule="auto"/>
              <w:jc w:val="both"/>
              <w:rPr>
                <w:rFonts w:ascii="Times New Roman" w:hAnsi="Times New Roman" w:cs="Times New Roman"/>
              </w:rPr>
            </w:pPr>
          </w:p>
          <w:p w:rsidR="00D26A25" w:rsidRDefault="00D26A25" w:rsidP="00266078">
            <w:pPr>
              <w:spacing w:after="0" w:line="240" w:lineRule="auto"/>
              <w:jc w:val="both"/>
              <w:rPr>
                <w:rFonts w:ascii="Times New Roman" w:hAnsi="Times New Roman" w:cs="Times New Roman"/>
              </w:rPr>
            </w:pPr>
          </w:p>
          <w:p w:rsidR="00D26A25" w:rsidRDefault="00D26A25" w:rsidP="00266078">
            <w:pPr>
              <w:spacing w:after="0" w:line="240" w:lineRule="auto"/>
              <w:jc w:val="both"/>
              <w:rPr>
                <w:rFonts w:ascii="Times New Roman" w:hAnsi="Times New Roman" w:cs="Times New Roman"/>
              </w:rPr>
            </w:pPr>
          </w:p>
          <w:p w:rsidR="00D26A25" w:rsidRDefault="00D26A25" w:rsidP="00266078">
            <w:pPr>
              <w:spacing w:after="0" w:line="240" w:lineRule="auto"/>
              <w:jc w:val="both"/>
              <w:rPr>
                <w:rFonts w:ascii="Times New Roman" w:hAnsi="Times New Roman" w:cs="Times New Roman"/>
              </w:rPr>
            </w:pPr>
          </w:p>
          <w:p w:rsidR="00D26A25" w:rsidRDefault="00D26A25" w:rsidP="00266078">
            <w:pPr>
              <w:spacing w:after="0" w:line="240" w:lineRule="auto"/>
              <w:jc w:val="both"/>
              <w:rPr>
                <w:rFonts w:ascii="Times New Roman" w:hAnsi="Times New Roman" w:cs="Times New Roman"/>
              </w:rPr>
            </w:pPr>
          </w:p>
          <w:p w:rsidR="00D26A25" w:rsidRDefault="00D26A25" w:rsidP="00266078">
            <w:pPr>
              <w:spacing w:after="0" w:line="240" w:lineRule="auto"/>
              <w:jc w:val="both"/>
              <w:rPr>
                <w:rFonts w:ascii="Times New Roman" w:hAnsi="Times New Roman" w:cs="Times New Roman"/>
              </w:rPr>
            </w:pPr>
          </w:p>
          <w:p w:rsidR="00D26A25" w:rsidRDefault="00D26A25" w:rsidP="00266078">
            <w:pPr>
              <w:spacing w:after="0" w:line="240" w:lineRule="auto"/>
              <w:jc w:val="both"/>
              <w:rPr>
                <w:rFonts w:ascii="Times New Roman" w:hAnsi="Times New Roman" w:cs="Times New Roman"/>
              </w:rPr>
            </w:pPr>
          </w:p>
          <w:p w:rsidR="00D26A25" w:rsidRDefault="00D26A25" w:rsidP="00266078">
            <w:pPr>
              <w:spacing w:after="0" w:line="240" w:lineRule="auto"/>
              <w:jc w:val="both"/>
              <w:rPr>
                <w:rFonts w:ascii="Times New Roman" w:hAnsi="Times New Roman" w:cs="Times New Roman"/>
              </w:rPr>
            </w:pPr>
          </w:p>
          <w:p w:rsidR="00D26A25" w:rsidRPr="00AE1D7F" w:rsidRDefault="00D26A25" w:rsidP="00266078">
            <w:pPr>
              <w:spacing w:after="0" w:line="240" w:lineRule="auto"/>
              <w:jc w:val="both"/>
              <w:rPr>
                <w:rFonts w:ascii="Times New Roman" w:hAnsi="Times New Roman" w:cs="Times New Roman"/>
              </w:rPr>
            </w:pPr>
          </w:p>
          <w:p w:rsidR="00266078" w:rsidRPr="00266078" w:rsidRDefault="00AE1D7F" w:rsidP="00266078">
            <w:pPr>
              <w:pStyle w:val="a6"/>
              <w:numPr>
                <w:ilvl w:val="1"/>
                <w:numId w:val="3"/>
              </w:numPr>
              <w:ind w:left="1434" w:hanging="357"/>
              <w:jc w:val="center"/>
              <w:rPr>
                <w:b/>
                <w:caps/>
                <w:sz w:val="24"/>
                <w:szCs w:val="24"/>
              </w:rPr>
            </w:pPr>
            <w:r w:rsidRPr="000467F8">
              <w:rPr>
                <w:b/>
                <w:caps/>
                <w:sz w:val="24"/>
                <w:szCs w:val="24"/>
              </w:rPr>
              <w:lastRenderedPageBreak/>
              <w:t>Показатели, позволяющие определить соответствие закупаемого товара, работы, услуги потребностям заказчика:</w:t>
            </w:r>
          </w:p>
          <w:tbl>
            <w:tblPr>
              <w:tblW w:w="1048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2559"/>
              <w:gridCol w:w="2432"/>
              <w:gridCol w:w="2622"/>
              <w:gridCol w:w="71"/>
              <w:gridCol w:w="1983"/>
            </w:tblGrid>
            <w:tr w:rsidR="00464716" w:rsidRPr="00663526" w:rsidTr="0067271F">
              <w:tc>
                <w:tcPr>
                  <w:tcW w:w="819"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64716" w:rsidRPr="00043494" w:rsidRDefault="00464716" w:rsidP="0067271F">
                  <w:pPr>
                    <w:tabs>
                      <w:tab w:val="left" w:pos="0"/>
                    </w:tabs>
                    <w:jc w:val="center"/>
                    <w:rPr>
                      <w:rFonts w:ascii="Times New Roman" w:hAnsi="Times New Roman" w:cs="Times New Roman"/>
                      <w:b/>
                    </w:rPr>
                  </w:pPr>
                  <w:r w:rsidRPr="00043494">
                    <w:rPr>
                      <w:rFonts w:ascii="Times New Roman" w:hAnsi="Times New Roman" w:cs="Times New Roman"/>
                      <w:b/>
                    </w:rPr>
                    <w:t xml:space="preserve">№ </w:t>
                  </w:r>
                  <w:proofErr w:type="gramStart"/>
                  <w:r w:rsidRPr="00043494">
                    <w:rPr>
                      <w:rFonts w:ascii="Times New Roman" w:hAnsi="Times New Roman" w:cs="Times New Roman"/>
                      <w:b/>
                    </w:rPr>
                    <w:t>п</w:t>
                  </w:r>
                  <w:proofErr w:type="gramEnd"/>
                  <w:r w:rsidRPr="00043494">
                    <w:rPr>
                      <w:rFonts w:ascii="Times New Roman" w:hAnsi="Times New Roman" w:cs="Times New Roman"/>
                      <w:b/>
                    </w:rPr>
                    <w:t>/п</w:t>
                  </w:r>
                </w:p>
              </w:tc>
              <w:tc>
                <w:tcPr>
                  <w:tcW w:w="2559" w:type="dxa"/>
                  <w:tcBorders>
                    <w:top w:val="single" w:sz="4" w:space="0" w:color="auto"/>
                    <w:left w:val="single" w:sz="4" w:space="0" w:color="auto"/>
                    <w:bottom w:val="single" w:sz="4" w:space="0" w:color="auto"/>
                    <w:right w:val="single" w:sz="4" w:space="0" w:color="auto"/>
                  </w:tcBorders>
                  <w:shd w:val="clear" w:color="auto" w:fill="B6DDE8"/>
                  <w:hideMark/>
                </w:tcPr>
                <w:p w:rsidR="00464716" w:rsidRPr="00043494" w:rsidRDefault="00464716" w:rsidP="0067271F">
                  <w:pPr>
                    <w:tabs>
                      <w:tab w:val="left" w:pos="0"/>
                    </w:tabs>
                    <w:jc w:val="center"/>
                    <w:rPr>
                      <w:rFonts w:ascii="Times New Roman" w:hAnsi="Times New Roman" w:cs="Times New Roman"/>
                      <w:b/>
                    </w:rPr>
                  </w:pPr>
                  <w:r w:rsidRPr="00043494">
                    <w:rPr>
                      <w:rFonts w:ascii="Times New Roman" w:hAnsi="Times New Roman" w:cs="Times New Roman"/>
                      <w:b/>
                    </w:rPr>
                    <w:t xml:space="preserve">Наименование области применения используемого материала </w:t>
                  </w:r>
                </w:p>
              </w:tc>
              <w:tc>
                <w:tcPr>
                  <w:tcW w:w="243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64716" w:rsidRPr="00043494" w:rsidRDefault="00464716" w:rsidP="0067271F">
                  <w:pPr>
                    <w:tabs>
                      <w:tab w:val="left" w:pos="0"/>
                    </w:tabs>
                    <w:jc w:val="center"/>
                    <w:rPr>
                      <w:rFonts w:ascii="Times New Roman" w:hAnsi="Times New Roman" w:cs="Times New Roman"/>
                      <w:b/>
                    </w:rPr>
                  </w:pPr>
                  <w:r w:rsidRPr="00043494">
                    <w:rPr>
                      <w:rFonts w:ascii="Times New Roman" w:hAnsi="Times New Roman" w:cs="Times New Roman"/>
                      <w:b/>
                    </w:rPr>
                    <w:t>Наименование используемого материала</w:t>
                  </w:r>
                </w:p>
              </w:tc>
              <w:tc>
                <w:tcPr>
                  <w:tcW w:w="4676" w:type="dxa"/>
                  <w:gridSpan w:val="3"/>
                  <w:tcBorders>
                    <w:top w:val="single" w:sz="4" w:space="0" w:color="auto"/>
                    <w:left w:val="single" w:sz="4" w:space="0" w:color="auto"/>
                    <w:bottom w:val="single" w:sz="4" w:space="0" w:color="auto"/>
                    <w:right w:val="single" w:sz="4" w:space="0" w:color="auto"/>
                  </w:tcBorders>
                  <w:shd w:val="clear" w:color="auto" w:fill="B6DDE8"/>
                  <w:vAlign w:val="center"/>
                  <w:hideMark/>
                </w:tcPr>
                <w:p w:rsidR="00464716" w:rsidRPr="00043494" w:rsidRDefault="00464716" w:rsidP="0067271F">
                  <w:pPr>
                    <w:tabs>
                      <w:tab w:val="left" w:pos="0"/>
                    </w:tabs>
                    <w:ind w:right="34"/>
                    <w:jc w:val="center"/>
                    <w:rPr>
                      <w:rFonts w:ascii="Times New Roman" w:hAnsi="Times New Roman" w:cs="Times New Roman"/>
                      <w:b/>
                    </w:rPr>
                  </w:pPr>
                  <w:r w:rsidRPr="00043494">
                    <w:rPr>
                      <w:rFonts w:ascii="Times New Roman" w:hAnsi="Times New Roman" w:cs="Times New Roman"/>
                      <w:b/>
                    </w:rPr>
                    <w:t>Характеристика используемого материала</w:t>
                  </w:r>
                </w:p>
              </w:tc>
            </w:tr>
            <w:tr w:rsidR="00464716" w:rsidRPr="00663526" w:rsidTr="0067271F">
              <w:trPr>
                <w:trHeight w:val="72"/>
              </w:trPr>
              <w:tc>
                <w:tcPr>
                  <w:tcW w:w="819" w:type="dxa"/>
                  <w:vMerge w:val="restart"/>
                  <w:tcBorders>
                    <w:top w:val="single" w:sz="4" w:space="0" w:color="auto"/>
                    <w:left w:val="single" w:sz="4" w:space="0" w:color="auto"/>
                    <w:bottom w:val="single" w:sz="4" w:space="0" w:color="auto"/>
                    <w:right w:val="single" w:sz="4" w:space="0" w:color="auto"/>
                  </w:tcBorders>
                  <w:vAlign w:val="center"/>
                  <w:hideMark/>
                </w:tcPr>
                <w:p w:rsidR="00464716" w:rsidRPr="00663526" w:rsidRDefault="00464716" w:rsidP="0067271F">
                  <w:pPr>
                    <w:tabs>
                      <w:tab w:val="left" w:pos="0"/>
                    </w:tabs>
                    <w:jc w:val="center"/>
                    <w:rPr>
                      <w:rFonts w:ascii="Times New Roman" w:hAnsi="Times New Roman" w:cs="Times New Roman"/>
                    </w:rPr>
                  </w:pPr>
                  <w:r w:rsidRPr="00663526">
                    <w:rPr>
                      <w:rFonts w:ascii="Times New Roman" w:hAnsi="Times New Roman" w:cs="Times New Roman"/>
                    </w:rPr>
                    <w:t>1</w:t>
                  </w:r>
                </w:p>
              </w:tc>
              <w:tc>
                <w:tcPr>
                  <w:tcW w:w="2559"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464716" w:rsidRPr="00663526" w:rsidRDefault="00464716" w:rsidP="0067271F">
                  <w:pPr>
                    <w:tabs>
                      <w:tab w:val="left" w:pos="0"/>
                    </w:tabs>
                    <w:ind w:right="34"/>
                    <w:jc w:val="center"/>
                    <w:rPr>
                      <w:rFonts w:ascii="Times New Roman" w:hAnsi="Times New Roman" w:cs="Times New Roman"/>
                    </w:rPr>
                  </w:pPr>
                  <w:r w:rsidRPr="00663526">
                    <w:rPr>
                      <w:rFonts w:ascii="Times New Roman" w:hAnsi="Times New Roman" w:cs="Times New Roman"/>
                      <w:color w:val="000000"/>
                    </w:rPr>
                    <w:t xml:space="preserve">Устройство  кровель плоских из наплавляемых материалов: в два  слоя. </w:t>
                  </w:r>
                  <w:r w:rsidRPr="00663526">
                    <w:rPr>
                      <w:rFonts w:ascii="Times New Roman" w:hAnsi="Times New Roman" w:cs="Times New Roman"/>
                      <w:b/>
                      <w:color w:val="000000"/>
                    </w:rPr>
                    <w:t>Устройство нижнего слоя</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464716" w:rsidRPr="00663526" w:rsidRDefault="00464716" w:rsidP="0067271F">
                  <w:pPr>
                    <w:tabs>
                      <w:tab w:val="left" w:pos="0"/>
                    </w:tabs>
                    <w:ind w:right="34"/>
                    <w:jc w:val="center"/>
                    <w:rPr>
                      <w:rFonts w:ascii="Times New Roman" w:hAnsi="Times New Roman" w:cs="Times New Roman"/>
                    </w:rPr>
                  </w:pPr>
                  <w:r w:rsidRPr="00663526">
                    <w:rPr>
                      <w:rFonts w:ascii="Times New Roman" w:hAnsi="Times New Roman" w:cs="Times New Roman"/>
                      <w:color w:val="000000"/>
                    </w:rPr>
                    <w:t>Материал рулонный кровельный для нижнего слоя</w:t>
                  </w:r>
                </w:p>
              </w:tc>
              <w:tc>
                <w:tcPr>
                  <w:tcW w:w="2693" w:type="dxa"/>
                  <w:gridSpan w:val="2"/>
                  <w:tcBorders>
                    <w:top w:val="single" w:sz="4" w:space="0" w:color="auto"/>
                    <w:left w:val="single" w:sz="4" w:space="0" w:color="auto"/>
                    <w:bottom w:val="nil"/>
                    <w:right w:val="nil"/>
                  </w:tcBorders>
                  <w:hideMark/>
                </w:tcPr>
                <w:p w:rsidR="00464716" w:rsidRPr="00663526" w:rsidRDefault="00464716" w:rsidP="0067271F">
                  <w:pPr>
                    <w:tabs>
                      <w:tab w:val="left" w:pos="0"/>
                    </w:tabs>
                    <w:rPr>
                      <w:rFonts w:ascii="Times New Roman" w:hAnsi="Times New Roman" w:cs="Times New Roman"/>
                      <w:sz w:val="20"/>
                      <w:szCs w:val="20"/>
                    </w:rPr>
                  </w:pPr>
                  <w:r w:rsidRPr="00663526">
                    <w:rPr>
                      <w:rFonts w:ascii="Times New Roman" w:hAnsi="Times New Roman" w:cs="Times New Roman"/>
                      <w:sz w:val="20"/>
                      <w:szCs w:val="20"/>
                    </w:rPr>
                    <w:t xml:space="preserve">Толщина, </w:t>
                  </w:r>
                  <w:proofErr w:type="gramStart"/>
                  <w:r w:rsidRPr="00663526">
                    <w:rPr>
                      <w:rFonts w:ascii="Times New Roman" w:hAnsi="Times New Roman" w:cs="Times New Roman"/>
                      <w:sz w:val="20"/>
                      <w:szCs w:val="20"/>
                    </w:rPr>
                    <w:t>мм</w:t>
                  </w:r>
                  <w:proofErr w:type="gramEnd"/>
                  <w:r w:rsidRPr="00663526">
                    <w:rPr>
                      <w:rFonts w:ascii="Times New Roman" w:hAnsi="Times New Roman" w:cs="Times New Roman"/>
                      <w:sz w:val="20"/>
                      <w:szCs w:val="20"/>
                    </w:rPr>
                    <w:t>:</w:t>
                  </w:r>
                </w:p>
              </w:tc>
              <w:tc>
                <w:tcPr>
                  <w:tcW w:w="1983" w:type="dxa"/>
                  <w:tcBorders>
                    <w:top w:val="single" w:sz="4" w:space="0" w:color="auto"/>
                    <w:left w:val="nil"/>
                    <w:bottom w:val="nil"/>
                    <w:right w:val="single" w:sz="4" w:space="0" w:color="auto"/>
                  </w:tcBorders>
                  <w:vAlign w:val="bottom"/>
                  <w:hideMark/>
                </w:tcPr>
                <w:p w:rsidR="00464716" w:rsidRPr="00663526" w:rsidRDefault="00464716" w:rsidP="002D05FB">
                  <w:pPr>
                    <w:tabs>
                      <w:tab w:val="left" w:pos="0"/>
                    </w:tabs>
                    <w:jc w:val="center"/>
                    <w:rPr>
                      <w:rFonts w:ascii="Times New Roman" w:hAnsi="Times New Roman" w:cs="Times New Roman"/>
                      <w:sz w:val="20"/>
                      <w:szCs w:val="20"/>
                    </w:rPr>
                  </w:pPr>
                  <w:r w:rsidRPr="00663526">
                    <w:rPr>
                      <w:rFonts w:ascii="Times New Roman" w:hAnsi="Times New Roman" w:cs="Times New Roman"/>
                      <w:sz w:val="20"/>
                      <w:szCs w:val="20"/>
                    </w:rPr>
                    <w:t xml:space="preserve">не менее </w:t>
                  </w:r>
                  <w:r w:rsidR="002D05FB">
                    <w:rPr>
                      <w:rFonts w:ascii="Times New Roman" w:hAnsi="Times New Roman" w:cs="Times New Roman"/>
                      <w:sz w:val="20"/>
                      <w:szCs w:val="20"/>
                    </w:rPr>
                    <w:t>2,8</w:t>
                  </w:r>
                </w:p>
              </w:tc>
            </w:tr>
            <w:tr w:rsidR="00464716" w:rsidRPr="00663526" w:rsidTr="0067271F">
              <w:trPr>
                <w:trHeight w:val="72"/>
              </w:trPr>
              <w:tc>
                <w:tcPr>
                  <w:tcW w:w="819" w:type="dxa"/>
                  <w:vMerge/>
                  <w:tcBorders>
                    <w:top w:val="single" w:sz="4" w:space="0" w:color="auto"/>
                    <w:left w:val="single" w:sz="4" w:space="0" w:color="auto"/>
                    <w:bottom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693" w:type="dxa"/>
                  <w:gridSpan w:val="2"/>
                  <w:tcBorders>
                    <w:top w:val="nil"/>
                    <w:left w:val="single" w:sz="4" w:space="0" w:color="auto"/>
                    <w:bottom w:val="nil"/>
                    <w:right w:val="nil"/>
                  </w:tcBorders>
                  <w:hideMark/>
                </w:tcPr>
                <w:p w:rsidR="00464716" w:rsidRPr="00663526" w:rsidRDefault="00464716" w:rsidP="0067271F">
                  <w:pPr>
                    <w:tabs>
                      <w:tab w:val="left" w:pos="0"/>
                    </w:tabs>
                    <w:rPr>
                      <w:rFonts w:ascii="Times New Roman" w:hAnsi="Times New Roman" w:cs="Times New Roman"/>
                      <w:sz w:val="20"/>
                      <w:szCs w:val="20"/>
                    </w:rPr>
                  </w:pPr>
                  <w:r w:rsidRPr="00663526">
                    <w:rPr>
                      <w:rFonts w:ascii="Times New Roman" w:hAnsi="Times New Roman" w:cs="Times New Roman"/>
                      <w:sz w:val="20"/>
                      <w:szCs w:val="20"/>
                    </w:rPr>
                    <w:t>Разрывная сила при растяжении в продольном /поперечном направлении, Н, не менее*</w:t>
                  </w:r>
                </w:p>
              </w:tc>
              <w:tc>
                <w:tcPr>
                  <w:tcW w:w="1983" w:type="dxa"/>
                  <w:tcBorders>
                    <w:top w:val="nil"/>
                    <w:left w:val="nil"/>
                    <w:bottom w:val="nil"/>
                    <w:right w:val="single" w:sz="4" w:space="0" w:color="auto"/>
                  </w:tcBorders>
                  <w:vAlign w:val="bottom"/>
                  <w:hideMark/>
                </w:tcPr>
                <w:p w:rsidR="00464716" w:rsidRPr="00663526" w:rsidRDefault="002D05FB" w:rsidP="0067271F">
                  <w:pPr>
                    <w:tabs>
                      <w:tab w:val="left" w:pos="0"/>
                      <w:tab w:val="left" w:pos="709"/>
                    </w:tabs>
                    <w:suppressAutoHyphens/>
                    <w:ind w:left="34" w:right="34"/>
                    <w:jc w:val="center"/>
                    <w:rPr>
                      <w:rFonts w:ascii="Times New Roman" w:hAnsi="Times New Roman" w:cs="Times New Roman"/>
                      <w:sz w:val="20"/>
                      <w:szCs w:val="20"/>
                    </w:rPr>
                  </w:pPr>
                  <w:r>
                    <w:rPr>
                      <w:rFonts w:ascii="Times New Roman" w:hAnsi="Times New Roman" w:cs="Times New Roman"/>
                      <w:sz w:val="20"/>
                      <w:szCs w:val="20"/>
                    </w:rPr>
                    <w:t>5</w:t>
                  </w:r>
                  <w:r w:rsidR="00464716" w:rsidRPr="005857DB">
                    <w:rPr>
                      <w:rFonts w:ascii="Times New Roman" w:hAnsi="Times New Roman" w:cs="Times New Roman"/>
                      <w:sz w:val="20"/>
                      <w:szCs w:val="20"/>
                    </w:rPr>
                    <w:t>00</w:t>
                  </w:r>
                  <w:r>
                    <w:rPr>
                      <w:rFonts w:ascii="Times New Roman" w:hAnsi="Times New Roman" w:cs="Times New Roman"/>
                      <w:sz w:val="20"/>
                      <w:szCs w:val="20"/>
                    </w:rPr>
                    <w:t>/35</w:t>
                  </w:r>
                  <w:r w:rsidR="00464716" w:rsidRPr="005857DB">
                    <w:rPr>
                      <w:rFonts w:ascii="Times New Roman" w:hAnsi="Times New Roman" w:cs="Times New Roman"/>
                      <w:sz w:val="20"/>
                      <w:szCs w:val="20"/>
                    </w:rPr>
                    <w:t>0 (полиэфир)</w:t>
                  </w:r>
                </w:p>
              </w:tc>
            </w:tr>
            <w:tr w:rsidR="00464716" w:rsidRPr="00663526" w:rsidTr="0067271F">
              <w:trPr>
                <w:trHeight w:val="72"/>
              </w:trPr>
              <w:tc>
                <w:tcPr>
                  <w:tcW w:w="819" w:type="dxa"/>
                  <w:vMerge/>
                  <w:tcBorders>
                    <w:top w:val="single" w:sz="4" w:space="0" w:color="auto"/>
                    <w:left w:val="single" w:sz="4" w:space="0" w:color="auto"/>
                    <w:bottom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693" w:type="dxa"/>
                  <w:gridSpan w:val="2"/>
                  <w:tcBorders>
                    <w:top w:val="nil"/>
                    <w:left w:val="single" w:sz="4" w:space="0" w:color="auto"/>
                    <w:bottom w:val="nil"/>
                    <w:right w:val="nil"/>
                  </w:tcBorders>
                  <w:hideMark/>
                </w:tcPr>
                <w:p w:rsidR="00464716" w:rsidRPr="00663526" w:rsidRDefault="00464716" w:rsidP="0067271F">
                  <w:pPr>
                    <w:tabs>
                      <w:tab w:val="left" w:pos="0"/>
                    </w:tabs>
                    <w:rPr>
                      <w:rFonts w:ascii="Times New Roman" w:hAnsi="Times New Roman" w:cs="Times New Roman"/>
                      <w:sz w:val="20"/>
                      <w:szCs w:val="20"/>
                    </w:rPr>
                  </w:pPr>
                  <w:r w:rsidRPr="00663526">
                    <w:rPr>
                      <w:rFonts w:ascii="Times New Roman" w:hAnsi="Times New Roman" w:cs="Times New Roman"/>
                      <w:sz w:val="20"/>
                      <w:szCs w:val="20"/>
                    </w:rPr>
                    <w:t>Тип покрытия:</w:t>
                  </w:r>
                </w:p>
              </w:tc>
              <w:tc>
                <w:tcPr>
                  <w:tcW w:w="1983" w:type="dxa"/>
                  <w:tcBorders>
                    <w:top w:val="nil"/>
                    <w:left w:val="nil"/>
                    <w:bottom w:val="nil"/>
                    <w:right w:val="single" w:sz="4" w:space="0" w:color="auto"/>
                  </w:tcBorders>
                  <w:vAlign w:val="bottom"/>
                  <w:hideMark/>
                </w:tcPr>
                <w:p w:rsidR="00464716" w:rsidRPr="00663526" w:rsidRDefault="00464716" w:rsidP="0067271F">
                  <w:pPr>
                    <w:tabs>
                      <w:tab w:val="left" w:pos="0"/>
                      <w:tab w:val="left" w:pos="709"/>
                    </w:tabs>
                    <w:suppressAutoHyphens/>
                    <w:ind w:left="34" w:right="34"/>
                    <w:jc w:val="center"/>
                    <w:rPr>
                      <w:rFonts w:ascii="Times New Roman" w:hAnsi="Times New Roman" w:cs="Times New Roman"/>
                      <w:sz w:val="20"/>
                      <w:szCs w:val="20"/>
                    </w:rPr>
                  </w:pPr>
                </w:p>
              </w:tc>
            </w:tr>
            <w:tr w:rsidR="00464716" w:rsidRPr="00663526" w:rsidTr="0067271F">
              <w:trPr>
                <w:trHeight w:val="72"/>
              </w:trPr>
              <w:tc>
                <w:tcPr>
                  <w:tcW w:w="819" w:type="dxa"/>
                  <w:vMerge/>
                  <w:tcBorders>
                    <w:top w:val="single" w:sz="4" w:space="0" w:color="auto"/>
                    <w:left w:val="single" w:sz="4" w:space="0" w:color="auto"/>
                    <w:bottom w:val="single" w:sz="4" w:space="0" w:color="auto"/>
                    <w:right w:val="single" w:sz="4" w:space="0" w:color="auto"/>
                  </w:tcBorders>
                  <w:vAlign w:val="center"/>
                </w:tcPr>
                <w:p w:rsidR="00464716" w:rsidRPr="00663526" w:rsidRDefault="00464716" w:rsidP="0067271F">
                  <w:pPr>
                    <w:rPr>
                      <w:rFonts w:ascii="Times New Roman" w:hAnsi="Times New Roman" w:cs="Times New Roman"/>
                    </w:rPr>
                  </w:pPr>
                </w:p>
              </w:tc>
              <w:tc>
                <w:tcPr>
                  <w:tcW w:w="2559" w:type="dxa"/>
                  <w:vMerge/>
                  <w:tcBorders>
                    <w:top w:val="single" w:sz="4" w:space="0" w:color="auto"/>
                    <w:left w:val="single" w:sz="4" w:space="0" w:color="auto"/>
                    <w:bottom w:val="single" w:sz="4" w:space="0" w:color="auto"/>
                    <w:right w:val="single" w:sz="4" w:space="0" w:color="auto"/>
                  </w:tcBorders>
                  <w:vAlign w:val="center"/>
                </w:tcPr>
                <w:p w:rsidR="00464716" w:rsidRPr="00663526" w:rsidRDefault="00464716" w:rsidP="0067271F">
                  <w:pPr>
                    <w:rPr>
                      <w:rFonts w:ascii="Times New Roman" w:hAnsi="Times New Roman" w:cs="Times New Roman"/>
                    </w:rPr>
                  </w:pPr>
                </w:p>
              </w:tc>
              <w:tc>
                <w:tcPr>
                  <w:tcW w:w="2432" w:type="dxa"/>
                  <w:vMerge/>
                  <w:tcBorders>
                    <w:top w:val="single" w:sz="4" w:space="0" w:color="auto"/>
                    <w:left w:val="single" w:sz="4" w:space="0" w:color="auto"/>
                    <w:bottom w:val="single" w:sz="4" w:space="0" w:color="auto"/>
                    <w:right w:val="single" w:sz="4" w:space="0" w:color="auto"/>
                  </w:tcBorders>
                  <w:vAlign w:val="center"/>
                </w:tcPr>
                <w:p w:rsidR="00464716" w:rsidRPr="00663526" w:rsidRDefault="00464716" w:rsidP="0067271F">
                  <w:pPr>
                    <w:rPr>
                      <w:rFonts w:ascii="Times New Roman" w:hAnsi="Times New Roman" w:cs="Times New Roman"/>
                    </w:rPr>
                  </w:pPr>
                </w:p>
              </w:tc>
              <w:tc>
                <w:tcPr>
                  <w:tcW w:w="2693" w:type="dxa"/>
                  <w:gridSpan w:val="2"/>
                  <w:tcBorders>
                    <w:top w:val="nil"/>
                    <w:left w:val="single" w:sz="4" w:space="0" w:color="auto"/>
                    <w:bottom w:val="nil"/>
                    <w:right w:val="nil"/>
                  </w:tcBorders>
                </w:tcPr>
                <w:p w:rsidR="00464716" w:rsidRPr="00663526" w:rsidRDefault="00464716" w:rsidP="00464716">
                  <w:pPr>
                    <w:numPr>
                      <w:ilvl w:val="0"/>
                      <w:numId w:val="25"/>
                    </w:numPr>
                    <w:tabs>
                      <w:tab w:val="left" w:pos="0"/>
                    </w:tabs>
                    <w:spacing w:after="0" w:line="240" w:lineRule="auto"/>
                    <w:rPr>
                      <w:rFonts w:ascii="Times New Roman" w:hAnsi="Times New Roman" w:cs="Times New Roman"/>
                      <w:sz w:val="20"/>
                      <w:szCs w:val="20"/>
                    </w:rPr>
                  </w:pPr>
                  <w:r w:rsidRPr="00663526">
                    <w:rPr>
                      <w:rFonts w:ascii="Times New Roman" w:hAnsi="Times New Roman" w:cs="Times New Roman"/>
                      <w:color w:val="000000"/>
                      <w:sz w:val="20"/>
                      <w:szCs w:val="20"/>
                    </w:rPr>
                    <w:t>верх</w:t>
                  </w:r>
                </w:p>
              </w:tc>
              <w:tc>
                <w:tcPr>
                  <w:tcW w:w="1983" w:type="dxa"/>
                  <w:tcBorders>
                    <w:top w:val="nil"/>
                    <w:left w:val="nil"/>
                    <w:bottom w:val="nil"/>
                    <w:right w:val="single" w:sz="4" w:space="0" w:color="auto"/>
                  </w:tcBorders>
                  <w:vAlign w:val="bottom"/>
                </w:tcPr>
                <w:p w:rsidR="00464716" w:rsidRPr="00663526" w:rsidRDefault="00464716" w:rsidP="0067271F">
                  <w:pPr>
                    <w:tabs>
                      <w:tab w:val="left" w:pos="0"/>
                      <w:tab w:val="left" w:pos="709"/>
                    </w:tabs>
                    <w:suppressAutoHyphens/>
                    <w:ind w:left="34" w:right="34"/>
                    <w:jc w:val="center"/>
                    <w:rPr>
                      <w:rFonts w:ascii="Times New Roman" w:hAnsi="Times New Roman" w:cs="Times New Roman"/>
                      <w:sz w:val="20"/>
                      <w:szCs w:val="20"/>
                    </w:rPr>
                  </w:pPr>
                  <w:r w:rsidRPr="00663526">
                    <w:rPr>
                      <w:rFonts w:ascii="Times New Roman" w:hAnsi="Times New Roman" w:cs="Times New Roman"/>
                      <w:sz w:val="20"/>
                      <w:szCs w:val="20"/>
                    </w:rPr>
                    <w:t>пленка</w:t>
                  </w:r>
                </w:p>
              </w:tc>
            </w:tr>
            <w:tr w:rsidR="00464716" w:rsidRPr="00663526" w:rsidTr="0067271F">
              <w:trPr>
                <w:trHeight w:val="72"/>
              </w:trPr>
              <w:tc>
                <w:tcPr>
                  <w:tcW w:w="819" w:type="dxa"/>
                  <w:vMerge/>
                  <w:tcBorders>
                    <w:top w:val="single" w:sz="4" w:space="0" w:color="auto"/>
                    <w:left w:val="single" w:sz="4" w:space="0" w:color="auto"/>
                    <w:bottom w:val="single" w:sz="4" w:space="0" w:color="auto"/>
                    <w:right w:val="single" w:sz="4" w:space="0" w:color="auto"/>
                  </w:tcBorders>
                  <w:vAlign w:val="center"/>
                </w:tcPr>
                <w:p w:rsidR="00464716" w:rsidRPr="00663526" w:rsidRDefault="00464716" w:rsidP="0067271F">
                  <w:pPr>
                    <w:rPr>
                      <w:rFonts w:ascii="Times New Roman" w:hAnsi="Times New Roman" w:cs="Times New Roman"/>
                    </w:rPr>
                  </w:pPr>
                </w:p>
              </w:tc>
              <w:tc>
                <w:tcPr>
                  <w:tcW w:w="2559" w:type="dxa"/>
                  <w:vMerge/>
                  <w:tcBorders>
                    <w:top w:val="single" w:sz="4" w:space="0" w:color="auto"/>
                    <w:left w:val="single" w:sz="4" w:space="0" w:color="auto"/>
                    <w:bottom w:val="single" w:sz="4" w:space="0" w:color="auto"/>
                    <w:right w:val="single" w:sz="4" w:space="0" w:color="auto"/>
                  </w:tcBorders>
                  <w:vAlign w:val="center"/>
                </w:tcPr>
                <w:p w:rsidR="00464716" w:rsidRPr="00663526" w:rsidRDefault="00464716" w:rsidP="0067271F">
                  <w:pPr>
                    <w:rPr>
                      <w:rFonts w:ascii="Times New Roman" w:hAnsi="Times New Roman" w:cs="Times New Roman"/>
                    </w:rPr>
                  </w:pPr>
                </w:p>
              </w:tc>
              <w:tc>
                <w:tcPr>
                  <w:tcW w:w="2432" w:type="dxa"/>
                  <w:vMerge/>
                  <w:tcBorders>
                    <w:top w:val="single" w:sz="4" w:space="0" w:color="auto"/>
                    <w:left w:val="single" w:sz="4" w:space="0" w:color="auto"/>
                    <w:bottom w:val="single" w:sz="4" w:space="0" w:color="auto"/>
                    <w:right w:val="single" w:sz="4" w:space="0" w:color="auto"/>
                  </w:tcBorders>
                  <w:vAlign w:val="center"/>
                </w:tcPr>
                <w:p w:rsidR="00464716" w:rsidRPr="00663526" w:rsidRDefault="00464716" w:rsidP="0067271F">
                  <w:pPr>
                    <w:rPr>
                      <w:rFonts w:ascii="Times New Roman" w:hAnsi="Times New Roman" w:cs="Times New Roman"/>
                    </w:rPr>
                  </w:pPr>
                </w:p>
              </w:tc>
              <w:tc>
                <w:tcPr>
                  <w:tcW w:w="2693" w:type="dxa"/>
                  <w:gridSpan w:val="2"/>
                  <w:tcBorders>
                    <w:top w:val="nil"/>
                    <w:left w:val="single" w:sz="4" w:space="0" w:color="auto"/>
                    <w:bottom w:val="nil"/>
                    <w:right w:val="nil"/>
                  </w:tcBorders>
                </w:tcPr>
                <w:p w:rsidR="00464716" w:rsidRPr="00663526" w:rsidRDefault="00464716" w:rsidP="00464716">
                  <w:pPr>
                    <w:numPr>
                      <w:ilvl w:val="0"/>
                      <w:numId w:val="25"/>
                    </w:numPr>
                    <w:tabs>
                      <w:tab w:val="left" w:pos="0"/>
                    </w:tabs>
                    <w:spacing w:after="0" w:line="240" w:lineRule="auto"/>
                    <w:rPr>
                      <w:rFonts w:ascii="Times New Roman" w:hAnsi="Times New Roman" w:cs="Times New Roman"/>
                      <w:color w:val="000000"/>
                      <w:sz w:val="20"/>
                      <w:szCs w:val="20"/>
                    </w:rPr>
                  </w:pPr>
                  <w:r w:rsidRPr="00663526">
                    <w:rPr>
                      <w:rFonts w:ascii="Times New Roman" w:hAnsi="Times New Roman" w:cs="Times New Roman"/>
                      <w:color w:val="000000"/>
                      <w:sz w:val="20"/>
                      <w:szCs w:val="20"/>
                    </w:rPr>
                    <w:t>низ</w:t>
                  </w:r>
                </w:p>
              </w:tc>
              <w:tc>
                <w:tcPr>
                  <w:tcW w:w="1983" w:type="dxa"/>
                  <w:tcBorders>
                    <w:top w:val="nil"/>
                    <w:left w:val="nil"/>
                    <w:bottom w:val="nil"/>
                    <w:right w:val="single" w:sz="4" w:space="0" w:color="auto"/>
                  </w:tcBorders>
                  <w:vAlign w:val="bottom"/>
                </w:tcPr>
                <w:p w:rsidR="00464716" w:rsidRPr="00663526" w:rsidRDefault="00464716" w:rsidP="0067271F">
                  <w:pPr>
                    <w:tabs>
                      <w:tab w:val="left" w:pos="0"/>
                      <w:tab w:val="left" w:pos="709"/>
                    </w:tabs>
                    <w:suppressAutoHyphens/>
                    <w:ind w:left="34" w:right="34"/>
                    <w:jc w:val="center"/>
                    <w:rPr>
                      <w:rFonts w:ascii="Times New Roman" w:hAnsi="Times New Roman" w:cs="Times New Roman"/>
                      <w:sz w:val="20"/>
                      <w:szCs w:val="20"/>
                    </w:rPr>
                  </w:pPr>
                  <w:r w:rsidRPr="00663526">
                    <w:rPr>
                      <w:rFonts w:ascii="Times New Roman" w:hAnsi="Times New Roman" w:cs="Times New Roman"/>
                      <w:sz w:val="20"/>
                      <w:szCs w:val="20"/>
                    </w:rPr>
                    <w:t>пленка</w:t>
                  </w:r>
                </w:p>
              </w:tc>
            </w:tr>
            <w:tr w:rsidR="00464716" w:rsidRPr="00663526" w:rsidTr="002D05FB">
              <w:trPr>
                <w:trHeight w:val="72"/>
              </w:trPr>
              <w:tc>
                <w:tcPr>
                  <w:tcW w:w="819" w:type="dxa"/>
                  <w:vMerge/>
                  <w:tcBorders>
                    <w:top w:val="single" w:sz="4" w:space="0" w:color="auto"/>
                    <w:left w:val="single" w:sz="4" w:space="0" w:color="auto"/>
                    <w:bottom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693" w:type="dxa"/>
                  <w:gridSpan w:val="2"/>
                  <w:tcBorders>
                    <w:top w:val="nil"/>
                    <w:left w:val="single" w:sz="4" w:space="0" w:color="auto"/>
                    <w:bottom w:val="nil"/>
                    <w:right w:val="nil"/>
                  </w:tcBorders>
                </w:tcPr>
                <w:p w:rsidR="00464716" w:rsidRPr="00663526" w:rsidRDefault="00464716" w:rsidP="0067271F">
                  <w:pPr>
                    <w:tabs>
                      <w:tab w:val="left" w:pos="0"/>
                    </w:tabs>
                    <w:spacing w:before="100" w:beforeAutospacing="1" w:after="100" w:afterAutospacing="1"/>
                    <w:rPr>
                      <w:rFonts w:ascii="Times New Roman" w:hAnsi="Times New Roman" w:cs="Times New Roman"/>
                      <w:sz w:val="20"/>
                      <w:szCs w:val="20"/>
                    </w:rPr>
                  </w:pPr>
                </w:p>
              </w:tc>
              <w:tc>
                <w:tcPr>
                  <w:tcW w:w="1983" w:type="dxa"/>
                  <w:tcBorders>
                    <w:top w:val="nil"/>
                    <w:left w:val="nil"/>
                    <w:bottom w:val="nil"/>
                    <w:right w:val="single" w:sz="4" w:space="0" w:color="auto"/>
                  </w:tcBorders>
                  <w:vAlign w:val="bottom"/>
                </w:tcPr>
                <w:p w:rsidR="00464716" w:rsidRPr="00663526" w:rsidRDefault="00464716" w:rsidP="0067271F">
                  <w:pPr>
                    <w:tabs>
                      <w:tab w:val="left" w:pos="0"/>
                      <w:tab w:val="left" w:pos="709"/>
                    </w:tabs>
                    <w:suppressAutoHyphens/>
                    <w:ind w:left="34" w:right="34"/>
                    <w:jc w:val="center"/>
                    <w:rPr>
                      <w:rFonts w:ascii="Times New Roman" w:hAnsi="Times New Roman" w:cs="Times New Roman"/>
                      <w:sz w:val="20"/>
                      <w:szCs w:val="20"/>
                    </w:rPr>
                  </w:pPr>
                </w:p>
              </w:tc>
            </w:tr>
            <w:tr w:rsidR="00464716" w:rsidRPr="00663526" w:rsidTr="0067271F">
              <w:trPr>
                <w:trHeight w:val="72"/>
              </w:trPr>
              <w:tc>
                <w:tcPr>
                  <w:tcW w:w="819" w:type="dxa"/>
                  <w:vMerge/>
                  <w:tcBorders>
                    <w:top w:val="single" w:sz="4" w:space="0" w:color="auto"/>
                    <w:left w:val="single" w:sz="4" w:space="0" w:color="auto"/>
                    <w:bottom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693" w:type="dxa"/>
                  <w:gridSpan w:val="2"/>
                  <w:tcBorders>
                    <w:top w:val="nil"/>
                    <w:left w:val="single" w:sz="4" w:space="0" w:color="auto"/>
                    <w:bottom w:val="nil"/>
                    <w:right w:val="nil"/>
                  </w:tcBorders>
                  <w:hideMark/>
                </w:tcPr>
                <w:p w:rsidR="00464716" w:rsidRPr="00663526" w:rsidRDefault="00464716" w:rsidP="0067271F">
                  <w:pPr>
                    <w:tabs>
                      <w:tab w:val="left" w:pos="0"/>
                    </w:tabs>
                    <w:spacing w:before="100" w:beforeAutospacing="1" w:after="100" w:afterAutospacing="1"/>
                    <w:rPr>
                      <w:rFonts w:ascii="Times New Roman" w:hAnsi="Times New Roman" w:cs="Times New Roman"/>
                      <w:sz w:val="20"/>
                      <w:szCs w:val="20"/>
                    </w:rPr>
                  </w:pPr>
                  <w:r w:rsidRPr="00663526">
                    <w:rPr>
                      <w:rFonts w:ascii="Times New Roman" w:hAnsi="Times New Roman" w:cs="Times New Roman"/>
                      <w:sz w:val="20"/>
                      <w:szCs w:val="20"/>
                    </w:rPr>
                    <w:t>Температура гибкости на брусе R=25мм, °</w:t>
                  </w:r>
                  <w:proofErr w:type="gramStart"/>
                  <w:r w:rsidRPr="00663526">
                    <w:rPr>
                      <w:rFonts w:ascii="Times New Roman" w:hAnsi="Times New Roman" w:cs="Times New Roman"/>
                      <w:sz w:val="20"/>
                      <w:szCs w:val="20"/>
                    </w:rPr>
                    <w:t>С</w:t>
                  </w:r>
                  <w:proofErr w:type="gramEnd"/>
                  <w:r w:rsidRPr="00663526">
                    <w:rPr>
                      <w:rFonts w:ascii="Times New Roman" w:hAnsi="Times New Roman" w:cs="Times New Roman"/>
                      <w:sz w:val="20"/>
                      <w:szCs w:val="20"/>
                    </w:rPr>
                    <w:t>, не выше*</w:t>
                  </w:r>
                </w:p>
              </w:tc>
              <w:tc>
                <w:tcPr>
                  <w:tcW w:w="1983" w:type="dxa"/>
                  <w:tcBorders>
                    <w:top w:val="nil"/>
                    <w:left w:val="nil"/>
                    <w:bottom w:val="nil"/>
                    <w:right w:val="single" w:sz="4" w:space="0" w:color="auto"/>
                  </w:tcBorders>
                  <w:vAlign w:val="bottom"/>
                  <w:hideMark/>
                </w:tcPr>
                <w:p w:rsidR="00464716" w:rsidRPr="005857DB" w:rsidRDefault="00464716" w:rsidP="0067271F">
                  <w:pPr>
                    <w:tabs>
                      <w:tab w:val="left" w:pos="0"/>
                      <w:tab w:val="left" w:pos="709"/>
                    </w:tabs>
                    <w:suppressAutoHyphens/>
                    <w:ind w:left="34" w:right="34"/>
                    <w:jc w:val="center"/>
                    <w:rPr>
                      <w:rFonts w:ascii="Times New Roman" w:hAnsi="Times New Roman" w:cs="Times New Roman"/>
                      <w:sz w:val="20"/>
                      <w:szCs w:val="20"/>
                    </w:rPr>
                  </w:pPr>
                  <w:r w:rsidRPr="005857DB">
                    <w:rPr>
                      <w:rFonts w:ascii="Times New Roman" w:hAnsi="Times New Roman" w:cs="Times New Roman"/>
                      <w:sz w:val="20"/>
                      <w:szCs w:val="20"/>
                    </w:rPr>
                    <w:t>-2</w:t>
                  </w:r>
                  <w:r w:rsidR="002D05FB">
                    <w:rPr>
                      <w:rFonts w:ascii="Times New Roman" w:hAnsi="Times New Roman" w:cs="Times New Roman"/>
                      <w:sz w:val="20"/>
                      <w:szCs w:val="20"/>
                    </w:rPr>
                    <w:t>0</w:t>
                  </w:r>
                </w:p>
              </w:tc>
            </w:tr>
            <w:tr w:rsidR="00464716" w:rsidRPr="00663526" w:rsidTr="0067271F">
              <w:trPr>
                <w:trHeight w:val="72"/>
              </w:trPr>
              <w:tc>
                <w:tcPr>
                  <w:tcW w:w="819" w:type="dxa"/>
                  <w:vMerge/>
                  <w:tcBorders>
                    <w:top w:val="single" w:sz="4" w:space="0" w:color="auto"/>
                    <w:left w:val="single" w:sz="4" w:space="0" w:color="auto"/>
                    <w:bottom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693" w:type="dxa"/>
                  <w:gridSpan w:val="2"/>
                  <w:tcBorders>
                    <w:top w:val="nil"/>
                    <w:left w:val="single" w:sz="4" w:space="0" w:color="auto"/>
                    <w:bottom w:val="nil"/>
                    <w:right w:val="nil"/>
                  </w:tcBorders>
                  <w:hideMark/>
                </w:tcPr>
                <w:p w:rsidR="00464716" w:rsidRPr="00663526" w:rsidRDefault="00464716" w:rsidP="0067271F">
                  <w:pPr>
                    <w:tabs>
                      <w:tab w:val="left" w:pos="0"/>
                    </w:tabs>
                    <w:spacing w:before="100" w:beforeAutospacing="1" w:after="100" w:afterAutospacing="1"/>
                    <w:rPr>
                      <w:rFonts w:ascii="Times New Roman" w:hAnsi="Times New Roman" w:cs="Times New Roman"/>
                      <w:sz w:val="20"/>
                      <w:szCs w:val="20"/>
                    </w:rPr>
                  </w:pPr>
                  <w:r w:rsidRPr="00663526">
                    <w:rPr>
                      <w:rFonts w:ascii="Times New Roman" w:hAnsi="Times New Roman" w:cs="Times New Roman"/>
                      <w:sz w:val="20"/>
                      <w:szCs w:val="20"/>
                    </w:rPr>
                    <w:t>Масса вяжущего с наплавляемой стороны, Кг/</w:t>
                  </w:r>
                  <w:proofErr w:type="spellStart"/>
                  <w:r w:rsidRPr="00663526">
                    <w:rPr>
                      <w:rFonts w:ascii="Times New Roman" w:hAnsi="Times New Roman" w:cs="Times New Roman"/>
                      <w:sz w:val="20"/>
                      <w:szCs w:val="20"/>
                    </w:rPr>
                    <w:t>кв</w:t>
                  </w:r>
                  <w:proofErr w:type="gramStart"/>
                  <w:r w:rsidRPr="00663526">
                    <w:rPr>
                      <w:rFonts w:ascii="Times New Roman" w:hAnsi="Times New Roman" w:cs="Times New Roman"/>
                      <w:sz w:val="20"/>
                      <w:szCs w:val="20"/>
                    </w:rPr>
                    <w:t>.м</w:t>
                  </w:r>
                  <w:proofErr w:type="spellEnd"/>
                  <w:proofErr w:type="gramEnd"/>
                  <w:r w:rsidRPr="00663526">
                    <w:rPr>
                      <w:rFonts w:ascii="Times New Roman" w:hAnsi="Times New Roman" w:cs="Times New Roman"/>
                      <w:sz w:val="20"/>
                      <w:szCs w:val="20"/>
                    </w:rPr>
                    <w:t>, не менее</w:t>
                  </w:r>
                </w:p>
              </w:tc>
              <w:tc>
                <w:tcPr>
                  <w:tcW w:w="1983" w:type="dxa"/>
                  <w:tcBorders>
                    <w:top w:val="nil"/>
                    <w:left w:val="nil"/>
                    <w:bottom w:val="nil"/>
                    <w:right w:val="single" w:sz="4" w:space="0" w:color="auto"/>
                  </w:tcBorders>
                  <w:vAlign w:val="bottom"/>
                  <w:hideMark/>
                </w:tcPr>
                <w:p w:rsidR="00464716" w:rsidRPr="005857DB" w:rsidRDefault="00464716" w:rsidP="0067271F">
                  <w:pPr>
                    <w:tabs>
                      <w:tab w:val="left" w:pos="0"/>
                      <w:tab w:val="left" w:pos="709"/>
                    </w:tabs>
                    <w:suppressAutoHyphens/>
                    <w:ind w:left="34" w:right="34"/>
                    <w:jc w:val="center"/>
                    <w:rPr>
                      <w:rFonts w:ascii="Times New Roman" w:hAnsi="Times New Roman" w:cs="Times New Roman"/>
                      <w:sz w:val="20"/>
                      <w:szCs w:val="20"/>
                    </w:rPr>
                  </w:pPr>
                  <w:r w:rsidRPr="005857DB">
                    <w:rPr>
                      <w:rFonts w:ascii="Times New Roman" w:hAnsi="Times New Roman" w:cs="Times New Roman"/>
                      <w:sz w:val="20"/>
                      <w:szCs w:val="20"/>
                    </w:rPr>
                    <w:t>2</w:t>
                  </w:r>
                </w:p>
              </w:tc>
            </w:tr>
            <w:tr w:rsidR="00464716" w:rsidRPr="00663526" w:rsidTr="0067271F">
              <w:trPr>
                <w:trHeight w:val="72"/>
              </w:trPr>
              <w:tc>
                <w:tcPr>
                  <w:tcW w:w="819" w:type="dxa"/>
                  <w:vMerge/>
                  <w:tcBorders>
                    <w:top w:val="single" w:sz="4" w:space="0" w:color="auto"/>
                    <w:left w:val="single" w:sz="4" w:space="0" w:color="auto"/>
                    <w:bottom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693" w:type="dxa"/>
                  <w:gridSpan w:val="2"/>
                  <w:tcBorders>
                    <w:top w:val="nil"/>
                    <w:left w:val="single" w:sz="4" w:space="0" w:color="auto"/>
                    <w:bottom w:val="nil"/>
                    <w:right w:val="nil"/>
                  </w:tcBorders>
                  <w:hideMark/>
                </w:tcPr>
                <w:p w:rsidR="00464716" w:rsidRPr="00663526" w:rsidRDefault="00464716" w:rsidP="0067271F">
                  <w:pPr>
                    <w:tabs>
                      <w:tab w:val="left" w:pos="0"/>
                    </w:tabs>
                    <w:spacing w:before="100" w:beforeAutospacing="1" w:after="100" w:afterAutospacing="1"/>
                    <w:rPr>
                      <w:rFonts w:ascii="Times New Roman" w:hAnsi="Times New Roman" w:cs="Times New Roman"/>
                      <w:sz w:val="20"/>
                      <w:szCs w:val="20"/>
                    </w:rPr>
                  </w:pPr>
                  <w:r w:rsidRPr="00663526">
                    <w:rPr>
                      <w:rFonts w:ascii="Times New Roman" w:hAnsi="Times New Roman" w:cs="Times New Roman"/>
                      <w:sz w:val="20"/>
                      <w:szCs w:val="20"/>
                    </w:rPr>
                    <w:t>Теплостойкость, °</w:t>
                  </w:r>
                  <w:proofErr w:type="gramStart"/>
                  <w:r w:rsidRPr="00663526">
                    <w:rPr>
                      <w:rFonts w:ascii="Times New Roman" w:hAnsi="Times New Roman" w:cs="Times New Roman"/>
                      <w:sz w:val="20"/>
                      <w:szCs w:val="20"/>
                    </w:rPr>
                    <w:t>С</w:t>
                  </w:r>
                  <w:proofErr w:type="gramEnd"/>
                  <w:r w:rsidRPr="00663526">
                    <w:rPr>
                      <w:rFonts w:ascii="Times New Roman" w:hAnsi="Times New Roman" w:cs="Times New Roman"/>
                      <w:sz w:val="20"/>
                      <w:szCs w:val="20"/>
                    </w:rPr>
                    <w:t>, не менее*:</w:t>
                  </w:r>
                </w:p>
              </w:tc>
              <w:tc>
                <w:tcPr>
                  <w:tcW w:w="1983" w:type="dxa"/>
                  <w:tcBorders>
                    <w:top w:val="nil"/>
                    <w:left w:val="nil"/>
                    <w:bottom w:val="nil"/>
                    <w:right w:val="single" w:sz="4" w:space="0" w:color="auto"/>
                  </w:tcBorders>
                  <w:vAlign w:val="bottom"/>
                  <w:hideMark/>
                </w:tcPr>
                <w:p w:rsidR="00464716" w:rsidRPr="005857DB" w:rsidRDefault="002D05FB" w:rsidP="0067271F">
                  <w:pPr>
                    <w:tabs>
                      <w:tab w:val="left" w:pos="0"/>
                      <w:tab w:val="left" w:pos="709"/>
                    </w:tabs>
                    <w:suppressAutoHyphens/>
                    <w:ind w:left="34" w:right="34"/>
                    <w:jc w:val="center"/>
                    <w:rPr>
                      <w:rFonts w:ascii="Times New Roman" w:hAnsi="Times New Roman" w:cs="Times New Roman"/>
                      <w:sz w:val="20"/>
                      <w:szCs w:val="20"/>
                    </w:rPr>
                  </w:pPr>
                  <w:r>
                    <w:rPr>
                      <w:rFonts w:ascii="Times New Roman" w:hAnsi="Times New Roman" w:cs="Times New Roman"/>
                      <w:sz w:val="20"/>
                      <w:szCs w:val="20"/>
                    </w:rPr>
                    <w:t>95</w:t>
                  </w:r>
                </w:p>
              </w:tc>
            </w:tr>
            <w:tr w:rsidR="00464716" w:rsidRPr="00663526" w:rsidTr="0067271F">
              <w:trPr>
                <w:trHeight w:val="72"/>
              </w:trPr>
              <w:tc>
                <w:tcPr>
                  <w:tcW w:w="819" w:type="dxa"/>
                  <w:vMerge/>
                  <w:tcBorders>
                    <w:top w:val="single" w:sz="4" w:space="0" w:color="auto"/>
                    <w:left w:val="single" w:sz="4" w:space="0" w:color="auto"/>
                    <w:bottom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693" w:type="dxa"/>
                  <w:gridSpan w:val="2"/>
                  <w:tcBorders>
                    <w:top w:val="nil"/>
                    <w:left w:val="single" w:sz="4" w:space="0" w:color="auto"/>
                    <w:bottom w:val="nil"/>
                    <w:right w:val="nil"/>
                  </w:tcBorders>
                  <w:hideMark/>
                </w:tcPr>
                <w:p w:rsidR="00464716" w:rsidRPr="00663526" w:rsidRDefault="00464716" w:rsidP="0067271F">
                  <w:pPr>
                    <w:tabs>
                      <w:tab w:val="left" w:pos="0"/>
                    </w:tabs>
                    <w:spacing w:before="100" w:beforeAutospacing="1" w:after="100" w:afterAutospacing="1"/>
                    <w:rPr>
                      <w:rFonts w:ascii="Times New Roman" w:hAnsi="Times New Roman" w:cs="Times New Roman"/>
                      <w:sz w:val="20"/>
                      <w:szCs w:val="20"/>
                    </w:rPr>
                  </w:pPr>
                  <w:r w:rsidRPr="00663526">
                    <w:rPr>
                      <w:rFonts w:ascii="Times New Roman" w:hAnsi="Times New Roman" w:cs="Times New Roman"/>
                      <w:sz w:val="20"/>
                      <w:szCs w:val="20"/>
                    </w:rPr>
                    <w:t>Водонепроницаемость при давлении не менее 0,2 Мпа, в течение 2 часов:</w:t>
                  </w:r>
                </w:p>
              </w:tc>
              <w:tc>
                <w:tcPr>
                  <w:tcW w:w="1983" w:type="dxa"/>
                  <w:tcBorders>
                    <w:top w:val="nil"/>
                    <w:left w:val="nil"/>
                    <w:bottom w:val="nil"/>
                    <w:right w:val="single" w:sz="4" w:space="0" w:color="auto"/>
                  </w:tcBorders>
                  <w:vAlign w:val="bottom"/>
                  <w:hideMark/>
                </w:tcPr>
                <w:p w:rsidR="00464716" w:rsidRPr="00663526" w:rsidRDefault="00464716" w:rsidP="0067271F">
                  <w:pPr>
                    <w:tabs>
                      <w:tab w:val="left" w:pos="0"/>
                      <w:tab w:val="left" w:pos="709"/>
                    </w:tabs>
                    <w:suppressAutoHyphens/>
                    <w:ind w:left="34" w:right="34"/>
                    <w:jc w:val="center"/>
                    <w:rPr>
                      <w:rFonts w:ascii="Times New Roman" w:hAnsi="Times New Roman" w:cs="Times New Roman"/>
                      <w:sz w:val="20"/>
                      <w:szCs w:val="20"/>
                    </w:rPr>
                  </w:pPr>
                  <w:r w:rsidRPr="00663526">
                    <w:rPr>
                      <w:rFonts w:ascii="Times New Roman" w:hAnsi="Times New Roman" w:cs="Times New Roman"/>
                      <w:sz w:val="20"/>
                      <w:szCs w:val="20"/>
                    </w:rPr>
                    <w:t>абсолютная</w:t>
                  </w:r>
                </w:p>
              </w:tc>
            </w:tr>
            <w:tr w:rsidR="00464716" w:rsidRPr="00663526" w:rsidTr="0067271F">
              <w:trPr>
                <w:gridAfter w:val="3"/>
                <w:wAfter w:w="4676" w:type="dxa"/>
                <w:trHeight w:val="509"/>
              </w:trPr>
              <w:tc>
                <w:tcPr>
                  <w:tcW w:w="819" w:type="dxa"/>
                  <w:vMerge/>
                  <w:tcBorders>
                    <w:top w:val="single" w:sz="4" w:space="0" w:color="auto"/>
                    <w:left w:val="single" w:sz="4" w:space="0" w:color="auto"/>
                    <w:bottom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r>
            <w:tr w:rsidR="00464716" w:rsidRPr="00663526" w:rsidTr="0067271F">
              <w:trPr>
                <w:trHeight w:val="167"/>
              </w:trPr>
              <w:tc>
                <w:tcPr>
                  <w:tcW w:w="819" w:type="dxa"/>
                  <w:vMerge w:val="restart"/>
                  <w:tcBorders>
                    <w:top w:val="single" w:sz="4" w:space="0" w:color="auto"/>
                    <w:left w:val="single" w:sz="4" w:space="0" w:color="auto"/>
                    <w:right w:val="single" w:sz="4" w:space="0" w:color="auto"/>
                  </w:tcBorders>
                  <w:vAlign w:val="center"/>
                  <w:hideMark/>
                </w:tcPr>
                <w:p w:rsidR="00464716" w:rsidRPr="00663526" w:rsidRDefault="00464716" w:rsidP="0067271F">
                  <w:pPr>
                    <w:tabs>
                      <w:tab w:val="left" w:pos="0"/>
                    </w:tabs>
                    <w:jc w:val="center"/>
                    <w:rPr>
                      <w:rFonts w:ascii="Times New Roman" w:hAnsi="Times New Roman" w:cs="Times New Roman"/>
                    </w:rPr>
                  </w:pPr>
                  <w:r w:rsidRPr="00663526">
                    <w:rPr>
                      <w:rFonts w:ascii="Times New Roman" w:hAnsi="Times New Roman" w:cs="Times New Roman"/>
                    </w:rPr>
                    <w:t>2</w:t>
                  </w:r>
                </w:p>
              </w:tc>
              <w:tc>
                <w:tcPr>
                  <w:tcW w:w="2559" w:type="dxa"/>
                  <w:vMerge w:val="restart"/>
                  <w:tcBorders>
                    <w:top w:val="single" w:sz="4" w:space="0" w:color="auto"/>
                    <w:left w:val="single" w:sz="4" w:space="0" w:color="auto"/>
                    <w:right w:val="single" w:sz="4" w:space="0" w:color="auto"/>
                  </w:tcBorders>
                  <w:shd w:val="clear" w:color="auto" w:fill="DAEEF3"/>
                  <w:vAlign w:val="center"/>
                  <w:hideMark/>
                </w:tcPr>
                <w:p w:rsidR="00464716" w:rsidRPr="00663526" w:rsidRDefault="00464716" w:rsidP="0067271F">
                  <w:pPr>
                    <w:tabs>
                      <w:tab w:val="left" w:pos="0"/>
                    </w:tabs>
                    <w:ind w:right="34"/>
                    <w:jc w:val="center"/>
                    <w:rPr>
                      <w:rFonts w:ascii="Times New Roman" w:hAnsi="Times New Roman" w:cs="Times New Roman"/>
                    </w:rPr>
                  </w:pPr>
                  <w:r w:rsidRPr="00663526">
                    <w:rPr>
                      <w:rFonts w:ascii="Times New Roman" w:hAnsi="Times New Roman" w:cs="Times New Roman"/>
                      <w:color w:val="000000"/>
                    </w:rPr>
                    <w:t xml:space="preserve">Устройство  кровель плоских из наплавляемых материалов: в два  слоя. </w:t>
                  </w:r>
                  <w:r w:rsidRPr="00663526">
                    <w:rPr>
                      <w:rFonts w:ascii="Times New Roman" w:hAnsi="Times New Roman" w:cs="Times New Roman"/>
                      <w:b/>
                      <w:color w:val="000000"/>
                    </w:rPr>
                    <w:t>Устройство верхнего слоя</w:t>
                  </w:r>
                </w:p>
              </w:tc>
              <w:tc>
                <w:tcPr>
                  <w:tcW w:w="2432" w:type="dxa"/>
                  <w:vMerge w:val="restart"/>
                  <w:tcBorders>
                    <w:top w:val="single" w:sz="4" w:space="0" w:color="auto"/>
                    <w:left w:val="single" w:sz="4" w:space="0" w:color="auto"/>
                    <w:right w:val="single" w:sz="4" w:space="0" w:color="auto"/>
                  </w:tcBorders>
                  <w:shd w:val="clear" w:color="auto" w:fill="DAEEF3"/>
                  <w:vAlign w:val="center"/>
                  <w:hideMark/>
                </w:tcPr>
                <w:p w:rsidR="00464716" w:rsidRPr="00663526" w:rsidRDefault="00464716" w:rsidP="0067271F">
                  <w:pPr>
                    <w:tabs>
                      <w:tab w:val="left" w:pos="0"/>
                    </w:tabs>
                    <w:ind w:right="34"/>
                    <w:jc w:val="center"/>
                    <w:rPr>
                      <w:rFonts w:ascii="Times New Roman" w:hAnsi="Times New Roman" w:cs="Times New Roman"/>
                    </w:rPr>
                  </w:pPr>
                  <w:r w:rsidRPr="00663526">
                    <w:rPr>
                      <w:rFonts w:ascii="Times New Roman" w:hAnsi="Times New Roman" w:cs="Times New Roman"/>
                      <w:color w:val="000000"/>
                    </w:rPr>
                    <w:t>Материал рулонный кровельный для верхнего слоя</w:t>
                  </w:r>
                </w:p>
              </w:tc>
              <w:tc>
                <w:tcPr>
                  <w:tcW w:w="2622" w:type="dxa"/>
                  <w:tcBorders>
                    <w:top w:val="single" w:sz="4" w:space="0" w:color="auto"/>
                    <w:left w:val="single" w:sz="4" w:space="0" w:color="auto"/>
                    <w:bottom w:val="nil"/>
                    <w:right w:val="nil"/>
                  </w:tcBorders>
                </w:tcPr>
                <w:p w:rsidR="00464716" w:rsidRPr="00663526" w:rsidRDefault="00464716" w:rsidP="0067271F">
                  <w:pPr>
                    <w:tabs>
                      <w:tab w:val="left" w:pos="0"/>
                    </w:tabs>
                    <w:rPr>
                      <w:rFonts w:ascii="Times New Roman" w:hAnsi="Times New Roman" w:cs="Times New Roman"/>
                      <w:sz w:val="20"/>
                      <w:szCs w:val="20"/>
                    </w:rPr>
                  </w:pPr>
                  <w:r w:rsidRPr="00663526">
                    <w:rPr>
                      <w:rFonts w:ascii="Times New Roman" w:hAnsi="Times New Roman" w:cs="Times New Roman"/>
                      <w:sz w:val="20"/>
                      <w:szCs w:val="20"/>
                    </w:rPr>
                    <w:t xml:space="preserve">Толщина, </w:t>
                  </w:r>
                  <w:proofErr w:type="gramStart"/>
                  <w:r w:rsidRPr="00663526">
                    <w:rPr>
                      <w:rFonts w:ascii="Times New Roman" w:hAnsi="Times New Roman" w:cs="Times New Roman"/>
                      <w:sz w:val="20"/>
                      <w:szCs w:val="20"/>
                    </w:rPr>
                    <w:t>мм</w:t>
                  </w:r>
                  <w:proofErr w:type="gramEnd"/>
                  <w:r w:rsidRPr="00663526">
                    <w:rPr>
                      <w:rFonts w:ascii="Times New Roman" w:hAnsi="Times New Roman" w:cs="Times New Roman"/>
                      <w:sz w:val="20"/>
                      <w:szCs w:val="20"/>
                    </w:rPr>
                    <w:t>:</w:t>
                  </w:r>
                </w:p>
              </w:tc>
              <w:tc>
                <w:tcPr>
                  <w:tcW w:w="2054" w:type="dxa"/>
                  <w:gridSpan w:val="2"/>
                  <w:tcBorders>
                    <w:top w:val="single" w:sz="4" w:space="0" w:color="auto"/>
                    <w:left w:val="nil"/>
                    <w:bottom w:val="nil"/>
                    <w:right w:val="single" w:sz="4" w:space="0" w:color="auto"/>
                  </w:tcBorders>
                  <w:vAlign w:val="bottom"/>
                </w:tcPr>
                <w:p w:rsidR="00464716" w:rsidRPr="00663526" w:rsidRDefault="00266078" w:rsidP="0067271F">
                  <w:pPr>
                    <w:tabs>
                      <w:tab w:val="left" w:pos="0"/>
                    </w:tabs>
                    <w:jc w:val="center"/>
                    <w:rPr>
                      <w:rFonts w:ascii="Times New Roman" w:hAnsi="Times New Roman" w:cs="Times New Roman"/>
                      <w:sz w:val="20"/>
                      <w:szCs w:val="20"/>
                    </w:rPr>
                  </w:pPr>
                  <w:r>
                    <w:rPr>
                      <w:rFonts w:ascii="Times New Roman" w:hAnsi="Times New Roman" w:cs="Times New Roman"/>
                      <w:sz w:val="20"/>
                      <w:szCs w:val="20"/>
                    </w:rPr>
                    <w:t>не менее 3,8</w:t>
                  </w:r>
                </w:p>
              </w:tc>
            </w:tr>
            <w:tr w:rsidR="00464716" w:rsidRPr="005857DB" w:rsidTr="0067271F">
              <w:trPr>
                <w:trHeight w:val="165"/>
              </w:trPr>
              <w:tc>
                <w:tcPr>
                  <w:tcW w:w="819" w:type="dxa"/>
                  <w:vMerge/>
                  <w:tcBorders>
                    <w:left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559" w:type="dxa"/>
                  <w:vMerge/>
                  <w:tcBorders>
                    <w:left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432" w:type="dxa"/>
                  <w:vMerge/>
                  <w:tcBorders>
                    <w:left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622" w:type="dxa"/>
                  <w:tcBorders>
                    <w:top w:val="nil"/>
                    <w:left w:val="single" w:sz="4" w:space="0" w:color="auto"/>
                    <w:bottom w:val="nil"/>
                    <w:right w:val="nil"/>
                  </w:tcBorders>
                </w:tcPr>
                <w:p w:rsidR="00464716" w:rsidRPr="00663526" w:rsidRDefault="00464716" w:rsidP="0067271F">
                  <w:pPr>
                    <w:tabs>
                      <w:tab w:val="left" w:pos="0"/>
                    </w:tabs>
                    <w:rPr>
                      <w:rFonts w:ascii="Times New Roman" w:hAnsi="Times New Roman" w:cs="Times New Roman"/>
                      <w:sz w:val="20"/>
                      <w:szCs w:val="20"/>
                    </w:rPr>
                  </w:pPr>
                  <w:r w:rsidRPr="00663526">
                    <w:rPr>
                      <w:rFonts w:ascii="Times New Roman" w:hAnsi="Times New Roman" w:cs="Times New Roman"/>
                      <w:sz w:val="20"/>
                      <w:szCs w:val="20"/>
                    </w:rPr>
                    <w:t>Разрывная сила при растяжении в продольном /поперечном направлении, Н, не менее*</w:t>
                  </w:r>
                </w:p>
              </w:tc>
              <w:tc>
                <w:tcPr>
                  <w:tcW w:w="2054" w:type="dxa"/>
                  <w:gridSpan w:val="2"/>
                  <w:tcBorders>
                    <w:top w:val="nil"/>
                    <w:left w:val="nil"/>
                    <w:bottom w:val="nil"/>
                    <w:right w:val="single" w:sz="4" w:space="0" w:color="auto"/>
                  </w:tcBorders>
                  <w:vAlign w:val="bottom"/>
                </w:tcPr>
                <w:p w:rsidR="00464716" w:rsidRPr="005857DB" w:rsidRDefault="00266078" w:rsidP="0067271F">
                  <w:pPr>
                    <w:tabs>
                      <w:tab w:val="left" w:pos="0"/>
                      <w:tab w:val="left" w:pos="709"/>
                    </w:tabs>
                    <w:suppressAutoHyphens/>
                    <w:ind w:left="34" w:right="34"/>
                    <w:jc w:val="center"/>
                    <w:rPr>
                      <w:rFonts w:ascii="Times New Roman" w:hAnsi="Times New Roman" w:cs="Times New Roman"/>
                      <w:sz w:val="20"/>
                      <w:szCs w:val="20"/>
                    </w:rPr>
                  </w:pPr>
                  <w:r>
                    <w:rPr>
                      <w:rFonts w:ascii="Times New Roman" w:hAnsi="Times New Roman" w:cs="Times New Roman"/>
                      <w:sz w:val="20"/>
                      <w:szCs w:val="20"/>
                    </w:rPr>
                    <w:t>500/35</w:t>
                  </w:r>
                  <w:r w:rsidR="00464716" w:rsidRPr="005857DB">
                    <w:rPr>
                      <w:rFonts w:ascii="Times New Roman" w:hAnsi="Times New Roman" w:cs="Times New Roman"/>
                      <w:sz w:val="20"/>
                      <w:szCs w:val="20"/>
                    </w:rPr>
                    <w:t>0 (полиэфир)</w:t>
                  </w:r>
                </w:p>
              </w:tc>
            </w:tr>
            <w:tr w:rsidR="00464716" w:rsidRPr="00663526" w:rsidTr="0067271F">
              <w:trPr>
                <w:trHeight w:val="165"/>
              </w:trPr>
              <w:tc>
                <w:tcPr>
                  <w:tcW w:w="819" w:type="dxa"/>
                  <w:vMerge/>
                  <w:tcBorders>
                    <w:left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559" w:type="dxa"/>
                  <w:vMerge/>
                  <w:tcBorders>
                    <w:left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432" w:type="dxa"/>
                  <w:vMerge/>
                  <w:tcBorders>
                    <w:left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622" w:type="dxa"/>
                  <w:tcBorders>
                    <w:top w:val="nil"/>
                    <w:left w:val="single" w:sz="4" w:space="0" w:color="auto"/>
                    <w:bottom w:val="nil"/>
                    <w:right w:val="nil"/>
                  </w:tcBorders>
                </w:tcPr>
                <w:p w:rsidR="00464716" w:rsidRPr="00663526" w:rsidRDefault="00464716" w:rsidP="0067271F">
                  <w:pPr>
                    <w:tabs>
                      <w:tab w:val="left" w:pos="0"/>
                    </w:tabs>
                    <w:rPr>
                      <w:rFonts w:ascii="Times New Roman" w:hAnsi="Times New Roman" w:cs="Times New Roman"/>
                      <w:sz w:val="20"/>
                      <w:szCs w:val="20"/>
                    </w:rPr>
                  </w:pPr>
                  <w:r w:rsidRPr="00663526">
                    <w:rPr>
                      <w:rFonts w:ascii="Times New Roman" w:hAnsi="Times New Roman" w:cs="Times New Roman"/>
                      <w:sz w:val="20"/>
                      <w:szCs w:val="20"/>
                    </w:rPr>
                    <w:t>Тип покрытия:</w:t>
                  </w:r>
                </w:p>
              </w:tc>
              <w:tc>
                <w:tcPr>
                  <w:tcW w:w="2054" w:type="dxa"/>
                  <w:gridSpan w:val="2"/>
                  <w:tcBorders>
                    <w:top w:val="nil"/>
                    <w:left w:val="nil"/>
                    <w:bottom w:val="nil"/>
                    <w:right w:val="single" w:sz="4" w:space="0" w:color="auto"/>
                  </w:tcBorders>
                  <w:vAlign w:val="bottom"/>
                </w:tcPr>
                <w:p w:rsidR="00464716" w:rsidRPr="00663526" w:rsidRDefault="00464716" w:rsidP="0067271F">
                  <w:pPr>
                    <w:tabs>
                      <w:tab w:val="left" w:pos="0"/>
                      <w:tab w:val="left" w:pos="709"/>
                    </w:tabs>
                    <w:suppressAutoHyphens/>
                    <w:ind w:left="34" w:right="34"/>
                    <w:jc w:val="center"/>
                    <w:rPr>
                      <w:rFonts w:ascii="Times New Roman" w:hAnsi="Times New Roman" w:cs="Times New Roman"/>
                      <w:sz w:val="20"/>
                      <w:szCs w:val="20"/>
                    </w:rPr>
                  </w:pPr>
                </w:p>
              </w:tc>
            </w:tr>
            <w:tr w:rsidR="00464716" w:rsidRPr="00663526" w:rsidTr="0067271F">
              <w:trPr>
                <w:trHeight w:val="212"/>
              </w:trPr>
              <w:tc>
                <w:tcPr>
                  <w:tcW w:w="819" w:type="dxa"/>
                  <w:vMerge/>
                  <w:tcBorders>
                    <w:left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559" w:type="dxa"/>
                  <w:vMerge/>
                  <w:tcBorders>
                    <w:left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432" w:type="dxa"/>
                  <w:vMerge/>
                  <w:tcBorders>
                    <w:left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622" w:type="dxa"/>
                  <w:tcBorders>
                    <w:top w:val="nil"/>
                    <w:left w:val="single" w:sz="4" w:space="0" w:color="auto"/>
                    <w:bottom w:val="nil"/>
                    <w:right w:val="nil"/>
                  </w:tcBorders>
                </w:tcPr>
                <w:p w:rsidR="00464716" w:rsidRPr="00663526" w:rsidRDefault="00464716" w:rsidP="00464716">
                  <w:pPr>
                    <w:numPr>
                      <w:ilvl w:val="0"/>
                      <w:numId w:val="25"/>
                    </w:numPr>
                    <w:tabs>
                      <w:tab w:val="left" w:pos="0"/>
                    </w:tabs>
                    <w:spacing w:after="0" w:line="240" w:lineRule="auto"/>
                    <w:rPr>
                      <w:rFonts w:ascii="Times New Roman" w:hAnsi="Times New Roman" w:cs="Times New Roman"/>
                      <w:sz w:val="20"/>
                      <w:szCs w:val="20"/>
                    </w:rPr>
                  </w:pPr>
                  <w:r w:rsidRPr="00663526">
                    <w:rPr>
                      <w:rFonts w:ascii="Times New Roman" w:hAnsi="Times New Roman" w:cs="Times New Roman"/>
                      <w:color w:val="000000"/>
                      <w:sz w:val="20"/>
                      <w:szCs w:val="20"/>
                    </w:rPr>
                    <w:t>верх</w:t>
                  </w:r>
                </w:p>
              </w:tc>
              <w:tc>
                <w:tcPr>
                  <w:tcW w:w="2054" w:type="dxa"/>
                  <w:gridSpan w:val="2"/>
                  <w:tcBorders>
                    <w:top w:val="nil"/>
                    <w:left w:val="nil"/>
                    <w:bottom w:val="nil"/>
                    <w:right w:val="single" w:sz="4" w:space="0" w:color="auto"/>
                  </w:tcBorders>
                  <w:vAlign w:val="bottom"/>
                </w:tcPr>
                <w:p w:rsidR="00464716" w:rsidRPr="00663526" w:rsidRDefault="00464716" w:rsidP="0067271F">
                  <w:pPr>
                    <w:tabs>
                      <w:tab w:val="left" w:pos="0"/>
                      <w:tab w:val="left" w:pos="709"/>
                    </w:tabs>
                    <w:suppressAutoHyphens/>
                    <w:ind w:left="34" w:right="34"/>
                    <w:jc w:val="center"/>
                    <w:rPr>
                      <w:rFonts w:ascii="Times New Roman" w:hAnsi="Times New Roman" w:cs="Times New Roman"/>
                      <w:sz w:val="20"/>
                      <w:szCs w:val="20"/>
                    </w:rPr>
                  </w:pPr>
                  <w:r w:rsidRPr="00663526">
                    <w:rPr>
                      <w:rFonts w:ascii="Times New Roman" w:hAnsi="Times New Roman" w:cs="Times New Roman"/>
                      <w:sz w:val="20"/>
                      <w:szCs w:val="20"/>
                    </w:rPr>
                    <w:t>сланец</w:t>
                  </w:r>
                </w:p>
              </w:tc>
            </w:tr>
            <w:tr w:rsidR="00464716" w:rsidRPr="00663526" w:rsidTr="0067271F">
              <w:trPr>
                <w:trHeight w:val="165"/>
              </w:trPr>
              <w:tc>
                <w:tcPr>
                  <w:tcW w:w="819" w:type="dxa"/>
                  <w:vMerge/>
                  <w:tcBorders>
                    <w:left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559" w:type="dxa"/>
                  <w:vMerge/>
                  <w:tcBorders>
                    <w:left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432" w:type="dxa"/>
                  <w:vMerge/>
                  <w:tcBorders>
                    <w:left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622" w:type="dxa"/>
                  <w:tcBorders>
                    <w:top w:val="nil"/>
                    <w:left w:val="single" w:sz="4" w:space="0" w:color="auto"/>
                    <w:bottom w:val="nil"/>
                    <w:right w:val="nil"/>
                  </w:tcBorders>
                </w:tcPr>
                <w:p w:rsidR="00464716" w:rsidRPr="00663526" w:rsidRDefault="00464716" w:rsidP="00464716">
                  <w:pPr>
                    <w:numPr>
                      <w:ilvl w:val="0"/>
                      <w:numId w:val="25"/>
                    </w:numPr>
                    <w:tabs>
                      <w:tab w:val="left" w:pos="0"/>
                    </w:tabs>
                    <w:spacing w:after="0" w:line="240" w:lineRule="auto"/>
                    <w:rPr>
                      <w:rFonts w:ascii="Times New Roman" w:hAnsi="Times New Roman" w:cs="Times New Roman"/>
                      <w:color w:val="000000"/>
                      <w:sz w:val="20"/>
                      <w:szCs w:val="20"/>
                    </w:rPr>
                  </w:pPr>
                  <w:r w:rsidRPr="00663526">
                    <w:rPr>
                      <w:rFonts w:ascii="Times New Roman" w:hAnsi="Times New Roman" w:cs="Times New Roman"/>
                      <w:color w:val="000000"/>
                      <w:sz w:val="20"/>
                      <w:szCs w:val="20"/>
                    </w:rPr>
                    <w:t>низ</w:t>
                  </w:r>
                </w:p>
              </w:tc>
              <w:tc>
                <w:tcPr>
                  <w:tcW w:w="2054" w:type="dxa"/>
                  <w:gridSpan w:val="2"/>
                  <w:tcBorders>
                    <w:top w:val="nil"/>
                    <w:left w:val="nil"/>
                    <w:bottom w:val="nil"/>
                    <w:right w:val="single" w:sz="4" w:space="0" w:color="auto"/>
                  </w:tcBorders>
                  <w:vAlign w:val="bottom"/>
                </w:tcPr>
                <w:p w:rsidR="00464716" w:rsidRPr="00663526" w:rsidRDefault="00464716" w:rsidP="0067271F">
                  <w:pPr>
                    <w:tabs>
                      <w:tab w:val="left" w:pos="0"/>
                      <w:tab w:val="left" w:pos="709"/>
                    </w:tabs>
                    <w:suppressAutoHyphens/>
                    <w:ind w:left="34" w:right="34"/>
                    <w:jc w:val="center"/>
                    <w:rPr>
                      <w:rFonts w:ascii="Times New Roman" w:hAnsi="Times New Roman" w:cs="Times New Roman"/>
                      <w:sz w:val="20"/>
                      <w:szCs w:val="20"/>
                    </w:rPr>
                  </w:pPr>
                  <w:r w:rsidRPr="00663526">
                    <w:rPr>
                      <w:rFonts w:ascii="Times New Roman" w:hAnsi="Times New Roman" w:cs="Times New Roman"/>
                      <w:sz w:val="20"/>
                      <w:szCs w:val="20"/>
                    </w:rPr>
                    <w:t>пленка</w:t>
                  </w:r>
                </w:p>
              </w:tc>
            </w:tr>
            <w:tr w:rsidR="00464716" w:rsidRPr="00663526" w:rsidTr="0067271F">
              <w:trPr>
                <w:trHeight w:val="165"/>
              </w:trPr>
              <w:tc>
                <w:tcPr>
                  <w:tcW w:w="819" w:type="dxa"/>
                  <w:vMerge/>
                  <w:tcBorders>
                    <w:left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559" w:type="dxa"/>
                  <w:vMerge/>
                  <w:tcBorders>
                    <w:left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432" w:type="dxa"/>
                  <w:vMerge/>
                  <w:tcBorders>
                    <w:left w:val="single" w:sz="4" w:space="0" w:color="auto"/>
                    <w:right w:val="single" w:sz="4" w:space="0" w:color="auto"/>
                  </w:tcBorders>
                  <w:vAlign w:val="center"/>
                  <w:hideMark/>
                </w:tcPr>
                <w:p w:rsidR="00464716" w:rsidRPr="00663526" w:rsidRDefault="00464716" w:rsidP="0067271F">
                  <w:pPr>
                    <w:rPr>
                      <w:rFonts w:ascii="Times New Roman" w:hAnsi="Times New Roman" w:cs="Times New Roman"/>
                    </w:rPr>
                  </w:pPr>
                </w:p>
              </w:tc>
              <w:tc>
                <w:tcPr>
                  <w:tcW w:w="2622" w:type="dxa"/>
                  <w:tcBorders>
                    <w:top w:val="nil"/>
                    <w:left w:val="single" w:sz="4" w:space="0" w:color="auto"/>
                    <w:bottom w:val="nil"/>
                    <w:right w:val="nil"/>
                  </w:tcBorders>
                </w:tcPr>
                <w:p w:rsidR="00464716" w:rsidRPr="00663526" w:rsidRDefault="00464716" w:rsidP="0067271F">
                  <w:pPr>
                    <w:tabs>
                      <w:tab w:val="left" w:pos="0"/>
                    </w:tabs>
                    <w:spacing w:before="100" w:beforeAutospacing="1" w:after="100" w:afterAutospacing="1"/>
                    <w:rPr>
                      <w:rFonts w:ascii="Times New Roman" w:hAnsi="Times New Roman" w:cs="Times New Roman"/>
                      <w:sz w:val="20"/>
                      <w:szCs w:val="20"/>
                    </w:rPr>
                  </w:pPr>
                </w:p>
              </w:tc>
              <w:tc>
                <w:tcPr>
                  <w:tcW w:w="2054" w:type="dxa"/>
                  <w:gridSpan w:val="2"/>
                  <w:tcBorders>
                    <w:top w:val="nil"/>
                    <w:left w:val="nil"/>
                    <w:bottom w:val="nil"/>
                    <w:right w:val="single" w:sz="4" w:space="0" w:color="auto"/>
                  </w:tcBorders>
                  <w:vAlign w:val="bottom"/>
                </w:tcPr>
                <w:p w:rsidR="00464716" w:rsidRPr="00663526" w:rsidRDefault="00464716" w:rsidP="0067271F">
                  <w:pPr>
                    <w:tabs>
                      <w:tab w:val="left" w:pos="0"/>
                      <w:tab w:val="left" w:pos="709"/>
                    </w:tabs>
                    <w:suppressAutoHyphens/>
                    <w:ind w:left="34" w:right="34"/>
                    <w:jc w:val="center"/>
                    <w:rPr>
                      <w:rFonts w:ascii="Times New Roman" w:hAnsi="Times New Roman" w:cs="Times New Roman"/>
                      <w:sz w:val="20"/>
                      <w:szCs w:val="20"/>
                    </w:rPr>
                  </w:pPr>
                </w:p>
              </w:tc>
            </w:tr>
            <w:tr w:rsidR="00464716" w:rsidRPr="00663526" w:rsidTr="0067271F">
              <w:trPr>
                <w:trHeight w:val="165"/>
              </w:trPr>
              <w:tc>
                <w:tcPr>
                  <w:tcW w:w="819" w:type="dxa"/>
                  <w:vMerge/>
                  <w:tcBorders>
                    <w:left w:val="single" w:sz="4" w:space="0" w:color="auto"/>
                    <w:right w:val="single" w:sz="4" w:space="0" w:color="auto"/>
                  </w:tcBorders>
                  <w:vAlign w:val="center"/>
                </w:tcPr>
                <w:p w:rsidR="00464716" w:rsidRPr="00663526" w:rsidRDefault="00464716" w:rsidP="0067271F">
                  <w:pPr>
                    <w:rPr>
                      <w:rFonts w:ascii="Times New Roman" w:hAnsi="Times New Roman" w:cs="Times New Roman"/>
                    </w:rPr>
                  </w:pPr>
                </w:p>
              </w:tc>
              <w:tc>
                <w:tcPr>
                  <w:tcW w:w="2559" w:type="dxa"/>
                  <w:vMerge/>
                  <w:tcBorders>
                    <w:left w:val="single" w:sz="4" w:space="0" w:color="auto"/>
                    <w:right w:val="single" w:sz="4" w:space="0" w:color="auto"/>
                  </w:tcBorders>
                  <w:vAlign w:val="center"/>
                </w:tcPr>
                <w:p w:rsidR="00464716" w:rsidRPr="00663526" w:rsidRDefault="00464716" w:rsidP="0067271F">
                  <w:pPr>
                    <w:rPr>
                      <w:rFonts w:ascii="Times New Roman" w:hAnsi="Times New Roman" w:cs="Times New Roman"/>
                    </w:rPr>
                  </w:pPr>
                </w:p>
              </w:tc>
              <w:tc>
                <w:tcPr>
                  <w:tcW w:w="2432" w:type="dxa"/>
                  <w:vMerge/>
                  <w:tcBorders>
                    <w:left w:val="single" w:sz="4" w:space="0" w:color="auto"/>
                    <w:right w:val="single" w:sz="4" w:space="0" w:color="auto"/>
                  </w:tcBorders>
                  <w:vAlign w:val="center"/>
                </w:tcPr>
                <w:p w:rsidR="00464716" w:rsidRPr="00663526" w:rsidRDefault="00464716" w:rsidP="0067271F">
                  <w:pPr>
                    <w:rPr>
                      <w:rFonts w:ascii="Times New Roman" w:hAnsi="Times New Roman" w:cs="Times New Roman"/>
                    </w:rPr>
                  </w:pPr>
                </w:p>
              </w:tc>
              <w:tc>
                <w:tcPr>
                  <w:tcW w:w="2622" w:type="dxa"/>
                  <w:tcBorders>
                    <w:top w:val="nil"/>
                    <w:left w:val="single" w:sz="4" w:space="0" w:color="auto"/>
                    <w:bottom w:val="nil"/>
                    <w:right w:val="nil"/>
                  </w:tcBorders>
                </w:tcPr>
                <w:p w:rsidR="00464716" w:rsidRPr="00663526" w:rsidRDefault="00464716" w:rsidP="0067271F">
                  <w:pPr>
                    <w:tabs>
                      <w:tab w:val="left" w:pos="0"/>
                    </w:tabs>
                    <w:spacing w:before="100" w:beforeAutospacing="1" w:after="100" w:afterAutospacing="1"/>
                    <w:rPr>
                      <w:rFonts w:ascii="Times New Roman" w:hAnsi="Times New Roman" w:cs="Times New Roman"/>
                      <w:sz w:val="20"/>
                      <w:szCs w:val="20"/>
                    </w:rPr>
                  </w:pPr>
                  <w:r w:rsidRPr="00663526">
                    <w:rPr>
                      <w:rFonts w:ascii="Times New Roman" w:hAnsi="Times New Roman" w:cs="Times New Roman"/>
                      <w:sz w:val="20"/>
                      <w:szCs w:val="20"/>
                    </w:rPr>
                    <w:t>Температура гибкости на брусе R=25мм, °</w:t>
                  </w:r>
                  <w:proofErr w:type="gramStart"/>
                  <w:r w:rsidRPr="00663526">
                    <w:rPr>
                      <w:rFonts w:ascii="Times New Roman" w:hAnsi="Times New Roman" w:cs="Times New Roman"/>
                      <w:sz w:val="20"/>
                      <w:szCs w:val="20"/>
                    </w:rPr>
                    <w:t>С</w:t>
                  </w:r>
                  <w:proofErr w:type="gramEnd"/>
                  <w:r w:rsidRPr="00663526">
                    <w:rPr>
                      <w:rFonts w:ascii="Times New Roman" w:hAnsi="Times New Roman" w:cs="Times New Roman"/>
                      <w:sz w:val="20"/>
                      <w:szCs w:val="20"/>
                    </w:rPr>
                    <w:t>, не выше*</w:t>
                  </w:r>
                </w:p>
              </w:tc>
              <w:tc>
                <w:tcPr>
                  <w:tcW w:w="2054" w:type="dxa"/>
                  <w:gridSpan w:val="2"/>
                  <w:tcBorders>
                    <w:top w:val="nil"/>
                    <w:left w:val="nil"/>
                    <w:bottom w:val="nil"/>
                    <w:right w:val="single" w:sz="4" w:space="0" w:color="auto"/>
                  </w:tcBorders>
                  <w:vAlign w:val="bottom"/>
                </w:tcPr>
                <w:p w:rsidR="00464716" w:rsidRPr="00663526" w:rsidRDefault="00464716" w:rsidP="0067271F">
                  <w:pPr>
                    <w:tabs>
                      <w:tab w:val="left" w:pos="0"/>
                      <w:tab w:val="left" w:pos="709"/>
                    </w:tabs>
                    <w:suppressAutoHyphens/>
                    <w:ind w:left="34" w:right="34"/>
                    <w:jc w:val="center"/>
                    <w:rPr>
                      <w:rFonts w:ascii="Times New Roman" w:hAnsi="Times New Roman" w:cs="Times New Roman"/>
                      <w:sz w:val="20"/>
                      <w:szCs w:val="20"/>
                    </w:rPr>
                  </w:pPr>
                  <w:r w:rsidRPr="00663526">
                    <w:rPr>
                      <w:rFonts w:ascii="Times New Roman" w:hAnsi="Times New Roman" w:cs="Times New Roman"/>
                      <w:sz w:val="20"/>
                      <w:szCs w:val="20"/>
                    </w:rPr>
                    <w:t>-</w:t>
                  </w:r>
                  <w:r>
                    <w:rPr>
                      <w:rFonts w:ascii="Times New Roman" w:hAnsi="Times New Roman" w:cs="Times New Roman"/>
                      <w:sz w:val="20"/>
                      <w:szCs w:val="20"/>
                    </w:rPr>
                    <w:t>2</w:t>
                  </w:r>
                  <w:r w:rsidR="00266078">
                    <w:rPr>
                      <w:rFonts w:ascii="Times New Roman" w:hAnsi="Times New Roman" w:cs="Times New Roman"/>
                      <w:sz w:val="20"/>
                      <w:szCs w:val="20"/>
                    </w:rPr>
                    <w:t>0</w:t>
                  </w:r>
                </w:p>
              </w:tc>
            </w:tr>
            <w:tr w:rsidR="00464716" w:rsidRPr="00663526" w:rsidTr="0067271F">
              <w:trPr>
                <w:trHeight w:val="165"/>
              </w:trPr>
              <w:tc>
                <w:tcPr>
                  <w:tcW w:w="819" w:type="dxa"/>
                  <w:vMerge/>
                  <w:tcBorders>
                    <w:left w:val="single" w:sz="4" w:space="0" w:color="auto"/>
                    <w:right w:val="single" w:sz="4" w:space="0" w:color="auto"/>
                  </w:tcBorders>
                  <w:vAlign w:val="center"/>
                </w:tcPr>
                <w:p w:rsidR="00464716" w:rsidRPr="00663526" w:rsidRDefault="00464716" w:rsidP="0067271F">
                  <w:pPr>
                    <w:rPr>
                      <w:rFonts w:ascii="Times New Roman" w:hAnsi="Times New Roman" w:cs="Times New Roman"/>
                    </w:rPr>
                  </w:pPr>
                </w:p>
              </w:tc>
              <w:tc>
                <w:tcPr>
                  <w:tcW w:w="2559" w:type="dxa"/>
                  <w:vMerge/>
                  <w:tcBorders>
                    <w:left w:val="single" w:sz="4" w:space="0" w:color="auto"/>
                    <w:right w:val="single" w:sz="4" w:space="0" w:color="auto"/>
                  </w:tcBorders>
                  <w:vAlign w:val="center"/>
                </w:tcPr>
                <w:p w:rsidR="00464716" w:rsidRPr="00663526" w:rsidRDefault="00464716" w:rsidP="0067271F">
                  <w:pPr>
                    <w:rPr>
                      <w:rFonts w:ascii="Times New Roman" w:hAnsi="Times New Roman" w:cs="Times New Roman"/>
                    </w:rPr>
                  </w:pPr>
                </w:p>
              </w:tc>
              <w:tc>
                <w:tcPr>
                  <w:tcW w:w="2432" w:type="dxa"/>
                  <w:vMerge/>
                  <w:tcBorders>
                    <w:left w:val="single" w:sz="4" w:space="0" w:color="auto"/>
                    <w:right w:val="single" w:sz="4" w:space="0" w:color="auto"/>
                  </w:tcBorders>
                  <w:vAlign w:val="center"/>
                </w:tcPr>
                <w:p w:rsidR="00464716" w:rsidRPr="00663526" w:rsidRDefault="00464716" w:rsidP="0067271F">
                  <w:pPr>
                    <w:rPr>
                      <w:rFonts w:ascii="Times New Roman" w:hAnsi="Times New Roman" w:cs="Times New Roman"/>
                    </w:rPr>
                  </w:pPr>
                </w:p>
              </w:tc>
              <w:tc>
                <w:tcPr>
                  <w:tcW w:w="2622" w:type="dxa"/>
                  <w:tcBorders>
                    <w:top w:val="nil"/>
                    <w:left w:val="single" w:sz="4" w:space="0" w:color="auto"/>
                    <w:bottom w:val="nil"/>
                    <w:right w:val="nil"/>
                  </w:tcBorders>
                </w:tcPr>
                <w:p w:rsidR="00464716" w:rsidRPr="00663526" w:rsidRDefault="00464716" w:rsidP="0067271F">
                  <w:pPr>
                    <w:tabs>
                      <w:tab w:val="left" w:pos="0"/>
                    </w:tabs>
                    <w:spacing w:before="100" w:beforeAutospacing="1" w:after="100" w:afterAutospacing="1"/>
                    <w:rPr>
                      <w:rFonts w:ascii="Times New Roman" w:hAnsi="Times New Roman" w:cs="Times New Roman"/>
                      <w:sz w:val="20"/>
                      <w:szCs w:val="20"/>
                    </w:rPr>
                  </w:pPr>
                  <w:r w:rsidRPr="00663526">
                    <w:rPr>
                      <w:rFonts w:ascii="Times New Roman" w:hAnsi="Times New Roman" w:cs="Times New Roman"/>
                      <w:sz w:val="20"/>
                      <w:szCs w:val="20"/>
                    </w:rPr>
                    <w:t>Масса вяжущего с наплавляемой стороны, Кг/</w:t>
                  </w:r>
                  <w:proofErr w:type="spellStart"/>
                  <w:r w:rsidRPr="00663526">
                    <w:rPr>
                      <w:rFonts w:ascii="Times New Roman" w:hAnsi="Times New Roman" w:cs="Times New Roman"/>
                      <w:sz w:val="20"/>
                      <w:szCs w:val="20"/>
                    </w:rPr>
                    <w:t>кв</w:t>
                  </w:r>
                  <w:proofErr w:type="gramStart"/>
                  <w:r w:rsidRPr="00663526">
                    <w:rPr>
                      <w:rFonts w:ascii="Times New Roman" w:hAnsi="Times New Roman" w:cs="Times New Roman"/>
                      <w:sz w:val="20"/>
                      <w:szCs w:val="20"/>
                    </w:rPr>
                    <w:t>.м</w:t>
                  </w:r>
                  <w:proofErr w:type="spellEnd"/>
                  <w:proofErr w:type="gramEnd"/>
                  <w:r w:rsidRPr="00663526">
                    <w:rPr>
                      <w:rFonts w:ascii="Times New Roman" w:hAnsi="Times New Roman" w:cs="Times New Roman"/>
                      <w:sz w:val="20"/>
                      <w:szCs w:val="20"/>
                    </w:rPr>
                    <w:t>, не менее</w:t>
                  </w:r>
                </w:p>
              </w:tc>
              <w:tc>
                <w:tcPr>
                  <w:tcW w:w="2054" w:type="dxa"/>
                  <w:gridSpan w:val="2"/>
                  <w:tcBorders>
                    <w:top w:val="nil"/>
                    <w:left w:val="nil"/>
                    <w:bottom w:val="nil"/>
                    <w:right w:val="single" w:sz="4" w:space="0" w:color="auto"/>
                  </w:tcBorders>
                  <w:vAlign w:val="bottom"/>
                </w:tcPr>
                <w:p w:rsidR="00464716" w:rsidRPr="00663526" w:rsidRDefault="00464716" w:rsidP="0067271F">
                  <w:pPr>
                    <w:tabs>
                      <w:tab w:val="left" w:pos="0"/>
                      <w:tab w:val="left" w:pos="709"/>
                    </w:tabs>
                    <w:suppressAutoHyphens/>
                    <w:ind w:left="34" w:right="34"/>
                    <w:jc w:val="center"/>
                    <w:rPr>
                      <w:rFonts w:ascii="Times New Roman" w:hAnsi="Times New Roman" w:cs="Times New Roman"/>
                      <w:sz w:val="20"/>
                      <w:szCs w:val="20"/>
                    </w:rPr>
                  </w:pPr>
                  <w:r w:rsidRPr="00663526">
                    <w:rPr>
                      <w:rFonts w:ascii="Times New Roman" w:hAnsi="Times New Roman" w:cs="Times New Roman"/>
                      <w:sz w:val="20"/>
                      <w:szCs w:val="20"/>
                    </w:rPr>
                    <w:t>2</w:t>
                  </w:r>
                </w:p>
              </w:tc>
            </w:tr>
            <w:tr w:rsidR="00464716" w:rsidRPr="00663526" w:rsidTr="0067271F">
              <w:trPr>
                <w:trHeight w:val="165"/>
              </w:trPr>
              <w:tc>
                <w:tcPr>
                  <w:tcW w:w="819" w:type="dxa"/>
                  <w:vMerge/>
                  <w:tcBorders>
                    <w:left w:val="single" w:sz="4" w:space="0" w:color="auto"/>
                    <w:right w:val="single" w:sz="4" w:space="0" w:color="auto"/>
                  </w:tcBorders>
                  <w:vAlign w:val="center"/>
                </w:tcPr>
                <w:p w:rsidR="00464716" w:rsidRPr="00663526" w:rsidRDefault="00464716" w:rsidP="0067271F">
                  <w:pPr>
                    <w:rPr>
                      <w:rFonts w:ascii="Times New Roman" w:hAnsi="Times New Roman" w:cs="Times New Roman"/>
                    </w:rPr>
                  </w:pPr>
                </w:p>
              </w:tc>
              <w:tc>
                <w:tcPr>
                  <w:tcW w:w="2559" w:type="dxa"/>
                  <w:vMerge/>
                  <w:tcBorders>
                    <w:left w:val="single" w:sz="4" w:space="0" w:color="auto"/>
                    <w:right w:val="single" w:sz="4" w:space="0" w:color="auto"/>
                  </w:tcBorders>
                  <w:vAlign w:val="center"/>
                </w:tcPr>
                <w:p w:rsidR="00464716" w:rsidRPr="00663526" w:rsidRDefault="00464716" w:rsidP="0067271F">
                  <w:pPr>
                    <w:rPr>
                      <w:rFonts w:ascii="Times New Roman" w:hAnsi="Times New Roman" w:cs="Times New Roman"/>
                    </w:rPr>
                  </w:pPr>
                </w:p>
              </w:tc>
              <w:tc>
                <w:tcPr>
                  <w:tcW w:w="2432" w:type="dxa"/>
                  <w:vMerge/>
                  <w:tcBorders>
                    <w:left w:val="single" w:sz="4" w:space="0" w:color="auto"/>
                    <w:right w:val="single" w:sz="4" w:space="0" w:color="auto"/>
                  </w:tcBorders>
                  <w:vAlign w:val="center"/>
                </w:tcPr>
                <w:p w:rsidR="00464716" w:rsidRPr="00663526" w:rsidRDefault="00464716" w:rsidP="0067271F">
                  <w:pPr>
                    <w:rPr>
                      <w:rFonts w:ascii="Times New Roman" w:hAnsi="Times New Roman" w:cs="Times New Roman"/>
                    </w:rPr>
                  </w:pPr>
                </w:p>
              </w:tc>
              <w:tc>
                <w:tcPr>
                  <w:tcW w:w="2622" w:type="dxa"/>
                  <w:tcBorders>
                    <w:top w:val="nil"/>
                    <w:left w:val="single" w:sz="4" w:space="0" w:color="auto"/>
                    <w:bottom w:val="nil"/>
                    <w:right w:val="nil"/>
                  </w:tcBorders>
                </w:tcPr>
                <w:p w:rsidR="00464716" w:rsidRPr="00663526" w:rsidRDefault="00464716" w:rsidP="0067271F">
                  <w:pPr>
                    <w:tabs>
                      <w:tab w:val="left" w:pos="0"/>
                    </w:tabs>
                    <w:spacing w:before="100" w:beforeAutospacing="1" w:after="100" w:afterAutospacing="1"/>
                    <w:rPr>
                      <w:rFonts w:ascii="Times New Roman" w:hAnsi="Times New Roman" w:cs="Times New Roman"/>
                      <w:sz w:val="20"/>
                      <w:szCs w:val="20"/>
                    </w:rPr>
                  </w:pPr>
                  <w:r w:rsidRPr="00663526">
                    <w:rPr>
                      <w:rFonts w:ascii="Times New Roman" w:hAnsi="Times New Roman" w:cs="Times New Roman"/>
                      <w:sz w:val="20"/>
                      <w:szCs w:val="20"/>
                    </w:rPr>
                    <w:t>Теплостойкость, °</w:t>
                  </w:r>
                  <w:proofErr w:type="gramStart"/>
                  <w:r w:rsidRPr="00663526">
                    <w:rPr>
                      <w:rFonts w:ascii="Times New Roman" w:hAnsi="Times New Roman" w:cs="Times New Roman"/>
                      <w:sz w:val="20"/>
                      <w:szCs w:val="20"/>
                    </w:rPr>
                    <w:t>С</w:t>
                  </w:r>
                  <w:proofErr w:type="gramEnd"/>
                  <w:r w:rsidRPr="00663526">
                    <w:rPr>
                      <w:rFonts w:ascii="Times New Roman" w:hAnsi="Times New Roman" w:cs="Times New Roman"/>
                      <w:sz w:val="20"/>
                      <w:szCs w:val="20"/>
                    </w:rPr>
                    <w:t>, не менее*:</w:t>
                  </w:r>
                </w:p>
              </w:tc>
              <w:tc>
                <w:tcPr>
                  <w:tcW w:w="2054" w:type="dxa"/>
                  <w:gridSpan w:val="2"/>
                  <w:tcBorders>
                    <w:top w:val="nil"/>
                    <w:left w:val="nil"/>
                    <w:bottom w:val="nil"/>
                    <w:right w:val="single" w:sz="4" w:space="0" w:color="auto"/>
                  </w:tcBorders>
                  <w:vAlign w:val="bottom"/>
                </w:tcPr>
                <w:p w:rsidR="00464716" w:rsidRPr="00663526" w:rsidRDefault="00266078" w:rsidP="0067271F">
                  <w:pPr>
                    <w:tabs>
                      <w:tab w:val="left" w:pos="0"/>
                      <w:tab w:val="left" w:pos="709"/>
                    </w:tabs>
                    <w:suppressAutoHyphens/>
                    <w:ind w:left="34" w:right="34"/>
                    <w:jc w:val="center"/>
                    <w:rPr>
                      <w:rFonts w:ascii="Times New Roman" w:hAnsi="Times New Roman" w:cs="Times New Roman"/>
                      <w:sz w:val="20"/>
                      <w:szCs w:val="20"/>
                    </w:rPr>
                  </w:pPr>
                  <w:r>
                    <w:rPr>
                      <w:rFonts w:ascii="Times New Roman" w:hAnsi="Times New Roman" w:cs="Times New Roman"/>
                      <w:sz w:val="20"/>
                      <w:szCs w:val="20"/>
                    </w:rPr>
                    <w:t>95</w:t>
                  </w:r>
                </w:p>
              </w:tc>
            </w:tr>
            <w:tr w:rsidR="00464716" w:rsidRPr="00663526" w:rsidTr="002D05FB">
              <w:trPr>
                <w:trHeight w:val="165"/>
              </w:trPr>
              <w:tc>
                <w:tcPr>
                  <w:tcW w:w="819" w:type="dxa"/>
                  <w:vMerge/>
                  <w:tcBorders>
                    <w:left w:val="single" w:sz="4" w:space="0" w:color="auto"/>
                    <w:right w:val="single" w:sz="4" w:space="0" w:color="auto"/>
                  </w:tcBorders>
                  <w:vAlign w:val="center"/>
                </w:tcPr>
                <w:p w:rsidR="00464716" w:rsidRPr="00663526" w:rsidRDefault="00464716" w:rsidP="0067271F">
                  <w:pPr>
                    <w:rPr>
                      <w:rFonts w:ascii="Times New Roman" w:hAnsi="Times New Roman" w:cs="Times New Roman"/>
                    </w:rPr>
                  </w:pPr>
                </w:p>
              </w:tc>
              <w:tc>
                <w:tcPr>
                  <w:tcW w:w="2559" w:type="dxa"/>
                  <w:vMerge/>
                  <w:tcBorders>
                    <w:left w:val="single" w:sz="4" w:space="0" w:color="auto"/>
                    <w:right w:val="single" w:sz="4" w:space="0" w:color="auto"/>
                  </w:tcBorders>
                  <w:vAlign w:val="center"/>
                </w:tcPr>
                <w:p w:rsidR="00464716" w:rsidRPr="00663526" w:rsidRDefault="00464716" w:rsidP="0067271F">
                  <w:pPr>
                    <w:rPr>
                      <w:rFonts w:ascii="Times New Roman" w:hAnsi="Times New Roman" w:cs="Times New Roman"/>
                    </w:rPr>
                  </w:pPr>
                </w:p>
              </w:tc>
              <w:tc>
                <w:tcPr>
                  <w:tcW w:w="2432" w:type="dxa"/>
                  <w:vMerge/>
                  <w:tcBorders>
                    <w:left w:val="single" w:sz="4" w:space="0" w:color="auto"/>
                    <w:right w:val="single" w:sz="4" w:space="0" w:color="auto"/>
                  </w:tcBorders>
                  <w:vAlign w:val="center"/>
                </w:tcPr>
                <w:p w:rsidR="00464716" w:rsidRPr="00663526" w:rsidRDefault="00464716" w:rsidP="0067271F">
                  <w:pPr>
                    <w:rPr>
                      <w:rFonts w:ascii="Times New Roman" w:hAnsi="Times New Roman" w:cs="Times New Roman"/>
                    </w:rPr>
                  </w:pPr>
                </w:p>
              </w:tc>
              <w:tc>
                <w:tcPr>
                  <w:tcW w:w="2622" w:type="dxa"/>
                  <w:tcBorders>
                    <w:top w:val="nil"/>
                    <w:left w:val="single" w:sz="4" w:space="0" w:color="auto"/>
                    <w:bottom w:val="single" w:sz="4" w:space="0" w:color="auto"/>
                    <w:right w:val="nil"/>
                  </w:tcBorders>
                </w:tcPr>
                <w:p w:rsidR="00464716" w:rsidRPr="00663526" w:rsidRDefault="00464716" w:rsidP="0067271F">
                  <w:pPr>
                    <w:tabs>
                      <w:tab w:val="left" w:pos="0"/>
                    </w:tabs>
                    <w:spacing w:before="100" w:beforeAutospacing="1" w:after="100" w:afterAutospacing="1"/>
                    <w:rPr>
                      <w:rFonts w:ascii="Times New Roman" w:hAnsi="Times New Roman" w:cs="Times New Roman"/>
                      <w:sz w:val="20"/>
                      <w:szCs w:val="20"/>
                    </w:rPr>
                  </w:pPr>
                  <w:r w:rsidRPr="00663526">
                    <w:rPr>
                      <w:rFonts w:ascii="Times New Roman" w:hAnsi="Times New Roman" w:cs="Times New Roman"/>
                      <w:sz w:val="20"/>
                      <w:szCs w:val="20"/>
                    </w:rPr>
                    <w:t>Водонепроницаемость при давлении не менее 0,</w:t>
                  </w:r>
                  <w:r>
                    <w:rPr>
                      <w:rFonts w:ascii="Times New Roman" w:hAnsi="Times New Roman" w:cs="Times New Roman"/>
                      <w:sz w:val="20"/>
                      <w:szCs w:val="20"/>
                    </w:rPr>
                    <w:t>001</w:t>
                  </w:r>
                  <w:r w:rsidRPr="00663526">
                    <w:rPr>
                      <w:rFonts w:ascii="Times New Roman" w:hAnsi="Times New Roman" w:cs="Times New Roman"/>
                      <w:sz w:val="20"/>
                      <w:szCs w:val="20"/>
                    </w:rPr>
                    <w:t xml:space="preserve"> Мпа, в течение </w:t>
                  </w:r>
                  <w:r>
                    <w:rPr>
                      <w:rFonts w:ascii="Times New Roman" w:hAnsi="Times New Roman" w:cs="Times New Roman"/>
                      <w:sz w:val="20"/>
                      <w:szCs w:val="20"/>
                    </w:rPr>
                    <w:t>7</w:t>
                  </w:r>
                  <w:r w:rsidRPr="00663526">
                    <w:rPr>
                      <w:rFonts w:ascii="Times New Roman" w:hAnsi="Times New Roman" w:cs="Times New Roman"/>
                      <w:sz w:val="20"/>
                      <w:szCs w:val="20"/>
                    </w:rPr>
                    <w:t>2 часов:</w:t>
                  </w:r>
                </w:p>
              </w:tc>
              <w:tc>
                <w:tcPr>
                  <w:tcW w:w="2054" w:type="dxa"/>
                  <w:gridSpan w:val="2"/>
                  <w:tcBorders>
                    <w:top w:val="nil"/>
                    <w:left w:val="nil"/>
                    <w:bottom w:val="single" w:sz="4" w:space="0" w:color="auto"/>
                    <w:right w:val="single" w:sz="4" w:space="0" w:color="auto"/>
                  </w:tcBorders>
                  <w:vAlign w:val="bottom"/>
                </w:tcPr>
                <w:p w:rsidR="00464716" w:rsidRPr="00663526" w:rsidRDefault="00464716" w:rsidP="0067271F">
                  <w:pPr>
                    <w:tabs>
                      <w:tab w:val="left" w:pos="0"/>
                      <w:tab w:val="left" w:pos="709"/>
                    </w:tabs>
                    <w:suppressAutoHyphens/>
                    <w:ind w:left="34" w:right="34"/>
                    <w:jc w:val="center"/>
                    <w:rPr>
                      <w:rFonts w:ascii="Times New Roman" w:hAnsi="Times New Roman" w:cs="Times New Roman"/>
                      <w:sz w:val="20"/>
                      <w:szCs w:val="20"/>
                    </w:rPr>
                  </w:pPr>
                  <w:r w:rsidRPr="00663526">
                    <w:rPr>
                      <w:rFonts w:ascii="Times New Roman" w:hAnsi="Times New Roman" w:cs="Times New Roman"/>
                      <w:sz w:val="20"/>
                      <w:szCs w:val="20"/>
                    </w:rPr>
                    <w:t>абсолютная</w:t>
                  </w:r>
                </w:p>
              </w:tc>
            </w:tr>
            <w:tr w:rsidR="002D05FB" w:rsidRPr="00663526" w:rsidTr="002D05FB">
              <w:trPr>
                <w:trHeight w:val="165"/>
              </w:trPr>
              <w:tc>
                <w:tcPr>
                  <w:tcW w:w="819" w:type="dxa"/>
                  <w:tcBorders>
                    <w:left w:val="single" w:sz="4" w:space="0" w:color="auto"/>
                    <w:bottom w:val="single" w:sz="4" w:space="0" w:color="auto"/>
                    <w:right w:val="single" w:sz="4" w:space="0" w:color="auto"/>
                  </w:tcBorders>
                  <w:vAlign w:val="center"/>
                </w:tcPr>
                <w:p w:rsidR="002D05FB" w:rsidRPr="00663526" w:rsidRDefault="002D05FB" w:rsidP="0067271F">
                  <w:pPr>
                    <w:rPr>
                      <w:rFonts w:ascii="Times New Roman" w:hAnsi="Times New Roman" w:cs="Times New Roman"/>
                    </w:rPr>
                  </w:pPr>
                </w:p>
              </w:tc>
              <w:tc>
                <w:tcPr>
                  <w:tcW w:w="2559" w:type="dxa"/>
                  <w:tcBorders>
                    <w:left w:val="single" w:sz="4" w:space="0" w:color="auto"/>
                    <w:bottom w:val="single" w:sz="4" w:space="0" w:color="auto"/>
                    <w:right w:val="single" w:sz="4" w:space="0" w:color="auto"/>
                  </w:tcBorders>
                  <w:vAlign w:val="center"/>
                </w:tcPr>
                <w:p w:rsidR="002D05FB" w:rsidRPr="00663526" w:rsidRDefault="002D05FB" w:rsidP="0067271F">
                  <w:pPr>
                    <w:rPr>
                      <w:rFonts w:ascii="Times New Roman" w:hAnsi="Times New Roman" w:cs="Times New Roman"/>
                    </w:rPr>
                  </w:pPr>
                </w:p>
              </w:tc>
              <w:tc>
                <w:tcPr>
                  <w:tcW w:w="2432" w:type="dxa"/>
                  <w:tcBorders>
                    <w:left w:val="single" w:sz="4" w:space="0" w:color="auto"/>
                    <w:bottom w:val="single" w:sz="4" w:space="0" w:color="auto"/>
                    <w:right w:val="single" w:sz="4" w:space="0" w:color="auto"/>
                  </w:tcBorders>
                  <w:vAlign w:val="center"/>
                </w:tcPr>
                <w:p w:rsidR="002D05FB" w:rsidRPr="00663526" w:rsidRDefault="002D05FB" w:rsidP="0067271F">
                  <w:pPr>
                    <w:rPr>
                      <w:rFonts w:ascii="Times New Roman" w:hAnsi="Times New Roman" w:cs="Times New Roman"/>
                    </w:rPr>
                  </w:pPr>
                </w:p>
              </w:tc>
              <w:tc>
                <w:tcPr>
                  <w:tcW w:w="2622" w:type="dxa"/>
                  <w:tcBorders>
                    <w:top w:val="single" w:sz="4" w:space="0" w:color="auto"/>
                    <w:left w:val="single" w:sz="4" w:space="0" w:color="auto"/>
                    <w:bottom w:val="single" w:sz="4" w:space="0" w:color="auto"/>
                    <w:right w:val="nil"/>
                  </w:tcBorders>
                </w:tcPr>
                <w:p w:rsidR="002D05FB" w:rsidRPr="00663526" w:rsidRDefault="002D05FB" w:rsidP="0067271F">
                  <w:pPr>
                    <w:tabs>
                      <w:tab w:val="left" w:pos="0"/>
                    </w:tabs>
                    <w:spacing w:before="100" w:beforeAutospacing="1" w:after="100" w:afterAutospacing="1"/>
                    <w:rPr>
                      <w:rFonts w:ascii="Times New Roman" w:hAnsi="Times New Roman" w:cs="Times New Roman"/>
                      <w:sz w:val="20"/>
                      <w:szCs w:val="20"/>
                    </w:rPr>
                  </w:pPr>
                </w:p>
              </w:tc>
              <w:tc>
                <w:tcPr>
                  <w:tcW w:w="2054" w:type="dxa"/>
                  <w:gridSpan w:val="2"/>
                  <w:tcBorders>
                    <w:top w:val="single" w:sz="4" w:space="0" w:color="auto"/>
                    <w:left w:val="nil"/>
                    <w:bottom w:val="single" w:sz="4" w:space="0" w:color="auto"/>
                    <w:right w:val="single" w:sz="4" w:space="0" w:color="auto"/>
                  </w:tcBorders>
                  <w:vAlign w:val="bottom"/>
                </w:tcPr>
                <w:p w:rsidR="002D05FB" w:rsidRPr="00663526" w:rsidRDefault="002D05FB" w:rsidP="0067271F">
                  <w:pPr>
                    <w:tabs>
                      <w:tab w:val="left" w:pos="0"/>
                      <w:tab w:val="left" w:pos="709"/>
                    </w:tabs>
                    <w:suppressAutoHyphens/>
                    <w:ind w:left="34" w:right="34"/>
                    <w:jc w:val="center"/>
                    <w:rPr>
                      <w:rFonts w:ascii="Times New Roman" w:hAnsi="Times New Roman" w:cs="Times New Roman"/>
                      <w:sz w:val="20"/>
                      <w:szCs w:val="20"/>
                    </w:rPr>
                  </w:pPr>
                </w:p>
              </w:tc>
            </w:tr>
          </w:tbl>
          <w:p w:rsidR="00A9436F" w:rsidRDefault="00A9436F" w:rsidP="00A9436F">
            <w:pPr>
              <w:tabs>
                <w:tab w:val="left" w:pos="0"/>
              </w:tabs>
              <w:spacing w:after="0" w:line="240" w:lineRule="auto"/>
              <w:ind w:left="834"/>
              <w:jc w:val="both"/>
              <w:rPr>
                <w:rFonts w:ascii="Times New Roman" w:hAnsi="Times New Roman" w:cs="Times New Roman"/>
                <w:b/>
              </w:rPr>
            </w:pPr>
          </w:p>
          <w:p w:rsidR="00AE1D7F" w:rsidRPr="005D2BB8" w:rsidRDefault="00AE1D7F" w:rsidP="00266078">
            <w:pPr>
              <w:tabs>
                <w:tab w:val="left" w:pos="0"/>
              </w:tabs>
              <w:spacing w:after="0" w:line="240" w:lineRule="auto"/>
              <w:ind w:left="834"/>
              <w:jc w:val="both"/>
              <w:rPr>
                <w:i/>
              </w:rPr>
            </w:pPr>
          </w:p>
        </w:tc>
      </w:tr>
    </w:tbl>
    <w:p w:rsidR="006F10F3" w:rsidRPr="0013479F" w:rsidRDefault="006F10F3" w:rsidP="006F10F3">
      <w:pPr>
        <w:shd w:val="clear" w:color="auto" w:fill="FFFFFF"/>
        <w:tabs>
          <w:tab w:val="left" w:pos="142"/>
        </w:tabs>
        <w:jc w:val="both"/>
        <w:rPr>
          <w:rFonts w:ascii="Times New Roman" w:hAnsi="Times New Roman" w:cs="Times New Roman"/>
          <w:b/>
          <w:i/>
          <w:sz w:val="24"/>
          <w:szCs w:val="24"/>
        </w:rPr>
      </w:pPr>
      <w:r w:rsidRPr="0013479F">
        <w:rPr>
          <w:b/>
          <w:i/>
        </w:rPr>
        <w:lastRenderedPageBreak/>
        <w:t>Технические требования и характеристики, предъявляемые к краске фасадной:</w:t>
      </w:r>
    </w:p>
    <w:p w:rsidR="006F10F3" w:rsidRPr="00C2272A" w:rsidRDefault="006F10F3" w:rsidP="00C2272A">
      <w:pPr>
        <w:pStyle w:val="a8"/>
        <w:rPr>
          <w:rFonts w:asciiTheme="minorHAnsi" w:hAnsiTheme="minorHAnsi" w:cstheme="minorHAnsi"/>
          <w:sz w:val="22"/>
          <w:szCs w:val="22"/>
        </w:rPr>
      </w:pPr>
      <w:r w:rsidRPr="00C2272A">
        <w:rPr>
          <w:rFonts w:asciiTheme="minorHAnsi" w:hAnsiTheme="minorHAnsi" w:cstheme="minorHAnsi"/>
          <w:sz w:val="22"/>
          <w:szCs w:val="22"/>
        </w:rPr>
        <w:t xml:space="preserve">Расход для гладких поверхностей </w:t>
      </w:r>
      <w:r w:rsidRPr="00C2272A">
        <w:rPr>
          <w:rFonts w:asciiTheme="minorHAnsi" w:hAnsiTheme="minorHAnsi" w:cstheme="minorHAnsi"/>
          <w:sz w:val="22"/>
          <w:szCs w:val="22"/>
        </w:rPr>
        <w:tab/>
      </w:r>
      <w:r w:rsidRPr="00C2272A">
        <w:rPr>
          <w:rFonts w:asciiTheme="minorHAnsi" w:hAnsiTheme="minorHAnsi" w:cstheme="minorHAnsi"/>
          <w:sz w:val="22"/>
          <w:szCs w:val="22"/>
        </w:rPr>
        <w:tab/>
      </w:r>
      <w:r w:rsidR="00C2272A">
        <w:rPr>
          <w:rFonts w:asciiTheme="minorHAnsi" w:hAnsiTheme="minorHAnsi" w:cstheme="minorHAnsi"/>
          <w:sz w:val="22"/>
          <w:szCs w:val="22"/>
        </w:rPr>
        <w:t xml:space="preserve">                           </w:t>
      </w:r>
      <w:r w:rsidRPr="00C2272A">
        <w:rPr>
          <w:rFonts w:asciiTheme="minorHAnsi" w:hAnsiTheme="minorHAnsi" w:cstheme="minorHAnsi"/>
          <w:sz w:val="22"/>
          <w:szCs w:val="22"/>
        </w:rPr>
        <w:t>7 м</w:t>
      </w:r>
      <w:proofErr w:type="gramStart"/>
      <w:r w:rsidRPr="00C2272A">
        <w:rPr>
          <w:rFonts w:asciiTheme="minorHAnsi" w:hAnsiTheme="minorHAnsi" w:cstheme="minorHAnsi"/>
          <w:sz w:val="22"/>
          <w:szCs w:val="22"/>
        </w:rPr>
        <w:t>2</w:t>
      </w:r>
      <w:proofErr w:type="gramEnd"/>
      <w:r w:rsidRPr="00C2272A">
        <w:rPr>
          <w:rFonts w:asciiTheme="minorHAnsi" w:hAnsiTheme="minorHAnsi" w:cstheme="minorHAnsi"/>
          <w:sz w:val="22"/>
          <w:szCs w:val="22"/>
        </w:rPr>
        <w:t xml:space="preserve">/л </w:t>
      </w:r>
      <w:r w:rsidRPr="00C2272A">
        <w:rPr>
          <w:rFonts w:asciiTheme="minorHAnsi" w:hAnsiTheme="minorHAnsi" w:cstheme="minorHAnsi"/>
          <w:sz w:val="22"/>
          <w:szCs w:val="22"/>
        </w:rPr>
        <w:br/>
        <w:t xml:space="preserve">Расход для структурных поверхностей </w:t>
      </w:r>
      <w:r w:rsidRPr="00C2272A">
        <w:rPr>
          <w:rFonts w:asciiTheme="minorHAnsi" w:hAnsiTheme="minorHAnsi" w:cstheme="minorHAnsi"/>
          <w:sz w:val="22"/>
          <w:szCs w:val="22"/>
        </w:rPr>
        <w:tab/>
      </w:r>
      <w:r w:rsidRPr="00C2272A">
        <w:rPr>
          <w:rFonts w:asciiTheme="minorHAnsi" w:hAnsiTheme="minorHAnsi" w:cstheme="minorHAnsi"/>
          <w:sz w:val="22"/>
          <w:szCs w:val="22"/>
        </w:rPr>
        <w:tab/>
      </w:r>
      <w:r w:rsidR="00C2272A">
        <w:rPr>
          <w:rFonts w:asciiTheme="minorHAnsi" w:hAnsiTheme="minorHAnsi" w:cstheme="minorHAnsi"/>
          <w:sz w:val="22"/>
          <w:szCs w:val="22"/>
        </w:rPr>
        <w:t xml:space="preserve">             </w:t>
      </w:r>
      <w:r w:rsidRPr="00C2272A">
        <w:rPr>
          <w:rFonts w:asciiTheme="minorHAnsi" w:hAnsiTheme="minorHAnsi" w:cstheme="minorHAnsi"/>
          <w:sz w:val="22"/>
          <w:szCs w:val="22"/>
        </w:rPr>
        <w:t xml:space="preserve">3 м2/л </w:t>
      </w:r>
      <w:r w:rsidRPr="00C2272A">
        <w:rPr>
          <w:rFonts w:asciiTheme="minorHAnsi" w:hAnsiTheme="minorHAnsi" w:cstheme="minorHAnsi"/>
          <w:sz w:val="22"/>
          <w:szCs w:val="22"/>
        </w:rPr>
        <w:br/>
        <w:t xml:space="preserve">Время высыхания «от пыли», не более  </w:t>
      </w:r>
      <w:r w:rsidRPr="00C2272A">
        <w:rPr>
          <w:rFonts w:asciiTheme="minorHAnsi" w:hAnsiTheme="minorHAnsi" w:cstheme="minorHAnsi"/>
          <w:sz w:val="22"/>
          <w:szCs w:val="22"/>
        </w:rPr>
        <w:tab/>
      </w:r>
      <w:r w:rsidRPr="00C2272A">
        <w:rPr>
          <w:rFonts w:asciiTheme="minorHAnsi" w:hAnsiTheme="minorHAnsi" w:cstheme="minorHAnsi"/>
          <w:sz w:val="22"/>
          <w:szCs w:val="22"/>
        </w:rPr>
        <w:tab/>
      </w:r>
      <w:r w:rsidR="00C2272A">
        <w:rPr>
          <w:rFonts w:asciiTheme="minorHAnsi" w:hAnsiTheme="minorHAnsi" w:cstheme="minorHAnsi"/>
          <w:sz w:val="22"/>
          <w:szCs w:val="22"/>
        </w:rPr>
        <w:t xml:space="preserve">             </w:t>
      </w:r>
      <w:r w:rsidRPr="00C2272A">
        <w:rPr>
          <w:rFonts w:asciiTheme="minorHAnsi" w:hAnsiTheme="minorHAnsi" w:cstheme="minorHAnsi"/>
          <w:sz w:val="22"/>
          <w:szCs w:val="22"/>
        </w:rPr>
        <w:t xml:space="preserve">1ч. </w:t>
      </w:r>
      <w:r w:rsidRPr="00C2272A">
        <w:rPr>
          <w:rFonts w:asciiTheme="minorHAnsi" w:hAnsiTheme="minorHAnsi" w:cstheme="minorHAnsi"/>
          <w:sz w:val="22"/>
          <w:szCs w:val="22"/>
        </w:rPr>
        <w:br/>
        <w:t xml:space="preserve">Время межслойной сушки </w:t>
      </w:r>
      <w:r w:rsidRPr="00C2272A">
        <w:rPr>
          <w:rFonts w:asciiTheme="minorHAnsi" w:hAnsiTheme="minorHAnsi" w:cstheme="minorHAnsi"/>
          <w:sz w:val="22"/>
          <w:szCs w:val="22"/>
        </w:rPr>
        <w:tab/>
      </w:r>
      <w:r w:rsidRPr="00C2272A">
        <w:rPr>
          <w:rFonts w:asciiTheme="minorHAnsi" w:hAnsiTheme="minorHAnsi" w:cstheme="minorHAnsi"/>
          <w:sz w:val="22"/>
          <w:szCs w:val="22"/>
        </w:rPr>
        <w:tab/>
      </w:r>
      <w:r w:rsidR="00C2272A">
        <w:rPr>
          <w:rFonts w:asciiTheme="minorHAnsi" w:hAnsiTheme="minorHAnsi" w:cstheme="minorHAnsi"/>
          <w:sz w:val="22"/>
          <w:szCs w:val="22"/>
        </w:rPr>
        <w:t xml:space="preserve">                                          </w:t>
      </w:r>
      <w:r w:rsidRPr="00C2272A">
        <w:rPr>
          <w:rFonts w:asciiTheme="minorHAnsi" w:hAnsiTheme="minorHAnsi" w:cstheme="minorHAnsi"/>
          <w:sz w:val="22"/>
          <w:szCs w:val="22"/>
        </w:rPr>
        <w:t xml:space="preserve">2ч. </w:t>
      </w:r>
      <w:r w:rsidRPr="00C2272A">
        <w:rPr>
          <w:rFonts w:asciiTheme="minorHAnsi" w:hAnsiTheme="minorHAnsi" w:cstheme="minorHAnsi"/>
          <w:sz w:val="22"/>
          <w:szCs w:val="22"/>
        </w:rPr>
        <w:br/>
        <w:t xml:space="preserve">Время полного высыхания </w:t>
      </w:r>
      <w:r w:rsidRPr="00C2272A">
        <w:rPr>
          <w:rFonts w:asciiTheme="minorHAnsi" w:hAnsiTheme="minorHAnsi" w:cstheme="minorHAnsi"/>
          <w:sz w:val="22"/>
          <w:szCs w:val="22"/>
        </w:rPr>
        <w:tab/>
      </w:r>
      <w:r w:rsidRPr="00C2272A">
        <w:rPr>
          <w:rFonts w:asciiTheme="minorHAnsi" w:hAnsiTheme="minorHAnsi" w:cstheme="minorHAnsi"/>
          <w:sz w:val="22"/>
          <w:szCs w:val="22"/>
        </w:rPr>
        <w:tab/>
      </w:r>
      <w:r w:rsidR="00C2272A">
        <w:rPr>
          <w:rFonts w:asciiTheme="minorHAnsi" w:hAnsiTheme="minorHAnsi" w:cstheme="minorHAnsi"/>
          <w:sz w:val="22"/>
          <w:szCs w:val="22"/>
        </w:rPr>
        <w:t xml:space="preserve">                                          </w:t>
      </w:r>
      <w:r w:rsidRPr="00C2272A">
        <w:rPr>
          <w:rFonts w:asciiTheme="minorHAnsi" w:hAnsiTheme="minorHAnsi" w:cstheme="minorHAnsi"/>
          <w:sz w:val="22"/>
          <w:szCs w:val="22"/>
        </w:rPr>
        <w:t xml:space="preserve">3-12ч. (в зависимости от атм. условий) </w:t>
      </w:r>
      <w:r w:rsidRPr="00C2272A">
        <w:rPr>
          <w:rFonts w:asciiTheme="minorHAnsi" w:hAnsiTheme="minorHAnsi" w:cstheme="minorHAnsi"/>
          <w:sz w:val="22"/>
          <w:szCs w:val="22"/>
        </w:rPr>
        <w:br/>
        <w:t>Минимальная температу</w:t>
      </w:r>
      <w:r w:rsidR="00C2272A">
        <w:rPr>
          <w:rFonts w:asciiTheme="minorHAnsi" w:hAnsiTheme="minorHAnsi" w:cstheme="minorHAnsi"/>
          <w:sz w:val="22"/>
          <w:szCs w:val="22"/>
        </w:rPr>
        <w:t xml:space="preserve">ра нанесения не выше </w:t>
      </w:r>
      <w:r w:rsidR="00C2272A">
        <w:rPr>
          <w:rFonts w:asciiTheme="minorHAnsi" w:hAnsiTheme="minorHAnsi" w:cstheme="minorHAnsi"/>
          <w:sz w:val="22"/>
          <w:szCs w:val="22"/>
        </w:rPr>
        <w:tab/>
        <w:t xml:space="preserve">             </w:t>
      </w:r>
      <w:r w:rsidRPr="00C2272A">
        <w:rPr>
          <w:rFonts w:asciiTheme="minorHAnsi" w:hAnsiTheme="minorHAnsi" w:cstheme="minorHAnsi"/>
          <w:sz w:val="22"/>
          <w:szCs w:val="22"/>
        </w:rPr>
        <w:t>18</w:t>
      </w:r>
      <w:proofErr w:type="gramStart"/>
      <w:r w:rsidRPr="00C2272A">
        <w:rPr>
          <w:rFonts w:asciiTheme="minorHAnsi" w:hAnsiTheme="minorHAnsi" w:cstheme="minorHAnsi"/>
          <w:sz w:val="22"/>
          <w:szCs w:val="22"/>
        </w:rPr>
        <w:t>°С</w:t>
      </w:r>
      <w:proofErr w:type="gramEnd"/>
      <w:r w:rsidRPr="00C2272A">
        <w:rPr>
          <w:rFonts w:asciiTheme="minorHAnsi" w:hAnsiTheme="minorHAnsi" w:cstheme="minorHAnsi"/>
          <w:sz w:val="22"/>
          <w:szCs w:val="22"/>
        </w:rPr>
        <w:t xml:space="preserve"> </w:t>
      </w:r>
      <w:r w:rsidRPr="00C2272A">
        <w:rPr>
          <w:rFonts w:asciiTheme="minorHAnsi" w:hAnsiTheme="minorHAnsi" w:cstheme="minorHAnsi"/>
          <w:sz w:val="22"/>
          <w:szCs w:val="22"/>
        </w:rPr>
        <w:br/>
        <w:t>Плотность - База А</w:t>
      </w:r>
      <w:r w:rsidRPr="00C2272A">
        <w:rPr>
          <w:rFonts w:asciiTheme="minorHAnsi" w:hAnsiTheme="minorHAnsi" w:cstheme="minorHAnsi"/>
          <w:sz w:val="22"/>
          <w:szCs w:val="22"/>
        </w:rPr>
        <w:tab/>
      </w:r>
      <w:r w:rsidRPr="00C2272A">
        <w:rPr>
          <w:rFonts w:asciiTheme="minorHAnsi" w:hAnsiTheme="minorHAnsi" w:cstheme="minorHAnsi"/>
          <w:sz w:val="22"/>
          <w:szCs w:val="22"/>
        </w:rPr>
        <w:tab/>
      </w:r>
      <w:r w:rsidR="00C2272A">
        <w:rPr>
          <w:rFonts w:asciiTheme="minorHAnsi" w:hAnsiTheme="minorHAnsi" w:cstheme="minorHAnsi"/>
          <w:sz w:val="22"/>
          <w:szCs w:val="22"/>
        </w:rPr>
        <w:t xml:space="preserve">                                                        </w:t>
      </w:r>
      <w:r w:rsidRPr="00C2272A">
        <w:rPr>
          <w:rFonts w:asciiTheme="minorHAnsi" w:hAnsiTheme="minorHAnsi" w:cstheme="minorHAnsi"/>
          <w:sz w:val="22"/>
          <w:szCs w:val="22"/>
        </w:rPr>
        <w:t xml:space="preserve">1,52 кг/л </w:t>
      </w:r>
      <w:r w:rsidRPr="00C2272A">
        <w:rPr>
          <w:rFonts w:asciiTheme="minorHAnsi" w:hAnsiTheme="minorHAnsi" w:cstheme="minorHAnsi"/>
          <w:sz w:val="22"/>
          <w:szCs w:val="22"/>
        </w:rPr>
        <w:br/>
        <w:t xml:space="preserve">Коэффициент </w:t>
      </w:r>
      <w:proofErr w:type="spellStart"/>
      <w:r w:rsidRPr="00C2272A">
        <w:rPr>
          <w:rFonts w:asciiTheme="minorHAnsi" w:hAnsiTheme="minorHAnsi" w:cstheme="minorHAnsi"/>
          <w:sz w:val="22"/>
          <w:szCs w:val="22"/>
        </w:rPr>
        <w:t>паропроницаемости</w:t>
      </w:r>
      <w:proofErr w:type="spellEnd"/>
      <w:r w:rsidRPr="00C2272A">
        <w:rPr>
          <w:rFonts w:asciiTheme="minorHAnsi" w:hAnsiTheme="minorHAnsi" w:cstheme="minorHAnsi"/>
          <w:sz w:val="22"/>
          <w:szCs w:val="22"/>
        </w:rPr>
        <w:t xml:space="preserve">, </w:t>
      </w:r>
    </w:p>
    <w:p w:rsidR="006F10F3" w:rsidRPr="00C2272A" w:rsidRDefault="006F10F3" w:rsidP="00C2272A">
      <w:pPr>
        <w:pStyle w:val="a8"/>
        <w:rPr>
          <w:rFonts w:asciiTheme="minorHAnsi" w:hAnsiTheme="minorHAnsi" w:cstheme="minorHAnsi"/>
          <w:sz w:val="22"/>
          <w:szCs w:val="22"/>
        </w:rPr>
      </w:pPr>
      <w:r w:rsidRPr="00C2272A">
        <w:rPr>
          <w:rFonts w:asciiTheme="minorHAnsi" w:hAnsiTheme="minorHAnsi" w:cstheme="minorHAnsi"/>
          <w:sz w:val="22"/>
          <w:szCs w:val="22"/>
        </w:rPr>
        <w:t xml:space="preserve">мгм2*ч*Па, (ГОСТ 28575, сухой метод) </w:t>
      </w:r>
      <w:r w:rsidRPr="00C2272A">
        <w:rPr>
          <w:rFonts w:asciiTheme="minorHAnsi" w:hAnsiTheme="minorHAnsi" w:cstheme="minorHAnsi"/>
          <w:sz w:val="22"/>
          <w:szCs w:val="22"/>
        </w:rPr>
        <w:tab/>
      </w:r>
      <w:r w:rsidRPr="00C2272A">
        <w:rPr>
          <w:rFonts w:asciiTheme="minorHAnsi" w:hAnsiTheme="minorHAnsi" w:cstheme="minorHAnsi"/>
          <w:sz w:val="22"/>
          <w:szCs w:val="22"/>
        </w:rPr>
        <w:tab/>
      </w:r>
      <w:r w:rsidR="00C2272A">
        <w:rPr>
          <w:rFonts w:asciiTheme="minorHAnsi" w:hAnsiTheme="minorHAnsi" w:cstheme="minorHAnsi"/>
          <w:sz w:val="22"/>
          <w:szCs w:val="22"/>
        </w:rPr>
        <w:t xml:space="preserve">             </w:t>
      </w:r>
      <w:r w:rsidRPr="00C2272A">
        <w:rPr>
          <w:rFonts w:asciiTheme="minorHAnsi" w:hAnsiTheme="minorHAnsi" w:cstheme="minorHAnsi"/>
          <w:sz w:val="22"/>
          <w:szCs w:val="22"/>
        </w:rPr>
        <w:t xml:space="preserve">0,024 </w:t>
      </w:r>
      <w:r w:rsidRPr="00C2272A">
        <w:rPr>
          <w:rFonts w:asciiTheme="minorHAnsi" w:hAnsiTheme="minorHAnsi" w:cstheme="minorHAnsi"/>
          <w:sz w:val="22"/>
          <w:szCs w:val="22"/>
        </w:rPr>
        <w:br/>
        <w:t>Сухой остаток, %, не менее - База</w:t>
      </w:r>
      <w:proofErr w:type="gramStart"/>
      <w:r w:rsidRPr="00C2272A">
        <w:rPr>
          <w:rFonts w:asciiTheme="minorHAnsi" w:hAnsiTheme="minorHAnsi" w:cstheme="minorHAnsi"/>
          <w:sz w:val="22"/>
          <w:szCs w:val="22"/>
        </w:rPr>
        <w:t xml:space="preserve"> А</w:t>
      </w:r>
      <w:proofErr w:type="gramEnd"/>
      <w:r w:rsidRPr="00C2272A">
        <w:rPr>
          <w:rFonts w:asciiTheme="minorHAnsi" w:hAnsiTheme="minorHAnsi" w:cstheme="minorHAnsi"/>
          <w:sz w:val="22"/>
          <w:szCs w:val="22"/>
        </w:rPr>
        <w:tab/>
      </w:r>
      <w:r w:rsidRPr="00C2272A">
        <w:rPr>
          <w:rFonts w:asciiTheme="minorHAnsi" w:hAnsiTheme="minorHAnsi" w:cstheme="minorHAnsi"/>
          <w:sz w:val="22"/>
          <w:szCs w:val="22"/>
        </w:rPr>
        <w:tab/>
      </w:r>
      <w:r w:rsidR="00C2272A">
        <w:rPr>
          <w:rFonts w:asciiTheme="minorHAnsi" w:hAnsiTheme="minorHAnsi" w:cstheme="minorHAnsi"/>
          <w:sz w:val="22"/>
          <w:szCs w:val="22"/>
        </w:rPr>
        <w:t xml:space="preserve">                           </w:t>
      </w:r>
      <w:r w:rsidRPr="00C2272A">
        <w:rPr>
          <w:rFonts w:asciiTheme="minorHAnsi" w:hAnsiTheme="minorHAnsi" w:cstheme="minorHAnsi"/>
          <w:sz w:val="22"/>
          <w:szCs w:val="22"/>
        </w:rPr>
        <w:t xml:space="preserve">65 </w:t>
      </w:r>
      <w:r w:rsidRPr="00C2272A">
        <w:rPr>
          <w:rFonts w:asciiTheme="minorHAnsi" w:hAnsiTheme="minorHAnsi" w:cstheme="minorHAnsi"/>
          <w:sz w:val="22"/>
          <w:szCs w:val="22"/>
        </w:rPr>
        <w:br/>
        <w:t xml:space="preserve">Тип связующего </w:t>
      </w:r>
      <w:r w:rsidRPr="00C2272A">
        <w:rPr>
          <w:rFonts w:asciiTheme="minorHAnsi" w:hAnsiTheme="minorHAnsi" w:cstheme="minorHAnsi"/>
          <w:sz w:val="22"/>
          <w:szCs w:val="22"/>
        </w:rPr>
        <w:tab/>
      </w:r>
      <w:r w:rsidRPr="00C2272A">
        <w:rPr>
          <w:rFonts w:asciiTheme="minorHAnsi" w:hAnsiTheme="minorHAnsi" w:cstheme="minorHAnsi"/>
          <w:sz w:val="22"/>
          <w:szCs w:val="22"/>
        </w:rPr>
        <w:tab/>
      </w:r>
      <w:r w:rsidR="00C2272A">
        <w:rPr>
          <w:rFonts w:asciiTheme="minorHAnsi" w:hAnsiTheme="minorHAnsi" w:cstheme="minorHAnsi"/>
          <w:sz w:val="22"/>
          <w:szCs w:val="22"/>
        </w:rPr>
        <w:t xml:space="preserve">                                                        </w:t>
      </w:r>
      <w:proofErr w:type="spellStart"/>
      <w:r w:rsidRPr="00C2272A">
        <w:rPr>
          <w:rFonts w:asciiTheme="minorHAnsi" w:hAnsiTheme="minorHAnsi" w:cstheme="minorHAnsi"/>
          <w:sz w:val="22"/>
          <w:szCs w:val="22"/>
        </w:rPr>
        <w:t>Плиолит</w:t>
      </w:r>
      <w:proofErr w:type="spellEnd"/>
      <w:r w:rsidRPr="00C2272A">
        <w:rPr>
          <w:rFonts w:asciiTheme="minorHAnsi" w:hAnsiTheme="minorHAnsi" w:cstheme="minorHAnsi"/>
          <w:sz w:val="22"/>
          <w:szCs w:val="22"/>
        </w:rPr>
        <w:t xml:space="preserve"> </w:t>
      </w:r>
      <w:r w:rsidRPr="00C2272A">
        <w:rPr>
          <w:rFonts w:asciiTheme="minorHAnsi" w:hAnsiTheme="minorHAnsi" w:cstheme="minorHAnsi"/>
          <w:sz w:val="22"/>
          <w:szCs w:val="22"/>
        </w:rPr>
        <w:br/>
        <w:t xml:space="preserve">Растворитель </w:t>
      </w:r>
      <w:r w:rsidRPr="00C2272A">
        <w:rPr>
          <w:rFonts w:asciiTheme="minorHAnsi" w:hAnsiTheme="minorHAnsi" w:cstheme="minorHAnsi"/>
          <w:sz w:val="22"/>
          <w:szCs w:val="22"/>
        </w:rPr>
        <w:tab/>
      </w:r>
      <w:r w:rsidRPr="00C2272A">
        <w:rPr>
          <w:rFonts w:asciiTheme="minorHAnsi" w:hAnsiTheme="minorHAnsi" w:cstheme="minorHAnsi"/>
          <w:sz w:val="22"/>
          <w:szCs w:val="22"/>
        </w:rPr>
        <w:tab/>
      </w:r>
      <w:r w:rsidR="00C2272A">
        <w:rPr>
          <w:rFonts w:asciiTheme="minorHAnsi" w:hAnsiTheme="minorHAnsi" w:cstheme="minorHAnsi"/>
          <w:sz w:val="22"/>
          <w:szCs w:val="22"/>
        </w:rPr>
        <w:t xml:space="preserve">                                                                      </w:t>
      </w:r>
      <w:r w:rsidRPr="00C2272A">
        <w:rPr>
          <w:rFonts w:asciiTheme="minorHAnsi" w:hAnsiTheme="minorHAnsi" w:cstheme="minorHAnsi"/>
          <w:sz w:val="22"/>
          <w:szCs w:val="22"/>
        </w:rPr>
        <w:t xml:space="preserve">Уайт-спирит, </w:t>
      </w:r>
      <w:proofErr w:type="spellStart"/>
      <w:r w:rsidRPr="00C2272A">
        <w:rPr>
          <w:rFonts w:asciiTheme="minorHAnsi" w:hAnsiTheme="minorHAnsi" w:cstheme="minorHAnsi"/>
          <w:sz w:val="22"/>
          <w:szCs w:val="22"/>
        </w:rPr>
        <w:t>нафта</w:t>
      </w:r>
      <w:proofErr w:type="spellEnd"/>
      <w:r w:rsidRPr="00C2272A">
        <w:rPr>
          <w:rFonts w:asciiTheme="minorHAnsi" w:hAnsiTheme="minorHAnsi" w:cstheme="minorHAnsi"/>
          <w:sz w:val="22"/>
          <w:szCs w:val="22"/>
        </w:rPr>
        <w:t xml:space="preserve">, </w:t>
      </w:r>
      <w:proofErr w:type="spellStart"/>
      <w:r w:rsidRPr="00C2272A">
        <w:rPr>
          <w:rFonts w:asciiTheme="minorHAnsi" w:hAnsiTheme="minorHAnsi" w:cstheme="minorHAnsi"/>
          <w:sz w:val="22"/>
          <w:szCs w:val="22"/>
        </w:rPr>
        <w:t>бутилацетат</w:t>
      </w:r>
      <w:proofErr w:type="spellEnd"/>
      <w:r w:rsidRPr="00C2272A">
        <w:rPr>
          <w:rFonts w:asciiTheme="minorHAnsi" w:hAnsiTheme="minorHAnsi" w:cstheme="minorHAnsi"/>
          <w:sz w:val="22"/>
          <w:szCs w:val="22"/>
        </w:rPr>
        <w:t xml:space="preserve"> </w:t>
      </w:r>
      <w:r w:rsidRPr="00C2272A">
        <w:rPr>
          <w:rFonts w:asciiTheme="minorHAnsi" w:hAnsiTheme="minorHAnsi" w:cstheme="minorHAnsi"/>
          <w:sz w:val="22"/>
          <w:szCs w:val="22"/>
        </w:rPr>
        <w:br/>
        <w:t xml:space="preserve">Максимальное разведение растворителем </w:t>
      </w:r>
      <w:r w:rsidRPr="00C2272A">
        <w:rPr>
          <w:rFonts w:asciiTheme="minorHAnsi" w:hAnsiTheme="minorHAnsi" w:cstheme="minorHAnsi"/>
          <w:sz w:val="22"/>
          <w:szCs w:val="22"/>
        </w:rPr>
        <w:tab/>
      </w:r>
      <w:r w:rsidRPr="00C2272A">
        <w:rPr>
          <w:rFonts w:asciiTheme="minorHAnsi" w:hAnsiTheme="minorHAnsi" w:cstheme="minorHAnsi"/>
          <w:sz w:val="22"/>
          <w:szCs w:val="22"/>
        </w:rPr>
        <w:tab/>
      </w:r>
      <w:r w:rsidR="00C2272A">
        <w:rPr>
          <w:rFonts w:asciiTheme="minorHAnsi" w:hAnsiTheme="minorHAnsi" w:cstheme="minorHAnsi"/>
          <w:sz w:val="22"/>
          <w:szCs w:val="22"/>
        </w:rPr>
        <w:t xml:space="preserve">             </w:t>
      </w:r>
      <w:r w:rsidRPr="00C2272A">
        <w:rPr>
          <w:rFonts w:asciiTheme="minorHAnsi" w:hAnsiTheme="minorHAnsi" w:cstheme="minorHAnsi"/>
          <w:sz w:val="22"/>
          <w:szCs w:val="22"/>
        </w:rPr>
        <w:t xml:space="preserve">5% </w:t>
      </w:r>
      <w:r w:rsidRPr="00C2272A">
        <w:rPr>
          <w:rFonts w:asciiTheme="minorHAnsi" w:hAnsiTheme="minorHAnsi" w:cstheme="minorHAnsi"/>
          <w:sz w:val="22"/>
          <w:szCs w:val="22"/>
        </w:rPr>
        <w:br/>
        <w:t xml:space="preserve">Морозостойкость </w:t>
      </w:r>
    </w:p>
    <w:p w:rsidR="006F10F3" w:rsidRPr="00C2272A" w:rsidRDefault="006F10F3" w:rsidP="00C2272A">
      <w:pPr>
        <w:pStyle w:val="a8"/>
        <w:rPr>
          <w:rFonts w:asciiTheme="minorHAnsi" w:hAnsiTheme="minorHAnsi" w:cstheme="minorHAnsi"/>
          <w:sz w:val="22"/>
          <w:szCs w:val="22"/>
        </w:rPr>
      </w:pPr>
      <w:r w:rsidRPr="00C2272A">
        <w:rPr>
          <w:rFonts w:asciiTheme="minorHAnsi" w:hAnsiTheme="minorHAnsi" w:cstheme="minorHAnsi"/>
          <w:sz w:val="22"/>
          <w:szCs w:val="22"/>
        </w:rPr>
        <w:t xml:space="preserve">по ТУ 2316-003-52935415-2004 (-25°С) </w:t>
      </w:r>
      <w:r w:rsidRPr="00C2272A">
        <w:rPr>
          <w:rFonts w:asciiTheme="minorHAnsi" w:hAnsiTheme="minorHAnsi" w:cstheme="minorHAnsi"/>
          <w:sz w:val="22"/>
          <w:szCs w:val="22"/>
        </w:rPr>
        <w:tab/>
      </w:r>
      <w:r w:rsidRPr="00C2272A">
        <w:rPr>
          <w:rFonts w:asciiTheme="minorHAnsi" w:hAnsiTheme="minorHAnsi" w:cstheme="minorHAnsi"/>
          <w:sz w:val="22"/>
          <w:szCs w:val="22"/>
        </w:rPr>
        <w:tab/>
      </w:r>
      <w:r w:rsidR="00C2272A">
        <w:rPr>
          <w:rFonts w:asciiTheme="minorHAnsi" w:hAnsiTheme="minorHAnsi" w:cstheme="minorHAnsi"/>
          <w:sz w:val="22"/>
          <w:szCs w:val="22"/>
        </w:rPr>
        <w:t xml:space="preserve">             </w:t>
      </w:r>
      <w:r w:rsidRPr="00C2272A">
        <w:rPr>
          <w:rFonts w:asciiTheme="minorHAnsi" w:hAnsiTheme="minorHAnsi" w:cstheme="minorHAnsi"/>
          <w:sz w:val="22"/>
          <w:szCs w:val="22"/>
        </w:rPr>
        <w:t>5 циклов</w:t>
      </w:r>
    </w:p>
    <w:p w:rsidR="006F10F3" w:rsidRPr="00C2272A" w:rsidRDefault="006F10F3" w:rsidP="00C2272A">
      <w:pPr>
        <w:pStyle w:val="a8"/>
        <w:rPr>
          <w:rFonts w:asciiTheme="minorHAnsi" w:hAnsiTheme="minorHAnsi" w:cstheme="minorHAnsi"/>
          <w:sz w:val="22"/>
          <w:szCs w:val="22"/>
        </w:rPr>
      </w:pPr>
      <w:r w:rsidRPr="00C2272A">
        <w:rPr>
          <w:rFonts w:asciiTheme="minorHAnsi" w:hAnsiTheme="minorHAnsi" w:cstheme="minorHAnsi"/>
          <w:sz w:val="22"/>
          <w:szCs w:val="22"/>
        </w:rPr>
        <w:t>Цвет</w:t>
      </w:r>
      <w:r w:rsidRPr="00C2272A">
        <w:rPr>
          <w:rFonts w:asciiTheme="minorHAnsi" w:hAnsiTheme="minorHAnsi" w:cstheme="minorHAnsi"/>
          <w:sz w:val="22"/>
          <w:szCs w:val="22"/>
        </w:rPr>
        <w:tab/>
      </w:r>
      <w:r w:rsidRPr="00C2272A">
        <w:rPr>
          <w:rFonts w:asciiTheme="minorHAnsi" w:hAnsiTheme="minorHAnsi" w:cstheme="minorHAnsi"/>
          <w:sz w:val="22"/>
          <w:szCs w:val="22"/>
        </w:rPr>
        <w:tab/>
      </w:r>
      <w:r w:rsidR="00C2272A">
        <w:rPr>
          <w:rFonts w:asciiTheme="minorHAnsi" w:hAnsiTheme="minorHAnsi" w:cstheme="minorHAnsi"/>
          <w:sz w:val="22"/>
          <w:szCs w:val="22"/>
        </w:rPr>
        <w:t xml:space="preserve">                                                                                    </w:t>
      </w:r>
      <w:r w:rsidRPr="00C2272A">
        <w:rPr>
          <w:rFonts w:asciiTheme="minorHAnsi" w:hAnsiTheme="minorHAnsi" w:cstheme="minorHAnsi"/>
          <w:sz w:val="22"/>
          <w:szCs w:val="22"/>
        </w:rPr>
        <w:t>по согласованию с заказчиком</w:t>
      </w:r>
    </w:p>
    <w:p w:rsidR="00C2272A" w:rsidRDefault="00C2272A" w:rsidP="006F10F3">
      <w:pPr>
        <w:shd w:val="clear" w:color="auto" w:fill="FFFFFF"/>
        <w:tabs>
          <w:tab w:val="left" w:pos="142"/>
        </w:tabs>
        <w:jc w:val="both"/>
        <w:rPr>
          <w:b/>
        </w:rPr>
      </w:pPr>
    </w:p>
    <w:p w:rsidR="006F10F3" w:rsidRPr="0013479F" w:rsidRDefault="006F10F3" w:rsidP="006F10F3">
      <w:pPr>
        <w:shd w:val="clear" w:color="auto" w:fill="FFFFFF"/>
        <w:tabs>
          <w:tab w:val="left" w:pos="142"/>
        </w:tabs>
        <w:jc w:val="both"/>
        <w:rPr>
          <w:b/>
          <w:i/>
        </w:rPr>
      </w:pPr>
      <w:r w:rsidRPr="0013479F">
        <w:rPr>
          <w:b/>
          <w:i/>
        </w:rPr>
        <w:t>Технические требования и характеристики, предъявляемые к штукатурке:</w:t>
      </w:r>
    </w:p>
    <w:p w:rsidR="006F10F3" w:rsidRPr="007E2247" w:rsidRDefault="007E2247" w:rsidP="007E2247">
      <w:pPr>
        <w:pStyle w:val="a8"/>
        <w:rPr>
          <w:rFonts w:asciiTheme="minorHAnsi" w:hAnsiTheme="minorHAnsi" w:cstheme="minorHAnsi"/>
          <w:sz w:val="22"/>
          <w:szCs w:val="22"/>
        </w:rPr>
      </w:pPr>
      <w:r w:rsidRPr="007E2247">
        <w:rPr>
          <w:rFonts w:asciiTheme="minorHAnsi" w:hAnsiTheme="minorHAnsi" w:cstheme="minorHAnsi"/>
          <w:sz w:val="22"/>
          <w:szCs w:val="22"/>
        </w:rPr>
        <w:t>Ц</w:t>
      </w:r>
      <w:r w:rsidR="006F10F3" w:rsidRPr="007E2247">
        <w:rPr>
          <w:rFonts w:asciiTheme="minorHAnsi" w:hAnsiTheme="minorHAnsi" w:cstheme="minorHAnsi"/>
          <w:sz w:val="22"/>
          <w:szCs w:val="22"/>
        </w:rPr>
        <w:t xml:space="preserve">вет </w:t>
      </w:r>
      <w:r w:rsidR="006F10F3" w:rsidRPr="007E2247">
        <w:rPr>
          <w:rFonts w:asciiTheme="minorHAnsi" w:hAnsiTheme="minorHAnsi" w:cstheme="minorHAnsi"/>
          <w:sz w:val="22"/>
          <w:szCs w:val="22"/>
        </w:rPr>
        <w:tab/>
      </w:r>
      <w:r w:rsidRPr="007E224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E2247">
        <w:rPr>
          <w:rFonts w:asciiTheme="minorHAnsi" w:hAnsiTheme="minorHAnsi" w:cstheme="minorHAnsi"/>
          <w:sz w:val="22"/>
          <w:szCs w:val="22"/>
        </w:rPr>
        <w:t xml:space="preserve">  </w:t>
      </w:r>
      <w:r w:rsidR="006F10F3" w:rsidRPr="007E2247">
        <w:rPr>
          <w:rFonts w:asciiTheme="minorHAnsi" w:hAnsiTheme="minorHAnsi" w:cstheme="minorHAnsi"/>
          <w:sz w:val="22"/>
          <w:szCs w:val="22"/>
        </w:rPr>
        <w:t xml:space="preserve">серый </w:t>
      </w:r>
    </w:p>
    <w:p w:rsidR="006F10F3" w:rsidRPr="007E2247" w:rsidRDefault="006F10F3" w:rsidP="007E2247">
      <w:pPr>
        <w:pStyle w:val="a8"/>
        <w:rPr>
          <w:rFonts w:asciiTheme="minorHAnsi" w:hAnsiTheme="minorHAnsi" w:cstheme="minorHAnsi"/>
          <w:sz w:val="22"/>
          <w:szCs w:val="22"/>
        </w:rPr>
      </w:pPr>
      <w:r w:rsidRPr="007E2247">
        <w:rPr>
          <w:rFonts w:asciiTheme="minorHAnsi" w:hAnsiTheme="minorHAnsi" w:cstheme="minorHAnsi"/>
          <w:sz w:val="22"/>
          <w:szCs w:val="22"/>
        </w:rPr>
        <w:t xml:space="preserve">Толщина слоя, допускаемая </w:t>
      </w:r>
      <w:proofErr w:type="gramStart"/>
      <w:r w:rsidRPr="007E2247">
        <w:rPr>
          <w:rFonts w:asciiTheme="minorHAnsi" w:hAnsiTheme="minorHAnsi" w:cstheme="minorHAnsi"/>
          <w:sz w:val="22"/>
          <w:szCs w:val="22"/>
        </w:rPr>
        <w:t>при</w:t>
      </w:r>
      <w:proofErr w:type="gramEnd"/>
      <w:r w:rsidRPr="007E2247">
        <w:rPr>
          <w:rFonts w:asciiTheme="minorHAnsi" w:hAnsiTheme="minorHAnsi" w:cstheme="minorHAnsi"/>
          <w:sz w:val="22"/>
          <w:szCs w:val="22"/>
        </w:rPr>
        <w:t xml:space="preserve"> </w:t>
      </w:r>
    </w:p>
    <w:p w:rsidR="006F10F3" w:rsidRPr="007E2247" w:rsidRDefault="006F10F3" w:rsidP="007E2247">
      <w:pPr>
        <w:pStyle w:val="a8"/>
        <w:rPr>
          <w:rFonts w:asciiTheme="minorHAnsi" w:hAnsiTheme="minorHAnsi" w:cstheme="minorHAnsi"/>
          <w:sz w:val="22"/>
          <w:szCs w:val="22"/>
        </w:rPr>
      </w:pPr>
      <w:r w:rsidRPr="007E2247">
        <w:rPr>
          <w:rFonts w:asciiTheme="minorHAnsi" w:hAnsiTheme="minorHAnsi" w:cstheme="minorHAnsi"/>
          <w:sz w:val="22"/>
          <w:szCs w:val="22"/>
        </w:rPr>
        <w:t>заделке раковин, выбоин на поверхности</w:t>
      </w:r>
      <w:r w:rsidRPr="007E2247">
        <w:rPr>
          <w:rFonts w:asciiTheme="minorHAnsi" w:hAnsiTheme="minorHAnsi" w:cstheme="minorHAnsi"/>
          <w:sz w:val="22"/>
          <w:szCs w:val="22"/>
        </w:rPr>
        <w:tab/>
        <w:t xml:space="preserve"> </w:t>
      </w:r>
      <w:r w:rsidR="007E2247" w:rsidRPr="007E2247">
        <w:rPr>
          <w:rFonts w:asciiTheme="minorHAnsi" w:hAnsiTheme="minorHAnsi" w:cstheme="minorHAnsi"/>
          <w:sz w:val="22"/>
          <w:szCs w:val="22"/>
        </w:rPr>
        <w:t xml:space="preserve">                      </w:t>
      </w:r>
      <w:r w:rsidR="007E2247">
        <w:rPr>
          <w:rFonts w:asciiTheme="minorHAnsi" w:hAnsiTheme="minorHAnsi" w:cstheme="minorHAnsi"/>
          <w:sz w:val="22"/>
          <w:szCs w:val="22"/>
        </w:rPr>
        <w:t xml:space="preserve">   </w:t>
      </w:r>
      <w:r w:rsidRPr="007E2247">
        <w:rPr>
          <w:rFonts w:asciiTheme="minorHAnsi" w:hAnsiTheme="minorHAnsi" w:cstheme="minorHAnsi"/>
          <w:sz w:val="22"/>
          <w:szCs w:val="22"/>
        </w:rPr>
        <w:t xml:space="preserve">до 60 мм </w:t>
      </w:r>
    </w:p>
    <w:p w:rsidR="006F10F3" w:rsidRPr="007E2247" w:rsidRDefault="006F10F3" w:rsidP="007E2247">
      <w:pPr>
        <w:pStyle w:val="a8"/>
        <w:rPr>
          <w:rFonts w:asciiTheme="minorHAnsi" w:hAnsiTheme="minorHAnsi" w:cstheme="minorHAnsi"/>
          <w:sz w:val="22"/>
          <w:szCs w:val="22"/>
        </w:rPr>
      </w:pPr>
      <w:r w:rsidRPr="007E2247">
        <w:rPr>
          <w:rFonts w:asciiTheme="minorHAnsi" w:hAnsiTheme="minorHAnsi" w:cstheme="minorHAnsi"/>
          <w:sz w:val="22"/>
          <w:szCs w:val="22"/>
        </w:rPr>
        <w:t xml:space="preserve">Рекомендуемая толщина слоя для стен </w:t>
      </w:r>
      <w:r w:rsidRPr="007E2247">
        <w:rPr>
          <w:rFonts w:asciiTheme="minorHAnsi" w:hAnsiTheme="minorHAnsi" w:cstheme="minorHAnsi"/>
          <w:sz w:val="22"/>
          <w:szCs w:val="22"/>
        </w:rPr>
        <w:tab/>
      </w:r>
      <w:r w:rsidR="007E2247" w:rsidRPr="007E2247">
        <w:rPr>
          <w:rFonts w:asciiTheme="minorHAnsi" w:hAnsiTheme="minorHAnsi" w:cstheme="minorHAnsi"/>
          <w:sz w:val="22"/>
          <w:szCs w:val="22"/>
        </w:rPr>
        <w:t xml:space="preserve">                     </w:t>
      </w:r>
      <w:r w:rsidR="007E2247">
        <w:rPr>
          <w:rFonts w:asciiTheme="minorHAnsi" w:hAnsiTheme="minorHAnsi" w:cstheme="minorHAnsi"/>
          <w:sz w:val="22"/>
          <w:szCs w:val="22"/>
        </w:rPr>
        <w:t xml:space="preserve">   </w:t>
      </w:r>
      <w:r w:rsidR="007E2247" w:rsidRPr="007E2247">
        <w:rPr>
          <w:rFonts w:asciiTheme="minorHAnsi" w:hAnsiTheme="minorHAnsi" w:cstheme="minorHAnsi"/>
          <w:sz w:val="22"/>
          <w:szCs w:val="22"/>
        </w:rPr>
        <w:t xml:space="preserve">  </w:t>
      </w:r>
      <w:r w:rsidRPr="007E2247">
        <w:rPr>
          <w:rFonts w:asciiTheme="minorHAnsi" w:hAnsiTheme="minorHAnsi" w:cstheme="minorHAnsi"/>
          <w:sz w:val="22"/>
          <w:szCs w:val="22"/>
        </w:rPr>
        <w:t xml:space="preserve">10-30 мм </w:t>
      </w:r>
    </w:p>
    <w:p w:rsidR="006F10F3" w:rsidRPr="007E2247" w:rsidRDefault="006F10F3" w:rsidP="007E2247">
      <w:pPr>
        <w:pStyle w:val="a8"/>
        <w:rPr>
          <w:rFonts w:asciiTheme="minorHAnsi" w:hAnsiTheme="minorHAnsi" w:cstheme="minorHAnsi"/>
          <w:sz w:val="22"/>
          <w:szCs w:val="22"/>
        </w:rPr>
      </w:pPr>
      <w:r w:rsidRPr="007E2247">
        <w:rPr>
          <w:rFonts w:asciiTheme="minorHAnsi" w:hAnsiTheme="minorHAnsi" w:cstheme="minorHAnsi"/>
          <w:sz w:val="22"/>
          <w:szCs w:val="22"/>
        </w:rPr>
        <w:t xml:space="preserve">Максимальный размер частиц </w:t>
      </w:r>
      <w:r w:rsidRPr="007E2247">
        <w:rPr>
          <w:rFonts w:asciiTheme="minorHAnsi" w:hAnsiTheme="minorHAnsi" w:cstheme="minorHAnsi"/>
          <w:sz w:val="22"/>
          <w:szCs w:val="22"/>
        </w:rPr>
        <w:tab/>
      </w:r>
      <w:r w:rsidR="007E2247" w:rsidRPr="007E2247">
        <w:rPr>
          <w:rFonts w:asciiTheme="minorHAnsi" w:hAnsiTheme="minorHAnsi" w:cstheme="minorHAnsi"/>
          <w:sz w:val="22"/>
          <w:szCs w:val="22"/>
        </w:rPr>
        <w:t xml:space="preserve">                                  </w:t>
      </w:r>
      <w:r w:rsidR="007E2247">
        <w:rPr>
          <w:rFonts w:asciiTheme="minorHAnsi" w:hAnsiTheme="minorHAnsi" w:cstheme="minorHAnsi"/>
          <w:sz w:val="22"/>
          <w:szCs w:val="22"/>
        </w:rPr>
        <w:t xml:space="preserve">     </w:t>
      </w:r>
      <w:r w:rsidR="007E2247" w:rsidRPr="007E2247">
        <w:rPr>
          <w:rFonts w:asciiTheme="minorHAnsi" w:hAnsiTheme="minorHAnsi" w:cstheme="minorHAnsi"/>
          <w:sz w:val="22"/>
          <w:szCs w:val="22"/>
        </w:rPr>
        <w:t xml:space="preserve"> </w:t>
      </w:r>
      <w:r w:rsidRPr="007E2247">
        <w:rPr>
          <w:rFonts w:asciiTheme="minorHAnsi" w:hAnsiTheme="minorHAnsi" w:cstheme="minorHAnsi"/>
          <w:sz w:val="22"/>
          <w:szCs w:val="22"/>
        </w:rPr>
        <w:t xml:space="preserve">1,25 мм </w:t>
      </w:r>
    </w:p>
    <w:p w:rsidR="006F10F3" w:rsidRPr="007E2247" w:rsidRDefault="006F10F3" w:rsidP="007E2247">
      <w:pPr>
        <w:pStyle w:val="a8"/>
        <w:rPr>
          <w:rFonts w:asciiTheme="minorHAnsi" w:hAnsiTheme="minorHAnsi" w:cstheme="minorHAnsi"/>
          <w:sz w:val="22"/>
          <w:szCs w:val="22"/>
        </w:rPr>
      </w:pPr>
      <w:r w:rsidRPr="007E2247">
        <w:rPr>
          <w:rFonts w:asciiTheme="minorHAnsi" w:hAnsiTheme="minorHAnsi" w:cstheme="minorHAnsi"/>
          <w:sz w:val="22"/>
          <w:szCs w:val="22"/>
        </w:rPr>
        <w:t xml:space="preserve">Жизнеспособность готового раствора в таре </w:t>
      </w:r>
      <w:r w:rsidR="007E2247" w:rsidRPr="007E2247">
        <w:rPr>
          <w:rFonts w:asciiTheme="minorHAnsi" w:hAnsiTheme="minorHAnsi" w:cstheme="minorHAnsi"/>
          <w:sz w:val="22"/>
          <w:szCs w:val="22"/>
        </w:rPr>
        <w:t xml:space="preserve">                  </w:t>
      </w:r>
      <w:r w:rsidR="007E2247">
        <w:rPr>
          <w:rFonts w:asciiTheme="minorHAnsi" w:hAnsiTheme="minorHAnsi" w:cstheme="minorHAnsi"/>
          <w:sz w:val="22"/>
          <w:szCs w:val="22"/>
        </w:rPr>
        <w:t xml:space="preserve">         </w:t>
      </w:r>
      <w:r w:rsidRPr="007E2247">
        <w:rPr>
          <w:rFonts w:asciiTheme="minorHAnsi" w:hAnsiTheme="minorHAnsi" w:cstheme="minorHAnsi"/>
          <w:sz w:val="22"/>
          <w:szCs w:val="22"/>
        </w:rPr>
        <w:t xml:space="preserve">не менее 2 часов </w:t>
      </w:r>
    </w:p>
    <w:p w:rsidR="006F10F3" w:rsidRPr="007E2247" w:rsidRDefault="006F10F3" w:rsidP="007E2247">
      <w:pPr>
        <w:pStyle w:val="a8"/>
        <w:rPr>
          <w:rFonts w:asciiTheme="minorHAnsi" w:hAnsiTheme="minorHAnsi" w:cstheme="minorHAnsi"/>
          <w:sz w:val="22"/>
          <w:szCs w:val="22"/>
        </w:rPr>
      </w:pPr>
      <w:r w:rsidRPr="007E2247">
        <w:rPr>
          <w:rFonts w:asciiTheme="minorHAnsi" w:hAnsiTheme="minorHAnsi" w:cstheme="minorHAnsi"/>
          <w:sz w:val="22"/>
          <w:szCs w:val="22"/>
        </w:rPr>
        <w:t xml:space="preserve">Расход воды на 1 кг сухой смеси </w:t>
      </w:r>
      <w:r w:rsidRPr="007E2247">
        <w:rPr>
          <w:rFonts w:asciiTheme="minorHAnsi" w:hAnsiTheme="minorHAnsi" w:cstheme="minorHAnsi"/>
          <w:sz w:val="22"/>
          <w:szCs w:val="22"/>
        </w:rPr>
        <w:tab/>
      </w:r>
      <w:r w:rsidR="007E2247" w:rsidRPr="007E2247">
        <w:rPr>
          <w:rFonts w:asciiTheme="minorHAnsi" w:hAnsiTheme="minorHAnsi" w:cstheme="minorHAnsi"/>
          <w:sz w:val="22"/>
          <w:szCs w:val="22"/>
        </w:rPr>
        <w:t xml:space="preserve">                                   </w:t>
      </w:r>
      <w:r w:rsidR="007E2247">
        <w:rPr>
          <w:rFonts w:asciiTheme="minorHAnsi" w:hAnsiTheme="minorHAnsi" w:cstheme="minorHAnsi"/>
          <w:sz w:val="22"/>
          <w:szCs w:val="22"/>
        </w:rPr>
        <w:t xml:space="preserve">    </w:t>
      </w:r>
      <w:r w:rsidR="007E2247" w:rsidRPr="007E2247">
        <w:rPr>
          <w:rFonts w:asciiTheme="minorHAnsi" w:hAnsiTheme="minorHAnsi" w:cstheme="minorHAnsi"/>
          <w:sz w:val="22"/>
          <w:szCs w:val="22"/>
        </w:rPr>
        <w:t xml:space="preserve"> </w:t>
      </w:r>
      <w:r w:rsidRPr="007E2247">
        <w:rPr>
          <w:rFonts w:asciiTheme="minorHAnsi" w:hAnsiTheme="minorHAnsi" w:cstheme="minorHAnsi"/>
          <w:sz w:val="22"/>
          <w:szCs w:val="22"/>
        </w:rPr>
        <w:t xml:space="preserve">0,18-0,2 л </w:t>
      </w:r>
    </w:p>
    <w:p w:rsidR="006F10F3" w:rsidRPr="007E2247" w:rsidRDefault="006F10F3" w:rsidP="007E2247">
      <w:pPr>
        <w:pStyle w:val="a8"/>
        <w:rPr>
          <w:rFonts w:asciiTheme="minorHAnsi" w:hAnsiTheme="minorHAnsi" w:cstheme="minorHAnsi"/>
          <w:sz w:val="22"/>
          <w:szCs w:val="22"/>
        </w:rPr>
      </w:pPr>
      <w:r w:rsidRPr="007E2247">
        <w:rPr>
          <w:rFonts w:asciiTheme="minorHAnsi" w:hAnsiTheme="minorHAnsi" w:cstheme="minorHAnsi"/>
          <w:sz w:val="22"/>
          <w:szCs w:val="22"/>
        </w:rPr>
        <w:t xml:space="preserve">Расход сухой смеси при слое толщиной 10 мм </w:t>
      </w:r>
      <w:r w:rsidRPr="007E2247">
        <w:rPr>
          <w:rFonts w:asciiTheme="minorHAnsi" w:hAnsiTheme="minorHAnsi" w:cstheme="minorHAnsi"/>
          <w:sz w:val="22"/>
          <w:szCs w:val="22"/>
        </w:rPr>
        <w:tab/>
      </w:r>
      <w:r w:rsidR="007E2247" w:rsidRPr="007E2247">
        <w:rPr>
          <w:rFonts w:asciiTheme="minorHAnsi" w:hAnsiTheme="minorHAnsi" w:cstheme="minorHAnsi"/>
          <w:sz w:val="22"/>
          <w:szCs w:val="22"/>
        </w:rPr>
        <w:t xml:space="preserve">            </w:t>
      </w:r>
      <w:r w:rsidRPr="007E2247">
        <w:rPr>
          <w:rFonts w:asciiTheme="minorHAnsi" w:hAnsiTheme="minorHAnsi" w:cstheme="minorHAnsi"/>
          <w:sz w:val="22"/>
          <w:szCs w:val="22"/>
        </w:rPr>
        <w:t>16-18 кг/</w:t>
      </w:r>
      <w:proofErr w:type="spellStart"/>
      <w:r w:rsidRPr="007E2247">
        <w:rPr>
          <w:rFonts w:asciiTheme="minorHAnsi" w:hAnsiTheme="minorHAnsi" w:cstheme="minorHAnsi"/>
          <w:sz w:val="22"/>
          <w:szCs w:val="22"/>
        </w:rPr>
        <w:t>кв</w:t>
      </w:r>
      <w:proofErr w:type="gramStart"/>
      <w:r w:rsidRPr="007E2247">
        <w:rPr>
          <w:rFonts w:asciiTheme="minorHAnsi" w:hAnsiTheme="minorHAnsi" w:cstheme="minorHAnsi"/>
          <w:sz w:val="22"/>
          <w:szCs w:val="22"/>
        </w:rPr>
        <w:t>.м</w:t>
      </w:r>
      <w:proofErr w:type="spellEnd"/>
      <w:proofErr w:type="gramEnd"/>
      <w:r w:rsidRPr="007E2247">
        <w:rPr>
          <w:rFonts w:asciiTheme="minorHAnsi" w:hAnsiTheme="minorHAnsi" w:cstheme="minorHAnsi"/>
          <w:sz w:val="22"/>
          <w:szCs w:val="22"/>
        </w:rPr>
        <w:t xml:space="preserve"> </w:t>
      </w:r>
    </w:p>
    <w:p w:rsidR="006F10F3" w:rsidRPr="007E2247" w:rsidRDefault="006F10F3" w:rsidP="007E2247">
      <w:pPr>
        <w:pStyle w:val="a8"/>
        <w:rPr>
          <w:rFonts w:asciiTheme="minorHAnsi" w:hAnsiTheme="minorHAnsi" w:cstheme="minorHAnsi"/>
          <w:sz w:val="22"/>
          <w:szCs w:val="22"/>
        </w:rPr>
      </w:pPr>
      <w:r w:rsidRPr="007E2247">
        <w:rPr>
          <w:rFonts w:asciiTheme="minorHAnsi" w:hAnsiTheme="minorHAnsi" w:cstheme="minorHAnsi"/>
          <w:sz w:val="22"/>
          <w:szCs w:val="22"/>
        </w:rPr>
        <w:t xml:space="preserve">Прочность при сжатии </w:t>
      </w:r>
      <w:r w:rsidRPr="007E2247">
        <w:rPr>
          <w:rFonts w:asciiTheme="minorHAnsi" w:hAnsiTheme="minorHAnsi" w:cstheme="minorHAnsi"/>
          <w:sz w:val="22"/>
          <w:szCs w:val="22"/>
        </w:rPr>
        <w:tab/>
      </w:r>
      <w:r w:rsidR="007E2247" w:rsidRPr="007E2247">
        <w:rPr>
          <w:rFonts w:asciiTheme="minorHAnsi" w:hAnsiTheme="minorHAnsi" w:cstheme="minorHAnsi"/>
          <w:sz w:val="22"/>
          <w:szCs w:val="22"/>
        </w:rPr>
        <w:t xml:space="preserve">                                                </w:t>
      </w:r>
      <w:r w:rsidR="007E2247">
        <w:rPr>
          <w:rFonts w:asciiTheme="minorHAnsi" w:hAnsiTheme="minorHAnsi" w:cstheme="minorHAnsi"/>
          <w:sz w:val="22"/>
          <w:szCs w:val="22"/>
        </w:rPr>
        <w:t xml:space="preserve">      </w:t>
      </w:r>
      <w:r w:rsidRPr="007E2247">
        <w:rPr>
          <w:rFonts w:asciiTheme="minorHAnsi" w:hAnsiTheme="minorHAnsi" w:cstheme="minorHAnsi"/>
          <w:sz w:val="22"/>
          <w:szCs w:val="22"/>
        </w:rPr>
        <w:t xml:space="preserve">не менее 5,0 МПа </w:t>
      </w:r>
    </w:p>
    <w:p w:rsidR="006F10F3" w:rsidRPr="007E2247" w:rsidRDefault="006F10F3" w:rsidP="007E2247">
      <w:pPr>
        <w:pStyle w:val="a8"/>
        <w:rPr>
          <w:rFonts w:asciiTheme="minorHAnsi" w:hAnsiTheme="minorHAnsi" w:cstheme="minorHAnsi"/>
          <w:sz w:val="22"/>
          <w:szCs w:val="22"/>
        </w:rPr>
      </w:pPr>
      <w:r w:rsidRPr="007E2247">
        <w:rPr>
          <w:rFonts w:asciiTheme="minorHAnsi" w:hAnsiTheme="minorHAnsi" w:cstheme="minorHAnsi"/>
          <w:sz w:val="22"/>
          <w:szCs w:val="22"/>
        </w:rPr>
        <w:t xml:space="preserve">Прочность на растяжение при изгибе </w:t>
      </w:r>
      <w:r w:rsidRPr="007E2247">
        <w:rPr>
          <w:rFonts w:asciiTheme="minorHAnsi" w:hAnsiTheme="minorHAnsi" w:cstheme="minorHAnsi"/>
          <w:sz w:val="22"/>
          <w:szCs w:val="22"/>
        </w:rPr>
        <w:tab/>
      </w:r>
      <w:r w:rsidR="007E2247" w:rsidRPr="007E2247">
        <w:rPr>
          <w:rFonts w:asciiTheme="minorHAnsi" w:hAnsiTheme="minorHAnsi" w:cstheme="minorHAnsi"/>
          <w:sz w:val="22"/>
          <w:szCs w:val="22"/>
        </w:rPr>
        <w:t xml:space="preserve">                        </w:t>
      </w:r>
      <w:r w:rsidR="007E2247">
        <w:rPr>
          <w:rFonts w:asciiTheme="minorHAnsi" w:hAnsiTheme="minorHAnsi" w:cstheme="minorHAnsi"/>
          <w:sz w:val="22"/>
          <w:szCs w:val="22"/>
        </w:rPr>
        <w:t xml:space="preserve">  </w:t>
      </w:r>
      <w:r w:rsidRPr="007E2247">
        <w:rPr>
          <w:rFonts w:asciiTheme="minorHAnsi" w:hAnsiTheme="minorHAnsi" w:cstheme="minorHAnsi"/>
          <w:sz w:val="22"/>
          <w:szCs w:val="22"/>
        </w:rPr>
        <w:t xml:space="preserve">не менее 2,5 МПа </w:t>
      </w:r>
    </w:p>
    <w:p w:rsidR="006F10F3" w:rsidRPr="007E2247" w:rsidRDefault="006F10F3" w:rsidP="007E2247">
      <w:pPr>
        <w:pStyle w:val="a8"/>
        <w:rPr>
          <w:rFonts w:asciiTheme="minorHAnsi" w:hAnsiTheme="minorHAnsi" w:cstheme="minorHAnsi"/>
          <w:sz w:val="22"/>
          <w:szCs w:val="22"/>
        </w:rPr>
      </w:pPr>
      <w:r w:rsidRPr="007E2247">
        <w:rPr>
          <w:rFonts w:asciiTheme="minorHAnsi" w:hAnsiTheme="minorHAnsi" w:cstheme="minorHAnsi"/>
          <w:sz w:val="22"/>
          <w:szCs w:val="22"/>
        </w:rPr>
        <w:t xml:space="preserve">Прочность сцепления с основанием (бетон) </w:t>
      </w:r>
    </w:p>
    <w:p w:rsidR="006F10F3" w:rsidRPr="007E2247" w:rsidRDefault="006F10F3" w:rsidP="007E2247">
      <w:pPr>
        <w:pStyle w:val="a8"/>
        <w:rPr>
          <w:rFonts w:asciiTheme="minorHAnsi" w:hAnsiTheme="minorHAnsi" w:cstheme="minorHAnsi"/>
          <w:sz w:val="22"/>
          <w:szCs w:val="22"/>
        </w:rPr>
      </w:pPr>
      <w:r w:rsidRPr="007E2247">
        <w:rPr>
          <w:rFonts w:asciiTheme="minorHAnsi" w:hAnsiTheme="minorHAnsi" w:cstheme="minorHAnsi"/>
          <w:sz w:val="22"/>
          <w:szCs w:val="22"/>
        </w:rPr>
        <w:t xml:space="preserve">в возрасте 28 суток </w:t>
      </w:r>
      <w:r w:rsidR="007E2247" w:rsidRPr="007E2247">
        <w:rPr>
          <w:rFonts w:asciiTheme="minorHAnsi" w:hAnsiTheme="minorHAnsi" w:cstheme="minorHAnsi"/>
          <w:sz w:val="22"/>
          <w:szCs w:val="22"/>
        </w:rPr>
        <w:t xml:space="preserve">                                                 </w:t>
      </w:r>
      <w:r w:rsidRPr="007E2247">
        <w:rPr>
          <w:rFonts w:asciiTheme="minorHAnsi" w:hAnsiTheme="minorHAnsi" w:cstheme="minorHAnsi"/>
          <w:sz w:val="22"/>
          <w:szCs w:val="22"/>
        </w:rPr>
        <w:tab/>
      </w:r>
      <w:r w:rsidR="007E2247">
        <w:rPr>
          <w:rFonts w:asciiTheme="minorHAnsi" w:hAnsiTheme="minorHAnsi" w:cstheme="minorHAnsi"/>
          <w:sz w:val="22"/>
          <w:szCs w:val="22"/>
        </w:rPr>
        <w:t xml:space="preserve">           </w:t>
      </w:r>
      <w:r w:rsidRPr="007E2247">
        <w:rPr>
          <w:rFonts w:asciiTheme="minorHAnsi" w:hAnsiTheme="minorHAnsi" w:cstheme="minorHAnsi"/>
          <w:sz w:val="22"/>
          <w:szCs w:val="22"/>
        </w:rPr>
        <w:t xml:space="preserve">не менее 0,4 МПа </w:t>
      </w:r>
    </w:p>
    <w:p w:rsidR="006F10F3" w:rsidRPr="007E2247" w:rsidRDefault="006F10F3" w:rsidP="007E2247">
      <w:pPr>
        <w:pStyle w:val="a8"/>
        <w:rPr>
          <w:rFonts w:asciiTheme="minorHAnsi" w:hAnsiTheme="minorHAnsi" w:cstheme="minorHAnsi"/>
          <w:sz w:val="22"/>
          <w:szCs w:val="22"/>
        </w:rPr>
      </w:pPr>
      <w:r w:rsidRPr="007E2247">
        <w:rPr>
          <w:rFonts w:asciiTheme="minorHAnsi" w:hAnsiTheme="minorHAnsi" w:cstheme="minorHAnsi"/>
          <w:sz w:val="22"/>
          <w:szCs w:val="22"/>
        </w:rPr>
        <w:t xml:space="preserve">Морозостойкость </w:t>
      </w:r>
      <w:r w:rsidR="007E2247" w:rsidRPr="007E2247">
        <w:rPr>
          <w:rFonts w:asciiTheme="minorHAnsi" w:hAnsiTheme="minorHAnsi" w:cstheme="minorHAnsi"/>
          <w:sz w:val="22"/>
          <w:szCs w:val="22"/>
        </w:rPr>
        <w:t xml:space="preserve">                                                          </w:t>
      </w:r>
      <w:r w:rsidRPr="007E2247">
        <w:rPr>
          <w:rFonts w:asciiTheme="minorHAnsi" w:hAnsiTheme="minorHAnsi" w:cstheme="minorHAnsi"/>
          <w:sz w:val="22"/>
          <w:szCs w:val="22"/>
        </w:rPr>
        <w:tab/>
      </w:r>
      <w:r w:rsidR="007E2247">
        <w:rPr>
          <w:rFonts w:asciiTheme="minorHAnsi" w:hAnsiTheme="minorHAnsi" w:cstheme="minorHAnsi"/>
          <w:sz w:val="22"/>
          <w:szCs w:val="22"/>
        </w:rPr>
        <w:t xml:space="preserve">           </w:t>
      </w:r>
      <w:r w:rsidRPr="007E2247">
        <w:rPr>
          <w:rFonts w:asciiTheme="minorHAnsi" w:hAnsiTheme="minorHAnsi" w:cstheme="minorHAnsi"/>
          <w:sz w:val="22"/>
          <w:szCs w:val="22"/>
        </w:rPr>
        <w:t xml:space="preserve">F35 </w:t>
      </w:r>
    </w:p>
    <w:p w:rsidR="006F10F3" w:rsidRPr="007E2247" w:rsidRDefault="006F10F3" w:rsidP="007E2247">
      <w:pPr>
        <w:pStyle w:val="a8"/>
        <w:rPr>
          <w:rFonts w:asciiTheme="minorHAnsi" w:hAnsiTheme="minorHAnsi" w:cstheme="minorHAnsi"/>
          <w:sz w:val="22"/>
          <w:szCs w:val="22"/>
        </w:rPr>
      </w:pPr>
      <w:r w:rsidRPr="007E2247">
        <w:rPr>
          <w:rFonts w:asciiTheme="minorHAnsi" w:hAnsiTheme="minorHAnsi" w:cstheme="minorHAnsi"/>
          <w:sz w:val="22"/>
          <w:szCs w:val="22"/>
        </w:rPr>
        <w:t>Коэффициент сопротивлению</w:t>
      </w:r>
    </w:p>
    <w:p w:rsidR="006F10F3" w:rsidRPr="007E2247" w:rsidRDefault="006F10F3" w:rsidP="007E2247">
      <w:pPr>
        <w:pStyle w:val="a8"/>
        <w:rPr>
          <w:rFonts w:asciiTheme="minorHAnsi" w:hAnsiTheme="minorHAnsi" w:cstheme="minorHAnsi"/>
          <w:sz w:val="22"/>
          <w:szCs w:val="22"/>
        </w:rPr>
      </w:pPr>
      <w:proofErr w:type="spellStart"/>
      <w:r w:rsidRPr="007E2247">
        <w:rPr>
          <w:rFonts w:asciiTheme="minorHAnsi" w:hAnsiTheme="minorHAnsi" w:cstheme="minorHAnsi"/>
          <w:sz w:val="22"/>
          <w:szCs w:val="22"/>
        </w:rPr>
        <w:t>паропроницаемости</w:t>
      </w:r>
      <w:proofErr w:type="spellEnd"/>
      <w:r w:rsidRPr="007E2247">
        <w:rPr>
          <w:rFonts w:asciiTheme="minorHAnsi" w:hAnsiTheme="minorHAnsi" w:cstheme="minorHAnsi"/>
          <w:sz w:val="22"/>
          <w:szCs w:val="22"/>
        </w:rPr>
        <w:t xml:space="preserve"> </w:t>
      </w:r>
      <w:r w:rsidR="007E2247" w:rsidRPr="007E2247">
        <w:rPr>
          <w:rFonts w:asciiTheme="minorHAnsi" w:hAnsiTheme="minorHAnsi" w:cstheme="minorHAnsi"/>
          <w:sz w:val="22"/>
          <w:szCs w:val="22"/>
        </w:rPr>
        <w:t xml:space="preserve">                            </w:t>
      </w:r>
      <w:r w:rsidRPr="007E2247">
        <w:rPr>
          <w:rFonts w:asciiTheme="minorHAnsi" w:hAnsiTheme="minorHAnsi" w:cstheme="minorHAnsi"/>
          <w:sz w:val="22"/>
          <w:szCs w:val="22"/>
        </w:rPr>
        <w:tab/>
      </w:r>
      <w:r w:rsidR="007E2247" w:rsidRPr="007E2247">
        <w:rPr>
          <w:rFonts w:asciiTheme="minorHAnsi" w:hAnsiTheme="minorHAnsi" w:cstheme="minorHAnsi"/>
          <w:sz w:val="22"/>
          <w:szCs w:val="22"/>
        </w:rPr>
        <w:t xml:space="preserve">                       </w:t>
      </w:r>
      <w:r w:rsidR="007E2247">
        <w:rPr>
          <w:rFonts w:asciiTheme="minorHAnsi" w:hAnsiTheme="minorHAnsi" w:cstheme="minorHAnsi"/>
          <w:sz w:val="22"/>
          <w:szCs w:val="22"/>
        </w:rPr>
        <w:t xml:space="preserve">             </w:t>
      </w:r>
      <w:r w:rsidR="0013479F">
        <w:rPr>
          <w:rFonts w:asciiTheme="minorHAnsi" w:hAnsiTheme="minorHAnsi" w:cstheme="minorHAnsi"/>
          <w:sz w:val="22"/>
          <w:szCs w:val="22"/>
        </w:rPr>
        <w:t xml:space="preserve"> </w:t>
      </w:r>
      <w:r w:rsidR="007E2247">
        <w:rPr>
          <w:rFonts w:asciiTheme="minorHAnsi" w:hAnsiTheme="minorHAnsi" w:cstheme="minorHAnsi"/>
          <w:sz w:val="22"/>
          <w:szCs w:val="22"/>
        </w:rPr>
        <w:t xml:space="preserve">  </w:t>
      </w:r>
      <w:r w:rsidR="007E2247" w:rsidRPr="007E2247">
        <w:rPr>
          <w:rFonts w:asciiTheme="minorHAnsi" w:hAnsiTheme="minorHAnsi" w:cstheme="minorHAnsi"/>
          <w:sz w:val="22"/>
          <w:szCs w:val="22"/>
        </w:rPr>
        <w:t xml:space="preserve"> </w:t>
      </w:r>
      <w:r w:rsidRPr="007E2247">
        <w:rPr>
          <w:rFonts w:asciiTheme="minorHAnsi" w:hAnsiTheme="minorHAnsi" w:cstheme="minorHAnsi"/>
          <w:sz w:val="22"/>
          <w:szCs w:val="22"/>
        </w:rPr>
        <w:t xml:space="preserve">0,1-0,15 мг/м ч Па </w:t>
      </w:r>
    </w:p>
    <w:p w:rsidR="006F10F3" w:rsidRPr="007E2247" w:rsidRDefault="006F10F3" w:rsidP="007E2247">
      <w:pPr>
        <w:pStyle w:val="a8"/>
        <w:rPr>
          <w:rFonts w:asciiTheme="minorHAnsi" w:hAnsiTheme="minorHAnsi" w:cstheme="minorHAnsi"/>
          <w:sz w:val="22"/>
          <w:szCs w:val="22"/>
        </w:rPr>
      </w:pPr>
      <w:r w:rsidRPr="007E2247">
        <w:rPr>
          <w:rFonts w:asciiTheme="minorHAnsi" w:hAnsiTheme="minorHAnsi" w:cstheme="minorHAnsi"/>
          <w:sz w:val="22"/>
          <w:szCs w:val="22"/>
        </w:rPr>
        <w:t xml:space="preserve">Время полного цикла работ </w:t>
      </w:r>
      <w:r w:rsidRPr="007E2247">
        <w:rPr>
          <w:rFonts w:asciiTheme="minorHAnsi" w:hAnsiTheme="minorHAnsi" w:cstheme="minorHAnsi"/>
          <w:sz w:val="22"/>
          <w:szCs w:val="22"/>
        </w:rPr>
        <w:tab/>
      </w:r>
      <w:r w:rsidR="007E2247" w:rsidRPr="007E2247">
        <w:rPr>
          <w:rFonts w:asciiTheme="minorHAnsi" w:hAnsiTheme="minorHAnsi" w:cstheme="minorHAnsi"/>
          <w:sz w:val="22"/>
          <w:szCs w:val="22"/>
        </w:rPr>
        <w:t xml:space="preserve">                                   </w:t>
      </w:r>
      <w:r w:rsidR="007E2247">
        <w:rPr>
          <w:rFonts w:asciiTheme="minorHAnsi" w:hAnsiTheme="minorHAnsi" w:cstheme="minorHAnsi"/>
          <w:sz w:val="22"/>
          <w:szCs w:val="22"/>
        </w:rPr>
        <w:t xml:space="preserve">               </w:t>
      </w:r>
      <w:r w:rsidR="0013479F">
        <w:rPr>
          <w:rFonts w:asciiTheme="minorHAnsi" w:hAnsiTheme="minorHAnsi" w:cstheme="minorHAnsi"/>
          <w:sz w:val="22"/>
          <w:szCs w:val="22"/>
        </w:rPr>
        <w:t xml:space="preserve">  </w:t>
      </w:r>
      <w:r w:rsidR="007E2247">
        <w:rPr>
          <w:rFonts w:asciiTheme="minorHAnsi" w:hAnsiTheme="minorHAnsi" w:cstheme="minorHAnsi"/>
          <w:sz w:val="22"/>
          <w:szCs w:val="22"/>
        </w:rPr>
        <w:t xml:space="preserve">  </w:t>
      </w:r>
      <w:r w:rsidRPr="007E2247">
        <w:rPr>
          <w:rFonts w:asciiTheme="minorHAnsi" w:hAnsiTheme="minorHAnsi" w:cstheme="minorHAnsi"/>
          <w:sz w:val="22"/>
          <w:szCs w:val="22"/>
        </w:rPr>
        <w:t xml:space="preserve">8 часов </w:t>
      </w:r>
    </w:p>
    <w:p w:rsidR="006F10F3" w:rsidRPr="007E2247" w:rsidRDefault="006F10F3" w:rsidP="007E2247">
      <w:pPr>
        <w:pStyle w:val="a8"/>
        <w:rPr>
          <w:rFonts w:asciiTheme="minorHAnsi" w:hAnsiTheme="minorHAnsi" w:cstheme="minorHAnsi"/>
          <w:sz w:val="22"/>
          <w:szCs w:val="22"/>
        </w:rPr>
      </w:pPr>
      <w:r w:rsidRPr="007E2247">
        <w:rPr>
          <w:rFonts w:asciiTheme="minorHAnsi" w:hAnsiTheme="minorHAnsi" w:cstheme="minorHAnsi"/>
          <w:sz w:val="22"/>
          <w:szCs w:val="22"/>
        </w:rPr>
        <w:t xml:space="preserve">Температура эксплуатации (для наружных работ) </w:t>
      </w:r>
      <w:r w:rsidRPr="007E2247">
        <w:rPr>
          <w:rFonts w:asciiTheme="minorHAnsi" w:hAnsiTheme="minorHAnsi" w:cstheme="minorHAnsi"/>
          <w:sz w:val="22"/>
          <w:szCs w:val="22"/>
        </w:rPr>
        <w:tab/>
      </w:r>
      <w:r w:rsidR="007E2247">
        <w:rPr>
          <w:rFonts w:asciiTheme="minorHAnsi" w:hAnsiTheme="minorHAnsi" w:cstheme="minorHAnsi"/>
          <w:sz w:val="22"/>
          <w:szCs w:val="22"/>
        </w:rPr>
        <w:t xml:space="preserve">        </w:t>
      </w:r>
      <w:r w:rsidR="0013479F">
        <w:rPr>
          <w:rFonts w:asciiTheme="minorHAnsi" w:hAnsiTheme="minorHAnsi" w:cstheme="minorHAnsi"/>
          <w:sz w:val="22"/>
          <w:szCs w:val="22"/>
        </w:rPr>
        <w:t xml:space="preserve"> </w:t>
      </w:r>
      <w:r w:rsidR="007E2247">
        <w:rPr>
          <w:rFonts w:asciiTheme="minorHAnsi" w:hAnsiTheme="minorHAnsi" w:cstheme="minorHAnsi"/>
          <w:sz w:val="22"/>
          <w:szCs w:val="22"/>
        </w:rPr>
        <w:t xml:space="preserve">  </w:t>
      </w:r>
      <w:r w:rsidRPr="007E2247">
        <w:rPr>
          <w:rFonts w:asciiTheme="minorHAnsi" w:hAnsiTheme="minorHAnsi" w:cstheme="minorHAnsi"/>
          <w:sz w:val="22"/>
          <w:szCs w:val="22"/>
        </w:rPr>
        <w:t>от - 40</w:t>
      </w:r>
      <w:proofErr w:type="gramStart"/>
      <w:r w:rsidRPr="007E2247">
        <w:rPr>
          <w:rFonts w:asciiTheme="minorHAnsi" w:hAnsiTheme="minorHAnsi" w:cstheme="minorHAnsi"/>
          <w:sz w:val="22"/>
          <w:szCs w:val="22"/>
        </w:rPr>
        <w:t>ºС</w:t>
      </w:r>
      <w:proofErr w:type="gramEnd"/>
      <w:r w:rsidRPr="007E2247">
        <w:rPr>
          <w:rFonts w:asciiTheme="minorHAnsi" w:hAnsiTheme="minorHAnsi" w:cstheme="minorHAnsi"/>
          <w:sz w:val="22"/>
          <w:szCs w:val="22"/>
        </w:rPr>
        <w:t xml:space="preserve"> до + 60ºС </w:t>
      </w:r>
    </w:p>
    <w:p w:rsidR="006F10F3" w:rsidRPr="0013479F" w:rsidRDefault="006F10F3" w:rsidP="006F10F3">
      <w:pPr>
        <w:shd w:val="clear" w:color="auto" w:fill="FFFFFF"/>
        <w:tabs>
          <w:tab w:val="left" w:pos="142"/>
        </w:tabs>
        <w:jc w:val="both"/>
        <w:rPr>
          <w:rFonts w:eastAsia="Times New Roman"/>
          <w:b/>
          <w:i/>
          <w:lang w:eastAsia="ru-RU"/>
        </w:rPr>
      </w:pPr>
      <w:r w:rsidRPr="0013479F">
        <w:rPr>
          <w:b/>
          <w:i/>
        </w:rPr>
        <w:t>Технические требования и характеристики, предъявляемые к шпатлевке:</w:t>
      </w:r>
    </w:p>
    <w:tbl>
      <w:tblPr>
        <w:tblW w:w="10393" w:type="dxa"/>
        <w:tblCellSpacing w:w="15" w:type="dxa"/>
        <w:tblLook w:val="04A0" w:firstRow="1" w:lastRow="0" w:firstColumn="1" w:lastColumn="0" w:noHBand="0" w:noVBand="1"/>
      </w:tblPr>
      <w:tblGrid>
        <w:gridCol w:w="5715"/>
        <w:gridCol w:w="4678"/>
      </w:tblGrid>
      <w:tr w:rsidR="006F10F3" w:rsidTr="006F10F3">
        <w:trPr>
          <w:tblCellSpacing w:w="15" w:type="dxa"/>
        </w:trPr>
        <w:tc>
          <w:tcPr>
            <w:tcW w:w="5670" w:type="dxa"/>
            <w:tcMar>
              <w:top w:w="15" w:type="dxa"/>
              <w:left w:w="15" w:type="dxa"/>
              <w:bottom w:w="15" w:type="dxa"/>
              <w:right w:w="15" w:type="dxa"/>
            </w:tcMar>
            <w:vAlign w:val="center"/>
            <w:hideMark/>
          </w:tcPr>
          <w:p w:rsidR="006F10F3" w:rsidRPr="0013479F" w:rsidRDefault="006F10F3" w:rsidP="0013479F">
            <w:pPr>
              <w:pStyle w:val="a8"/>
              <w:rPr>
                <w:rFonts w:asciiTheme="minorHAnsi" w:hAnsiTheme="minorHAnsi" w:cstheme="minorHAnsi"/>
                <w:sz w:val="22"/>
                <w:szCs w:val="22"/>
              </w:rPr>
            </w:pPr>
            <w:r w:rsidRPr="0013479F">
              <w:rPr>
                <w:rFonts w:asciiTheme="minorHAnsi" w:hAnsiTheme="minorHAnsi" w:cstheme="minorHAnsi"/>
                <w:sz w:val="22"/>
                <w:szCs w:val="22"/>
              </w:rPr>
              <w:t>Тип</w:t>
            </w:r>
          </w:p>
        </w:tc>
        <w:tc>
          <w:tcPr>
            <w:tcW w:w="4633" w:type="dxa"/>
            <w:tcMar>
              <w:top w:w="15" w:type="dxa"/>
              <w:left w:w="15" w:type="dxa"/>
              <w:bottom w:w="15" w:type="dxa"/>
              <w:right w:w="15" w:type="dxa"/>
            </w:tcMar>
            <w:vAlign w:val="center"/>
            <w:hideMark/>
          </w:tcPr>
          <w:p w:rsidR="006F10F3" w:rsidRPr="0013479F" w:rsidRDefault="006F10F3" w:rsidP="0013479F">
            <w:pPr>
              <w:pStyle w:val="a8"/>
              <w:rPr>
                <w:rFonts w:asciiTheme="minorHAnsi" w:hAnsiTheme="minorHAnsi" w:cstheme="minorHAnsi"/>
                <w:sz w:val="22"/>
                <w:szCs w:val="22"/>
              </w:rPr>
            </w:pPr>
            <w:proofErr w:type="gramStart"/>
            <w:r w:rsidRPr="0013479F">
              <w:rPr>
                <w:rFonts w:asciiTheme="minorHAnsi" w:hAnsiTheme="minorHAnsi" w:cstheme="minorHAnsi"/>
                <w:sz w:val="22"/>
                <w:szCs w:val="22"/>
              </w:rPr>
              <w:t>Финишная</w:t>
            </w:r>
            <w:proofErr w:type="gramEnd"/>
            <w:r w:rsidRPr="0013479F">
              <w:rPr>
                <w:rFonts w:asciiTheme="minorHAnsi" w:hAnsiTheme="minorHAnsi" w:cstheme="minorHAnsi"/>
                <w:sz w:val="22"/>
                <w:szCs w:val="22"/>
              </w:rPr>
              <w:t xml:space="preserve"> на цементной основе</w:t>
            </w:r>
          </w:p>
        </w:tc>
      </w:tr>
      <w:tr w:rsidR="006F10F3" w:rsidTr="006F10F3">
        <w:trPr>
          <w:tblCellSpacing w:w="15" w:type="dxa"/>
        </w:trPr>
        <w:tc>
          <w:tcPr>
            <w:tcW w:w="5670" w:type="dxa"/>
            <w:tcMar>
              <w:top w:w="15" w:type="dxa"/>
              <w:left w:w="15" w:type="dxa"/>
              <w:bottom w:w="15" w:type="dxa"/>
              <w:right w:w="15" w:type="dxa"/>
            </w:tcMar>
            <w:vAlign w:val="center"/>
            <w:hideMark/>
          </w:tcPr>
          <w:p w:rsidR="006F10F3" w:rsidRPr="0013479F" w:rsidRDefault="006F10F3" w:rsidP="0013479F">
            <w:pPr>
              <w:pStyle w:val="a8"/>
              <w:rPr>
                <w:rFonts w:asciiTheme="minorHAnsi" w:hAnsiTheme="minorHAnsi" w:cstheme="minorHAnsi"/>
                <w:sz w:val="22"/>
                <w:szCs w:val="22"/>
              </w:rPr>
            </w:pPr>
            <w:r w:rsidRPr="0013479F">
              <w:rPr>
                <w:rFonts w:asciiTheme="minorHAnsi" w:hAnsiTheme="minorHAnsi" w:cstheme="minorHAnsi"/>
                <w:sz w:val="22"/>
                <w:szCs w:val="22"/>
              </w:rPr>
              <w:t>Назначение</w:t>
            </w:r>
          </w:p>
        </w:tc>
        <w:tc>
          <w:tcPr>
            <w:tcW w:w="4633" w:type="dxa"/>
            <w:tcMar>
              <w:top w:w="15" w:type="dxa"/>
              <w:left w:w="15" w:type="dxa"/>
              <w:bottom w:w="15" w:type="dxa"/>
              <w:right w:w="15" w:type="dxa"/>
            </w:tcMar>
            <w:vAlign w:val="center"/>
            <w:hideMark/>
          </w:tcPr>
          <w:p w:rsidR="006F10F3" w:rsidRPr="0013479F" w:rsidRDefault="006F10F3" w:rsidP="0013479F">
            <w:pPr>
              <w:pStyle w:val="a8"/>
              <w:rPr>
                <w:rFonts w:asciiTheme="minorHAnsi" w:hAnsiTheme="minorHAnsi" w:cstheme="minorHAnsi"/>
                <w:sz w:val="22"/>
                <w:szCs w:val="22"/>
              </w:rPr>
            </w:pPr>
            <w:r w:rsidRPr="0013479F">
              <w:rPr>
                <w:rFonts w:asciiTheme="minorHAnsi" w:hAnsiTheme="minorHAnsi" w:cstheme="minorHAnsi"/>
                <w:sz w:val="22"/>
                <w:szCs w:val="22"/>
              </w:rPr>
              <w:t>для внутренних работ, для наружных работ</w:t>
            </w:r>
          </w:p>
        </w:tc>
      </w:tr>
      <w:tr w:rsidR="006F10F3" w:rsidTr="006F10F3">
        <w:trPr>
          <w:tblCellSpacing w:w="15" w:type="dxa"/>
        </w:trPr>
        <w:tc>
          <w:tcPr>
            <w:tcW w:w="5670" w:type="dxa"/>
            <w:tcMar>
              <w:top w:w="15" w:type="dxa"/>
              <w:left w:w="15" w:type="dxa"/>
              <w:bottom w:w="15" w:type="dxa"/>
              <w:right w:w="15" w:type="dxa"/>
            </w:tcMar>
            <w:vAlign w:val="center"/>
            <w:hideMark/>
          </w:tcPr>
          <w:p w:rsidR="006F10F3" w:rsidRPr="0013479F" w:rsidRDefault="006F10F3" w:rsidP="0013479F">
            <w:pPr>
              <w:pStyle w:val="a8"/>
              <w:rPr>
                <w:rFonts w:asciiTheme="minorHAnsi" w:hAnsiTheme="minorHAnsi" w:cstheme="minorHAnsi"/>
                <w:sz w:val="22"/>
                <w:szCs w:val="22"/>
              </w:rPr>
            </w:pPr>
            <w:r w:rsidRPr="0013479F">
              <w:rPr>
                <w:rFonts w:asciiTheme="minorHAnsi" w:hAnsiTheme="minorHAnsi" w:cstheme="minorHAnsi"/>
                <w:sz w:val="22"/>
                <w:szCs w:val="22"/>
              </w:rPr>
              <w:t>Цвет</w:t>
            </w:r>
          </w:p>
        </w:tc>
        <w:tc>
          <w:tcPr>
            <w:tcW w:w="4633" w:type="dxa"/>
            <w:tcMar>
              <w:top w:w="15" w:type="dxa"/>
              <w:left w:w="15" w:type="dxa"/>
              <w:bottom w:w="15" w:type="dxa"/>
              <w:right w:w="15" w:type="dxa"/>
            </w:tcMar>
            <w:vAlign w:val="center"/>
            <w:hideMark/>
          </w:tcPr>
          <w:p w:rsidR="006F10F3" w:rsidRPr="0013479F" w:rsidRDefault="006F10F3" w:rsidP="0013479F">
            <w:pPr>
              <w:pStyle w:val="a8"/>
              <w:rPr>
                <w:rFonts w:asciiTheme="minorHAnsi" w:hAnsiTheme="minorHAnsi" w:cstheme="minorHAnsi"/>
                <w:sz w:val="22"/>
                <w:szCs w:val="22"/>
              </w:rPr>
            </w:pPr>
            <w:r w:rsidRPr="0013479F">
              <w:rPr>
                <w:rFonts w:asciiTheme="minorHAnsi" w:hAnsiTheme="minorHAnsi" w:cstheme="minorHAnsi"/>
                <w:sz w:val="22"/>
                <w:szCs w:val="22"/>
              </w:rPr>
              <w:t>белый</w:t>
            </w:r>
          </w:p>
        </w:tc>
      </w:tr>
      <w:tr w:rsidR="006F10F3" w:rsidTr="006F10F3">
        <w:trPr>
          <w:tblCellSpacing w:w="15" w:type="dxa"/>
        </w:trPr>
        <w:tc>
          <w:tcPr>
            <w:tcW w:w="5670" w:type="dxa"/>
            <w:tcMar>
              <w:top w:w="15" w:type="dxa"/>
              <w:left w:w="15" w:type="dxa"/>
              <w:bottom w:w="15" w:type="dxa"/>
              <w:right w:w="15" w:type="dxa"/>
            </w:tcMar>
            <w:vAlign w:val="center"/>
            <w:hideMark/>
          </w:tcPr>
          <w:p w:rsidR="006F10F3" w:rsidRPr="0013479F" w:rsidRDefault="006F10F3" w:rsidP="0013479F">
            <w:pPr>
              <w:pStyle w:val="a8"/>
              <w:rPr>
                <w:rFonts w:asciiTheme="minorHAnsi" w:hAnsiTheme="minorHAnsi" w:cstheme="minorHAnsi"/>
                <w:sz w:val="22"/>
                <w:szCs w:val="22"/>
              </w:rPr>
            </w:pPr>
            <w:r w:rsidRPr="0013479F">
              <w:rPr>
                <w:rFonts w:asciiTheme="minorHAnsi" w:hAnsiTheme="minorHAnsi" w:cstheme="minorHAnsi"/>
                <w:sz w:val="22"/>
                <w:szCs w:val="22"/>
              </w:rPr>
              <w:t>Максимальная фракция наполнителя</w:t>
            </w:r>
          </w:p>
        </w:tc>
        <w:tc>
          <w:tcPr>
            <w:tcW w:w="4633" w:type="dxa"/>
            <w:tcMar>
              <w:top w:w="15" w:type="dxa"/>
              <w:left w:w="15" w:type="dxa"/>
              <w:bottom w:w="15" w:type="dxa"/>
              <w:right w:w="15" w:type="dxa"/>
            </w:tcMar>
            <w:vAlign w:val="center"/>
            <w:hideMark/>
          </w:tcPr>
          <w:p w:rsidR="006F10F3" w:rsidRPr="0013479F" w:rsidRDefault="006F10F3" w:rsidP="0013479F">
            <w:pPr>
              <w:pStyle w:val="a8"/>
              <w:rPr>
                <w:rFonts w:asciiTheme="minorHAnsi" w:hAnsiTheme="minorHAnsi" w:cstheme="minorHAnsi"/>
                <w:sz w:val="22"/>
                <w:szCs w:val="22"/>
              </w:rPr>
            </w:pPr>
            <w:r w:rsidRPr="0013479F">
              <w:rPr>
                <w:rFonts w:asciiTheme="minorHAnsi" w:hAnsiTheme="minorHAnsi" w:cstheme="minorHAnsi"/>
                <w:sz w:val="22"/>
                <w:szCs w:val="22"/>
              </w:rPr>
              <w:t>0,1 мм</w:t>
            </w:r>
          </w:p>
        </w:tc>
      </w:tr>
      <w:tr w:rsidR="006F10F3" w:rsidTr="006F10F3">
        <w:trPr>
          <w:tblCellSpacing w:w="15" w:type="dxa"/>
        </w:trPr>
        <w:tc>
          <w:tcPr>
            <w:tcW w:w="5670" w:type="dxa"/>
            <w:tcMar>
              <w:top w:w="15" w:type="dxa"/>
              <w:left w:w="15" w:type="dxa"/>
              <w:bottom w:w="15" w:type="dxa"/>
              <w:right w:w="15" w:type="dxa"/>
            </w:tcMar>
            <w:vAlign w:val="center"/>
            <w:hideMark/>
          </w:tcPr>
          <w:p w:rsidR="006F10F3" w:rsidRPr="0013479F" w:rsidRDefault="006F10F3" w:rsidP="0013479F">
            <w:pPr>
              <w:pStyle w:val="a8"/>
              <w:rPr>
                <w:rFonts w:asciiTheme="minorHAnsi" w:hAnsiTheme="minorHAnsi" w:cstheme="minorHAnsi"/>
                <w:sz w:val="22"/>
                <w:szCs w:val="22"/>
              </w:rPr>
            </w:pPr>
            <w:r w:rsidRPr="0013479F">
              <w:rPr>
                <w:rFonts w:asciiTheme="minorHAnsi" w:hAnsiTheme="minorHAnsi" w:cstheme="minorHAnsi"/>
                <w:sz w:val="22"/>
                <w:szCs w:val="22"/>
              </w:rPr>
              <w:t>Температура выполнения работ</w:t>
            </w:r>
          </w:p>
        </w:tc>
        <w:tc>
          <w:tcPr>
            <w:tcW w:w="4633" w:type="dxa"/>
            <w:tcMar>
              <w:top w:w="15" w:type="dxa"/>
              <w:left w:w="15" w:type="dxa"/>
              <w:bottom w:w="15" w:type="dxa"/>
              <w:right w:w="15" w:type="dxa"/>
            </w:tcMar>
            <w:vAlign w:val="center"/>
            <w:hideMark/>
          </w:tcPr>
          <w:p w:rsidR="006F10F3" w:rsidRPr="0013479F" w:rsidRDefault="006F10F3" w:rsidP="0013479F">
            <w:pPr>
              <w:pStyle w:val="a8"/>
              <w:rPr>
                <w:rFonts w:asciiTheme="minorHAnsi" w:hAnsiTheme="minorHAnsi" w:cstheme="minorHAnsi"/>
                <w:sz w:val="22"/>
                <w:szCs w:val="22"/>
              </w:rPr>
            </w:pPr>
            <w:r w:rsidRPr="0013479F">
              <w:rPr>
                <w:rFonts w:asciiTheme="minorHAnsi" w:hAnsiTheme="minorHAnsi" w:cstheme="minorHAnsi"/>
                <w:sz w:val="22"/>
                <w:szCs w:val="22"/>
              </w:rPr>
              <w:t>от +5 до +30</w:t>
            </w:r>
            <w:proofErr w:type="gramStart"/>
            <w:r w:rsidRPr="0013479F">
              <w:rPr>
                <w:rFonts w:asciiTheme="minorHAnsi" w:hAnsiTheme="minorHAnsi" w:cstheme="minorHAnsi"/>
                <w:sz w:val="22"/>
                <w:szCs w:val="22"/>
              </w:rPr>
              <w:t>°С</w:t>
            </w:r>
            <w:proofErr w:type="gramEnd"/>
          </w:p>
        </w:tc>
      </w:tr>
      <w:tr w:rsidR="006F10F3" w:rsidTr="006F10F3">
        <w:trPr>
          <w:tblCellSpacing w:w="15" w:type="dxa"/>
        </w:trPr>
        <w:tc>
          <w:tcPr>
            <w:tcW w:w="5670" w:type="dxa"/>
            <w:tcMar>
              <w:top w:w="15" w:type="dxa"/>
              <w:left w:w="15" w:type="dxa"/>
              <w:bottom w:w="15" w:type="dxa"/>
              <w:right w:w="15" w:type="dxa"/>
            </w:tcMar>
            <w:vAlign w:val="center"/>
            <w:hideMark/>
          </w:tcPr>
          <w:p w:rsidR="006F10F3" w:rsidRPr="0013479F" w:rsidRDefault="006F10F3" w:rsidP="0013479F">
            <w:pPr>
              <w:pStyle w:val="a8"/>
              <w:rPr>
                <w:rFonts w:asciiTheme="minorHAnsi" w:hAnsiTheme="minorHAnsi" w:cstheme="minorHAnsi"/>
                <w:sz w:val="22"/>
                <w:szCs w:val="22"/>
              </w:rPr>
            </w:pPr>
            <w:r w:rsidRPr="0013479F">
              <w:rPr>
                <w:rFonts w:asciiTheme="minorHAnsi" w:hAnsiTheme="minorHAnsi" w:cstheme="minorHAnsi"/>
                <w:sz w:val="22"/>
                <w:szCs w:val="22"/>
              </w:rPr>
              <w:t>Количество воды на 1 кг сухой смеси</w:t>
            </w:r>
          </w:p>
        </w:tc>
        <w:tc>
          <w:tcPr>
            <w:tcW w:w="4633" w:type="dxa"/>
            <w:tcMar>
              <w:top w:w="15" w:type="dxa"/>
              <w:left w:w="15" w:type="dxa"/>
              <w:bottom w:w="15" w:type="dxa"/>
              <w:right w:w="15" w:type="dxa"/>
            </w:tcMar>
            <w:vAlign w:val="center"/>
            <w:hideMark/>
          </w:tcPr>
          <w:p w:rsidR="006F10F3" w:rsidRPr="0013479F" w:rsidRDefault="006F10F3" w:rsidP="0013479F">
            <w:pPr>
              <w:pStyle w:val="a8"/>
              <w:rPr>
                <w:rFonts w:asciiTheme="minorHAnsi" w:hAnsiTheme="minorHAnsi" w:cstheme="minorHAnsi"/>
                <w:sz w:val="22"/>
                <w:szCs w:val="22"/>
              </w:rPr>
            </w:pPr>
            <w:r w:rsidRPr="0013479F">
              <w:rPr>
                <w:rFonts w:asciiTheme="minorHAnsi" w:hAnsiTheme="minorHAnsi" w:cstheme="minorHAnsi"/>
                <w:sz w:val="22"/>
                <w:szCs w:val="22"/>
              </w:rPr>
              <w:t>0,38-0,44 л</w:t>
            </w:r>
          </w:p>
        </w:tc>
      </w:tr>
      <w:tr w:rsidR="006F10F3" w:rsidTr="006F10F3">
        <w:trPr>
          <w:tblCellSpacing w:w="15" w:type="dxa"/>
        </w:trPr>
        <w:tc>
          <w:tcPr>
            <w:tcW w:w="5670" w:type="dxa"/>
            <w:tcMar>
              <w:top w:w="15" w:type="dxa"/>
              <w:left w:w="15" w:type="dxa"/>
              <w:bottom w:w="15" w:type="dxa"/>
              <w:right w:w="15" w:type="dxa"/>
            </w:tcMar>
            <w:vAlign w:val="center"/>
            <w:hideMark/>
          </w:tcPr>
          <w:p w:rsidR="006F10F3" w:rsidRPr="0013479F" w:rsidRDefault="006F10F3" w:rsidP="0013479F">
            <w:pPr>
              <w:pStyle w:val="a8"/>
              <w:rPr>
                <w:rFonts w:asciiTheme="minorHAnsi" w:hAnsiTheme="minorHAnsi" w:cstheme="minorHAnsi"/>
                <w:sz w:val="22"/>
                <w:szCs w:val="22"/>
              </w:rPr>
            </w:pPr>
            <w:r w:rsidRPr="0013479F">
              <w:rPr>
                <w:rFonts w:asciiTheme="minorHAnsi" w:hAnsiTheme="minorHAnsi" w:cstheme="minorHAnsi"/>
                <w:sz w:val="22"/>
                <w:szCs w:val="22"/>
              </w:rPr>
              <w:t>Рекомендуемая толщина слоя</w:t>
            </w:r>
          </w:p>
        </w:tc>
        <w:tc>
          <w:tcPr>
            <w:tcW w:w="4633" w:type="dxa"/>
            <w:tcMar>
              <w:top w:w="15" w:type="dxa"/>
              <w:left w:w="15" w:type="dxa"/>
              <w:bottom w:w="15" w:type="dxa"/>
              <w:right w:w="15" w:type="dxa"/>
            </w:tcMar>
            <w:vAlign w:val="center"/>
            <w:hideMark/>
          </w:tcPr>
          <w:p w:rsidR="006F10F3" w:rsidRPr="0013479F" w:rsidRDefault="006F10F3" w:rsidP="0013479F">
            <w:pPr>
              <w:pStyle w:val="a8"/>
              <w:rPr>
                <w:rFonts w:asciiTheme="minorHAnsi" w:hAnsiTheme="minorHAnsi" w:cstheme="minorHAnsi"/>
                <w:sz w:val="22"/>
                <w:szCs w:val="22"/>
              </w:rPr>
            </w:pPr>
            <w:r w:rsidRPr="0013479F">
              <w:rPr>
                <w:rFonts w:asciiTheme="minorHAnsi" w:hAnsiTheme="minorHAnsi" w:cstheme="minorHAnsi"/>
                <w:sz w:val="22"/>
                <w:szCs w:val="22"/>
              </w:rPr>
              <w:t>0,2-2 мм</w:t>
            </w:r>
          </w:p>
        </w:tc>
      </w:tr>
      <w:tr w:rsidR="006F10F3" w:rsidTr="006F10F3">
        <w:trPr>
          <w:tblCellSpacing w:w="15" w:type="dxa"/>
        </w:trPr>
        <w:tc>
          <w:tcPr>
            <w:tcW w:w="5670" w:type="dxa"/>
            <w:tcMar>
              <w:top w:w="15" w:type="dxa"/>
              <w:left w:w="15" w:type="dxa"/>
              <w:bottom w:w="15" w:type="dxa"/>
              <w:right w:w="15" w:type="dxa"/>
            </w:tcMar>
            <w:vAlign w:val="center"/>
            <w:hideMark/>
          </w:tcPr>
          <w:p w:rsidR="006F10F3" w:rsidRPr="0013479F" w:rsidRDefault="006F10F3" w:rsidP="0013479F">
            <w:pPr>
              <w:pStyle w:val="a8"/>
              <w:rPr>
                <w:rFonts w:asciiTheme="minorHAnsi" w:hAnsiTheme="minorHAnsi" w:cstheme="minorHAnsi"/>
                <w:sz w:val="22"/>
                <w:szCs w:val="22"/>
              </w:rPr>
            </w:pPr>
            <w:r w:rsidRPr="0013479F">
              <w:rPr>
                <w:rFonts w:asciiTheme="minorHAnsi" w:hAnsiTheme="minorHAnsi" w:cstheme="minorHAnsi"/>
                <w:sz w:val="22"/>
                <w:szCs w:val="22"/>
              </w:rPr>
              <w:t>Максимальная толщина слоя</w:t>
            </w:r>
          </w:p>
        </w:tc>
        <w:tc>
          <w:tcPr>
            <w:tcW w:w="4633" w:type="dxa"/>
            <w:tcMar>
              <w:top w:w="15" w:type="dxa"/>
              <w:left w:w="15" w:type="dxa"/>
              <w:bottom w:w="15" w:type="dxa"/>
              <w:right w:w="15" w:type="dxa"/>
            </w:tcMar>
            <w:vAlign w:val="center"/>
            <w:hideMark/>
          </w:tcPr>
          <w:p w:rsidR="006F10F3" w:rsidRPr="0013479F" w:rsidRDefault="006F10F3" w:rsidP="0013479F">
            <w:pPr>
              <w:pStyle w:val="a8"/>
              <w:rPr>
                <w:rFonts w:asciiTheme="minorHAnsi" w:hAnsiTheme="minorHAnsi" w:cstheme="minorHAnsi"/>
                <w:sz w:val="22"/>
                <w:szCs w:val="22"/>
              </w:rPr>
            </w:pPr>
            <w:r w:rsidRPr="0013479F">
              <w:rPr>
                <w:rFonts w:asciiTheme="minorHAnsi" w:hAnsiTheme="minorHAnsi" w:cstheme="minorHAnsi"/>
                <w:sz w:val="22"/>
                <w:szCs w:val="22"/>
              </w:rPr>
              <w:t>5 мм</w:t>
            </w:r>
          </w:p>
        </w:tc>
      </w:tr>
      <w:tr w:rsidR="006F10F3" w:rsidTr="006F10F3">
        <w:trPr>
          <w:tblCellSpacing w:w="15" w:type="dxa"/>
        </w:trPr>
        <w:tc>
          <w:tcPr>
            <w:tcW w:w="5670" w:type="dxa"/>
            <w:tcMar>
              <w:top w:w="15" w:type="dxa"/>
              <w:left w:w="15" w:type="dxa"/>
              <w:bottom w:w="15" w:type="dxa"/>
              <w:right w:w="15" w:type="dxa"/>
            </w:tcMar>
            <w:vAlign w:val="center"/>
            <w:hideMark/>
          </w:tcPr>
          <w:p w:rsidR="006F10F3" w:rsidRPr="0013479F" w:rsidRDefault="006F10F3" w:rsidP="0013479F">
            <w:pPr>
              <w:pStyle w:val="a8"/>
              <w:rPr>
                <w:rFonts w:asciiTheme="minorHAnsi" w:hAnsiTheme="minorHAnsi" w:cstheme="minorHAnsi"/>
                <w:sz w:val="22"/>
                <w:szCs w:val="22"/>
              </w:rPr>
            </w:pPr>
            <w:r w:rsidRPr="0013479F">
              <w:rPr>
                <w:rFonts w:asciiTheme="minorHAnsi" w:hAnsiTheme="minorHAnsi" w:cstheme="minorHAnsi"/>
                <w:sz w:val="22"/>
                <w:szCs w:val="22"/>
              </w:rPr>
              <w:t>Расход при толщине слоя 1 мм</w:t>
            </w:r>
          </w:p>
        </w:tc>
        <w:tc>
          <w:tcPr>
            <w:tcW w:w="4633" w:type="dxa"/>
            <w:tcMar>
              <w:top w:w="15" w:type="dxa"/>
              <w:left w:w="15" w:type="dxa"/>
              <w:bottom w:w="15" w:type="dxa"/>
              <w:right w:w="15" w:type="dxa"/>
            </w:tcMar>
            <w:vAlign w:val="center"/>
            <w:hideMark/>
          </w:tcPr>
          <w:p w:rsidR="006F10F3" w:rsidRPr="0013479F" w:rsidRDefault="006F10F3" w:rsidP="0013479F">
            <w:pPr>
              <w:pStyle w:val="a8"/>
              <w:rPr>
                <w:rFonts w:asciiTheme="minorHAnsi" w:hAnsiTheme="minorHAnsi" w:cstheme="minorHAnsi"/>
                <w:sz w:val="22"/>
                <w:szCs w:val="22"/>
              </w:rPr>
            </w:pPr>
            <w:r w:rsidRPr="0013479F">
              <w:rPr>
                <w:rFonts w:asciiTheme="minorHAnsi" w:hAnsiTheme="minorHAnsi" w:cstheme="minorHAnsi"/>
                <w:sz w:val="22"/>
                <w:szCs w:val="22"/>
              </w:rPr>
              <w:t>1-1,2 кг</w:t>
            </w:r>
          </w:p>
        </w:tc>
      </w:tr>
      <w:tr w:rsidR="006F10F3" w:rsidTr="006F10F3">
        <w:trPr>
          <w:tblCellSpacing w:w="15" w:type="dxa"/>
        </w:trPr>
        <w:tc>
          <w:tcPr>
            <w:tcW w:w="5670" w:type="dxa"/>
            <w:tcMar>
              <w:top w:w="15" w:type="dxa"/>
              <w:left w:w="15" w:type="dxa"/>
              <w:bottom w:w="15" w:type="dxa"/>
              <w:right w:w="15" w:type="dxa"/>
            </w:tcMar>
            <w:vAlign w:val="center"/>
            <w:hideMark/>
          </w:tcPr>
          <w:p w:rsidR="006F10F3" w:rsidRPr="0013479F" w:rsidRDefault="006F10F3" w:rsidP="0013479F">
            <w:pPr>
              <w:pStyle w:val="a8"/>
              <w:rPr>
                <w:rFonts w:asciiTheme="minorHAnsi" w:hAnsiTheme="minorHAnsi" w:cstheme="minorHAnsi"/>
                <w:sz w:val="22"/>
                <w:szCs w:val="22"/>
              </w:rPr>
            </w:pPr>
            <w:r w:rsidRPr="0013479F">
              <w:rPr>
                <w:rFonts w:asciiTheme="minorHAnsi" w:hAnsiTheme="minorHAnsi" w:cstheme="minorHAnsi"/>
                <w:sz w:val="22"/>
                <w:szCs w:val="22"/>
              </w:rPr>
              <w:t>Жизнеспособность раствора в таре</w:t>
            </w:r>
          </w:p>
        </w:tc>
        <w:tc>
          <w:tcPr>
            <w:tcW w:w="4633" w:type="dxa"/>
            <w:tcMar>
              <w:top w:w="15" w:type="dxa"/>
              <w:left w:w="15" w:type="dxa"/>
              <w:bottom w:w="15" w:type="dxa"/>
              <w:right w:w="15" w:type="dxa"/>
            </w:tcMar>
            <w:vAlign w:val="center"/>
            <w:hideMark/>
          </w:tcPr>
          <w:p w:rsidR="006F10F3" w:rsidRPr="0013479F" w:rsidRDefault="006F10F3" w:rsidP="0013479F">
            <w:pPr>
              <w:pStyle w:val="a8"/>
              <w:rPr>
                <w:rFonts w:asciiTheme="minorHAnsi" w:hAnsiTheme="minorHAnsi" w:cstheme="minorHAnsi"/>
                <w:sz w:val="22"/>
                <w:szCs w:val="22"/>
              </w:rPr>
            </w:pPr>
            <w:r w:rsidRPr="0013479F">
              <w:rPr>
                <w:rFonts w:asciiTheme="minorHAnsi" w:hAnsiTheme="minorHAnsi" w:cstheme="minorHAnsi"/>
                <w:sz w:val="22"/>
                <w:szCs w:val="22"/>
              </w:rPr>
              <w:t>не менее 2 ч</w:t>
            </w:r>
          </w:p>
        </w:tc>
      </w:tr>
      <w:tr w:rsidR="006F10F3" w:rsidTr="006F10F3">
        <w:trPr>
          <w:tblCellSpacing w:w="15" w:type="dxa"/>
        </w:trPr>
        <w:tc>
          <w:tcPr>
            <w:tcW w:w="5670" w:type="dxa"/>
            <w:tcMar>
              <w:top w:w="15" w:type="dxa"/>
              <w:left w:w="15" w:type="dxa"/>
              <w:bottom w:w="15" w:type="dxa"/>
              <w:right w:w="15" w:type="dxa"/>
            </w:tcMar>
            <w:vAlign w:val="center"/>
            <w:hideMark/>
          </w:tcPr>
          <w:p w:rsidR="006F10F3" w:rsidRPr="0013479F" w:rsidRDefault="006F10F3" w:rsidP="0013479F">
            <w:pPr>
              <w:pStyle w:val="a8"/>
              <w:rPr>
                <w:rFonts w:asciiTheme="minorHAnsi" w:hAnsiTheme="minorHAnsi" w:cstheme="minorHAnsi"/>
                <w:sz w:val="22"/>
                <w:szCs w:val="22"/>
              </w:rPr>
            </w:pPr>
            <w:r w:rsidRPr="0013479F">
              <w:rPr>
                <w:rFonts w:asciiTheme="minorHAnsi" w:hAnsiTheme="minorHAnsi" w:cstheme="minorHAnsi"/>
                <w:sz w:val="22"/>
                <w:szCs w:val="22"/>
              </w:rPr>
              <w:t>Время высыхания</w:t>
            </w:r>
          </w:p>
        </w:tc>
        <w:tc>
          <w:tcPr>
            <w:tcW w:w="4633" w:type="dxa"/>
            <w:tcMar>
              <w:top w:w="15" w:type="dxa"/>
              <w:left w:w="15" w:type="dxa"/>
              <w:bottom w:w="15" w:type="dxa"/>
              <w:right w:w="15" w:type="dxa"/>
            </w:tcMar>
            <w:vAlign w:val="center"/>
            <w:hideMark/>
          </w:tcPr>
          <w:p w:rsidR="006F10F3" w:rsidRPr="0013479F" w:rsidRDefault="006F10F3" w:rsidP="0013479F">
            <w:pPr>
              <w:pStyle w:val="a8"/>
              <w:rPr>
                <w:rFonts w:asciiTheme="minorHAnsi" w:hAnsiTheme="minorHAnsi" w:cstheme="minorHAnsi"/>
                <w:sz w:val="22"/>
                <w:szCs w:val="22"/>
              </w:rPr>
            </w:pPr>
            <w:r w:rsidRPr="0013479F">
              <w:rPr>
                <w:rFonts w:asciiTheme="minorHAnsi" w:hAnsiTheme="minorHAnsi" w:cstheme="minorHAnsi"/>
                <w:sz w:val="22"/>
                <w:szCs w:val="22"/>
              </w:rPr>
              <w:t>2-3 суток</w:t>
            </w:r>
          </w:p>
        </w:tc>
      </w:tr>
      <w:tr w:rsidR="006F10F3" w:rsidTr="006F10F3">
        <w:trPr>
          <w:tblCellSpacing w:w="15" w:type="dxa"/>
        </w:trPr>
        <w:tc>
          <w:tcPr>
            <w:tcW w:w="5670" w:type="dxa"/>
            <w:tcMar>
              <w:top w:w="15" w:type="dxa"/>
              <w:left w:w="15" w:type="dxa"/>
              <w:bottom w:w="15" w:type="dxa"/>
              <w:right w:w="15" w:type="dxa"/>
            </w:tcMar>
            <w:vAlign w:val="center"/>
            <w:hideMark/>
          </w:tcPr>
          <w:p w:rsidR="006F10F3" w:rsidRPr="0013479F" w:rsidRDefault="006F10F3" w:rsidP="0013479F">
            <w:pPr>
              <w:pStyle w:val="a8"/>
              <w:rPr>
                <w:rFonts w:asciiTheme="minorHAnsi" w:hAnsiTheme="minorHAnsi" w:cstheme="minorHAnsi"/>
                <w:sz w:val="22"/>
                <w:szCs w:val="22"/>
              </w:rPr>
            </w:pPr>
            <w:r w:rsidRPr="0013479F">
              <w:rPr>
                <w:rFonts w:asciiTheme="minorHAnsi" w:hAnsiTheme="minorHAnsi" w:cstheme="minorHAnsi"/>
                <w:sz w:val="22"/>
                <w:szCs w:val="22"/>
              </w:rPr>
              <w:t>Прочность на сжатие</w:t>
            </w:r>
          </w:p>
        </w:tc>
        <w:tc>
          <w:tcPr>
            <w:tcW w:w="4633" w:type="dxa"/>
            <w:tcMar>
              <w:top w:w="15" w:type="dxa"/>
              <w:left w:w="15" w:type="dxa"/>
              <w:bottom w:w="15" w:type="dxa"/>
              <w:right w:w="15" w:type="dxa"/>
            </w:tcMar>
            <w:vAlign w:val="center"/>
            <w:hideMark/>
          </w:tcPr>
          <w:p w:rsidR="006F10F3" w:rsidRPr="0013479F" w:rsidRDefault="006F10F3" w:rsidP="0013479F">
            <w:pPr>
              <w:pStyle w:val="a8"/>
              <w:rPr>
                <w:rFonts w:asciiTheme="minorHAnsi" w:hAnsiTheme="minorHAnsi" w:cstheme="minorHAnsi"/>
                <w:sz w:val="22"/>
                <w:szCs w:val="22"/>
              </w:rPr>
            </w:pPr>
            <w:r w:rsidRPr="0013479F">
              <w:rPr>
                <w:rFonts w:asciiTheme="minorHAnsi" w:hAnsiTheme="minorHAnsi" w:cstheme="minorHAnsi"/>
                <w:sz w:val="22"/>
                <w:szCs w:val="22"/>
              </w:rPr>
              <w:t>не менее 10 МПа</w:t>
            </w:r>
          </w:p>
        </w:tc>
      </w:tr>
      <w:tr w:rsidR="006F10F3" w:rsidTr="006F10F3">
        <w:trPr>
          <w:tblCellSpacing w:w="15" w:type="dxa"/>
        </w:trPr>
        <w:tc>
          <w:tcPr>
            <w:tcW w:w="5670" w:type="dxa"/>
            <w:tcMar>
              <w:top w:w="15" w:type="dxa"/>
              <w:left w:w="15" w:type="dxa"/>
              <w:bottom w:w="15" w:type="dxa"/>
              <w:right w:w="15" w:type="dxa"/>
            </w:tcMar>
            <w:vAlign w:val="center"/>
            <w:hideMark/>
          </w:tcPr>
          <w:p w:rsidR="006F10F3" w:rsidRPr="0013479F" w:rsidRDefault="006F10F3" w:rsidP="0013479F">
            <w:pPr>
              <w:pStyle w:val="a8"/>
              <w:rPr>
                <w:rFonts w:asciiTheme="minorHAnsi" w:hAnsiTheme="minorHAnsi" w:cstheme="minorHAnsi"/>
                <w:sz w:val="22"/>
                <w:szCs w:val="22"/>
              </w:rPr>
            </w:pPr>
            <w:r w:rsidRPr="0013479F">
              <w:rPr>
                <w:rFonts w:asciiTheme="minorHAnsi" w:hAnsiTheme="minorHAnsi" w:cstheme="minorHAnsi"/>
                <w:sz w:val="22"/>
                <w:szCs w:val="22"/>
              </w:rPr>
              <w:t>Прочность сцепления</w:t>
            </w:r>
          </w:p>
        </w:tc>
        <w:tc>
          <w:tcPr>
            <w:tcW w:w="4633" w:type="dxa"/>
            <w:tcMar>
              <w:top w:w="15" w:type="dxa"/>
              <w:left w:w="15" w:type="dxa"/>
              <w:bottom w:w="15" w:type="dxa"/>
              <w:right w:w="15" w:type="dxa"/>
            </w:tcMar>
            <w:vAlign w:val="center"/>
            <w:hideMark/>
          </w:tcPr>
          <w:p w:rsidR="006F10F3" w:rsidRPr="0013479F" w:rsidRDefault="006F10F3" w:rsidP="0013479F">
            <w:pPr>
              <w:pStyle w:val="a8"/>
              <w:rPr>
                <w:rFonts w:asciiTheme="minorHAnsi" w:hAnsiTheme="minorHAnsi" w:cstheme="minorHAnsi"/>
                <w:sz w:val="22"/>
                <w:szCs w:val="22"/>
              </w:rPr>
            </w:pPr>
            <w:r w:rsidRPr="0013479F">
              <w:rPr>
                <w:rFonts w:asciiTheme="minorHAnsi" w:hAnsiTheme="minorHAnsi" w:cstheme="minorHAnsi"/>
                <w:sz w:val="22"/>
                <w:szCs w:val="22"/>
              </w:rPr>
              <w:t>не менее 0,5 МПа</w:t>
            </w:r>
          </w:p>
        </w:tc>
      </w:tr>
      <w:tr w:rsidR="006F10F3" w:rsidTr="006F10F3">
        <w:trPr>
          <w:tblCellSpacing w:w="15" w:type="dxa"/>
        </w:trPr>
        <w:tc>
          <w:tcPr>
            <w:tcW w:w="5670" w:type="dxa"/>
            <w:tcMar>
              <w:top w:w="15" w:type="dxa"/>
              <w:left w:w="15" w:type="dxa"/>
              <w:bottom w:w="15" w:type="dxa"/>
              <w:right w:w="15" w:type="dxa"/>
            </w:tcMar>
            <w:vAlign w:val="center"/>
            <w:hideMark/>
          </w:tcPr>
          <w:p w:rsidR="006F10F3" w:rsidRPr="0013479F" w:rsidRDefault="006F10F3" w:rsidP="0013479F">
            <w:pPr>
              <w:pStyle w:val="a8"/>
              <w:rPr>
                <w:rFonts w:asciiTheme="minorHAnsi" w:hAnsiTheme="minorHAnsi" w:cstheme="minorHAnsi"/>
                <w:sz w:val="22"/>
                <w:szCs w:val="22"/>
              </w:rPr>
            </w:pPr>
            <w:r w:rsidRPr="0013479F">
              <w:rPr>
                <w:rFonts w:asciiTheme="minorHAnsi" w:hAnsiTheme="minorHAnsi" w:cstheme="minorHAnsi"/>
                <w:sz w:val="22"/>
                <w:szCs w:val="22"/>
              </w:rPr>
              <w:lastRenderedPageBreak/>
              <w:t>Морозостойкость контактной зоны</w:t>
            </w:r>
          </w:p>
        </w:tc>
        <w:tc>
          <w:tcPr>
            <w:tcW w:w="4633" w:type="dxa"/>
            <w:tcMar>
              <w:top w:w="15" w:type="dxa"/>
              <w:left w:w="15" w:type="dxa"/>
              <w:bottom w:w="15" w:type="dxa"/>
              <w:right w:w="15" w:type="dxa"/>
            </w:tcMar>
            <w:vAlign w:val="center"/>
            <w:hideMark/>
          </w:tcPr>
          <w:p w:rsidR="006F10F3" w:rsidRPr="0013479F" w:rsidRDefault="006F10F3" w:rsidP="0013479F">
            <w:pPr>
              <w:pStyle w:val="a8"/>
              <w:rPr>
                <w:rFonts w:asciiTheme="minorHAnsi" w:hAnsiTheme="minorHAnsi" w:cstheme="minorHAnsi"/>
                <w:sz w:val="22"/>
                <w:szCs w:val="22"/>
              </w:rPr>
            </w:pPr>
            <w:r w:rsidRPr="0013479F">
              <w:rPr>
                <w:rFonts w:asciiTheme="minorHAnsi" w:hAnsiTheme="minorHAnsi" w:cstheme="minorHAnsi"/>
                <w:sz w:val="22"/>
                <w:szCs w:val="22"/>
              </w:rPr>
              <w:t>F15</w:t>
            </w:r>
          </w:p>
        </w:tc>
      </w:tr>
      <w:tr w:rsidR="006F10F3" w:rsidTr="006F10F3">
        <w:trPr>
          <w:tblCellSpacing w:w="15" w:type="dxa"/>
        </w:trPr>
        <w:tc>
          <w:tcPr>
            <w:tcW w:w="5670" w:type="dxa"/>
            <w:tcMar>
              <w:top w:w="15" w:type="dxa"/>
              <w:left w:w="15" w:type="dxa"/>
              <w:bottom w:w="15" w:type="dxa"/>
              <w:right w:w="15" w:type="dxa"/>
            </w:tcMar>
            <w:vAlign w:val="center"/>
            <w:hideMark/>
          </w:tcPr>
          <w:p w:rsidR="006F10F3" w:rsidRPr="0013479F" w:rsidRDefault="006F10F3" w:rsidP="0013479F">
            <w:pPr>
              <w:pStyle w:val="a8"/>
              <w:rPr>
                <w:rFonts w:asciiTheme="minorHAnsi" w:hAnsiTheme="minorHAnsi" w:cstheme="minorHAnsi"/>
                <w:sz w:val="22"/>
                <w:szCs w:val="22"/>
              </w:rPr>
            </w:pPr>
            <w:r w:rsidRPr="0013479F">
              <w:rPr>
                <w:rFonts w:asciiTheme="minorHAnsi" w:hAnsiTheme="minorHAnsi" w:cstheme="minorHAnsi"/>
                <w:sz w:val="22"/>
                <w:szCs w:val="22"/>
              </w:rPr>
              <w:t xml:space="preserve">Коэффициент </w:t>
            </w:r>
            <w:proofErr w:type="spellStart"/>
            <w:r w:rsidRPr="0013479F">
              <w:rPr>
                <w:rFonts w:asciiTheme="minorHAnsi" w:hAnsiTheme="minorHAnsi" w:cstheme="minorHAnsi"/>
                <w:sz w:val="22"/>
                <w:szCs w:val="22"/>
              </w:rPr>
              <w:t>паропроницаемости</w:t>
            </w:r>
            <w:proofErr w:type="spellEnd"/>
          </w:p>
        </w:tc>
        <w:tc>
          <w:tcPr>
            <w:tcW w:w="4633" w:type="dxa"/>
            <w:tcMar>
              <w:top w:w="15" w:type="dxa"/>
              <w:left w:w="15" w:type="dxa"/>
              <w:bottom w:w="15" w:type="dxa"/>
              <w:right w:w="15" w:type="dxa"/>
            </w:tcMar>
            <w:vAlign w:val="center"/>
            <w:hideMark/>
          </w:tcPr>
          <w:p w:rsidR="006F10F3" w:rsidRPr="0013479F" w:rsidRDefault="006F10F3" w:rsidP="0013479F">
            <w:pPr>
              <w:pStyle w:val="a8"/>
              <w:rPr>
                <w:rFonts w:asciiTheme="minorHAnsi" w:hAnsiTheme="minorHAnsi" w:cstheme="minorHAnsi"/>
                <w:sz w:val="22"/>
                <w:szCs w:val="22"/>
              </w:rPr>
            </w:pPr>
            <w:r w:rsidRPr="0013479F">
              <w:rPr>
                <w:rFonts w:asciiTheme="minorHAnsi" w:hAnsiTheme="minorHAnsi" w:cstheme="minorHAnsi"/>
                <w:sz w:val="22"/>
                <w:szCs w:val="22"/>
              </w:rPr>
              <w:t>0,1 мг/</w:t>
            </w:r>
            <w:proofErr w:type="spellStart"/>
            <w:r w:rsidRPr="0013479F">
              <w:rPr>
                <w:rFonts w:asciiTheme="minorHAnsi" w:hAnsiTheme="minorHAnsi" w:cstheme="minorHAnsi"/>
                <w:sz w:val="22"/>
                <w:szCs w:val="22"/>
              </w:rPr>
              <w:t>м•ч•Па</w:t>
            </w:r>
            <w:proofErr w:type="spellEnd"/>
          </w:p>
        </w:tc>
      </w:tr>
      <w:tr w:rsidR="006F10F3" w:rsidTr="006F10F3">
        <w:trPr>
          <w:tblCellSpacing w:w="15" w:type="dxa"/>
        </w:trPr>
        <w:tc>
          <w:tcPr>
            <w:tcW w:w="5670" w:type="dxa"/>
            <w:tcMar>
              <w:top w:w="15" w:type="dxa"/>
              <w:left w:w="15" w:type="dxa"/>
              <w:bottom w:w="15" w:type="dxa"/>
              <w:right w:w="15" w:type="dxa"/>
            </w:tcMar>
            <w:vAlign w:val="center"/>
            <w:hideMark/>
          </w:tcPr>
          <w:p w:rsidR="006F10F3" w:rsidRPr="0013479F" w:rsidRDefault="006F10F3" w:rsidP="0013479F">
            <w:pPr>
              <w:pStyle w:val="a8"/>
              <w:rPr>
                <w:rFonts w:asciiTheme="minorHAnsi" w:hAnsiTheme="minorHAnsi" w:cstheme="minorHAnsi"/>
                <w:sz w:val="22"/>
                <w:szCs w:val="22"/>
              </w:rPr>
            </w:pPr>
            <w:r w:rsidRPr="0013479F">
              <w:rPr>
                <w:rFonts w:asciiTheme="minorHAnsi" w:hAnsiTheme="minorHAnsi" w:cstheme="minorHAnsi"/>
                <w:sz w:val="22"/>
                <w:szCs w:val="22"/>
              </w:rPr>
              <w:t>Температура эксплуатации</w:t>
            </w:r>
          </w:p>
        </w:tc>
        <w:tc>
          <w:tcPr>
            <w:tcW w:w="4633" w:type="dxa"/>
            <w:tcMar>
              <w:top w:w="15" w:type="dxa"/>
              <w:left w:w="15" w:type="dxa"/>
              <w:bottom w:w="15" w:type="dxa"/>
              <w:right w:w="15" w:type="dxa"/>
            </w:tcMar>
            <w:vAlign w:val="center"/>
            <w:hideMark/>
          </w:tcPr>
          <w:p w:rsidR="006F10F3" w:rsidRPr="0013479F" w:rsidRDefault="006F10F3" w:rsidP="0013479F">
            <w:pPr>
              <w:pStyle w:val="a8"/>
              <w:rPr>
                <w:rFonts w:asciiTheme="minorHAnsi" w:hAnsiTheme="minorHAnsi" w:cstheme="minorHAnsi"/>
                <w:sz w:val="22"/>
                <w:szCs w:val="22"/>
              </w:rPr>
            </w:pPr>
            <w:r w:rsidRPr="0013479F">
              <w:rPr>
                <w:rFonts w:asciiTheme="minorHAnsi" w:hAnsiTheme="minorHAnsi" w:cstheme="minorHAnsi"/>
                <w:sz w:val="22"/>
                <w:szCs w:val="22"/>
              </w:rPr>
              <w:t>от - 50 до +70</w:t>
            </w:r>
            <w:proofErr w:type="gramStart"/>
            <w:r w:rsidRPr="0013479F">
              <w:rPr>
                <w:rFonts w:asciiTheme="minorHAnsi" w:hAnsiTheme="minorHAnsi" w:cstheme="minorHAnsi"/>
                <w:sz w:val="22"/>
                <w:szCs w:val="22"/>
              </w:rPr>
              <w:t>°С</w:t>
            </w:r>
            <w:proofErr w:type="gramEnd"/>
          </w:p>
        </w:tc>
      </w:tr>
    </w:tbl>
    <w:p w:rsidR="007E2247" w:rsidRDefault="007E2247" w:rsidP="006F10F3">
      <w:pPr>
        <w:shd w:val="clear" w:color="auto" w:fill="FFFFFF"/>
        <w:tabs>
          <w:tab w:val="left" w:pos="142"/>
        </w:tabs>
        <w:jc w:val="both"/>
        <w:rPr>
          <w:b/>
        </w:rPr>
      </w:pPr>
    </w:p>
    <w:p w:rsidR="006F10F3" w:rsidRPr="0013479F" w:rsidRDefault="006F10F3" w:rsidP="006F10F3">
      <w:pPr>
        <w:shd w:val="clear" w:color="auto" w:fill="FFFFFF"/>
        <w:tabs>
          <w:tab w:val="left" w:pos="142"/>
        </w:tabs>
        <w:jc w:val="both"/>
        <w:rPr>
          <w:rStyle w:val="ab"/>
          <w:b/>
          <w:lang w:eastAsia="ru-RU"/>
        </w:rPr>
      </w:pPr>
      <w:r w:rsidRPr="0013479F">
        <w:rPr>
          <w:rStyle w:val="ab"/>
          <w:b/>
        </w:rPr>
        <w:t xml:space="preserve">Технические требования и характеристики, предъявляемые </w:t>
      </w:r>
      <w:proofErr w:type="gramStart"/>
      <w:r w:rsidRPr="0013479F">
        <w:rPr>
          <w:rStyle w:val="ab"/>
          <w:b/>
        </w:rPr>
        <w:t>к</w:t>
      </w:r>
      <w:proofErr w:type="gramEnd"/>
      <w:r w:rsidRPr="0013479F">
        <w:rPr>
          <w:rStyle w:val="ab"/>
          <w:b/>
        </w:rPr>
        <w:t xml:space="preserve"> герметику:</w:t>
      </w:r>
    </w:p>
    <w:p w:rsidR="006F10F3" w:rsidRPr="00C45853" w:rsidRDefault="006F10F3" w:rsidP="00C45853">
      <w:pPr>
        <w:pStyle w:val="a8"/>
        <w:rPr>
          <w:rStyle w:val="ab"/>
          <w:rFonts w:asciiTheme="minorHAnsi" w:hAnsiTheme="minorHAnsi" w:cstheme="minorHAnsi"/>
          <w:i w:val="0"/>
          <w:sz w:val="22"/>
          <w:szCs w:val="22"/>
        </w:rPr>
      </w:pPr>
      <w:r w:rsidRPr="00C45853">
        <w:rPr>
          <w:rStyle w:val="ab"/>
          <w:rFonts w:asciiTheme="minorHAnsi" w:hAnsiTheme="minorHAnsi" w:cstheme="minorHAnsi"/>
          <w:i w:val="0"/>
          <w:sz w:val="22"/>
          <w:szCs w:val="22"/>
        </w:rPr>
        <w:t>Цвет </w:t>
      </w:r>
      <w:r w:rsidRPr="00C45853">
        <w:rPr>
          <w:rStyle w:val="ab"/>
          <w:rFonts w:asciiTheme="minorHAnsi" w:hAnsiTheme="minorHAnsi" w:cstheme="minorHAnsi"/>
          <w:i w:val="0"/>
          <w:sz w:val="22"/>
          <w:szCs w:val="22"/>
        </w:rPr>
        <w:tab/>
      </w:r>
      <w:r w:rsidRPr="00C45853">
        <w:rPr>
          <w:rStyle w:val="ab"/>
          <w:rFonts w:asciiTheme="minorHAnsi" w:hAnsiTheme="minorHAnsi" w:cstheme="minorHAnsi"/>
          <w:i w:val="0"/>
          <w:sz w:val="22"/>
          <w:szCs w:val="22"/>
        </w:rPr>
        <w:tab/>
      </w:r>
      <w:r w:rsidRPr="00C45853">
        <w:rPr>
          <w:rStyle w:val="ab"/>
          <w:rFonts w:asciiTheme="minorHAnsi" w:hAnsiTheme="minorHAnsi" w:cstheme="minorHAnsi"/>
          <w:i w:val="0"/>
          <w:sz w:val="22"/>
          <w:szCs w:val="22"/>
        </w:rPr>
        <w:tab/>
      </w:r>
      <w:r w:rsidR="00C45853">
        <w:rPr>
          <w:rStyle w:val="ab"/>
          <w:rFonts w:asciiTheme="minorHAnsi" w:hAnsiTheme="minorHAnsi" w:cstheme="minorHAnsi"/>
          <w:i w:val="0"/>
          <w:sz w:val="22"/>
          <w:szCs w:val="22"/>
        </w:rPr>
        <w:t xml:space="preserve">                                                                       </w:t>
      </w:r>
      <w:r w:rsidRPr="00C45853">
        <w:rPr>
          <w:rStyle w:val="ab"/>
          <w:rFonts w:asciiTheme="minorHAnsi" w:hAnsiTheme="minorHAnsi" w:cstheme="minorHAnsi"/>
          <w:i w:val="0"/>
          <w:sz w:val="22"/>
          <w:szCs w:val="22"/>
        </w:rPr>
        <w:t>белый,</w:t>
      </w:r>
      <w:r w:rsidR="00C45853">
        <w:rPr>
          <w:rStyle w:val="ab"/>
          <w:rFonts w:asciiTheme="minorHAnsi" w:hAnsiTheme="minorHAnsi" w:cstheme="minorHAnsi"/>
          <w:i w:val="0"/>
          <w:sz w:val="22"/>
          <w:szCs w:val="22"/>
        </w:rPr>
        <w:t xml:space="preserve"> стабилен, стоек к </w:t>
      </w:r>
      <w:proofErr w:type="gramStart"/>
      <w:r w:rsidR="00C45853">
        <w:rPr>
          <w:rStyle w:val="ab"/>
          <w:rFonts w:asciiTheme="minorHAnsi" w:hAnsiTheme="minorHAnsi" w:cstheme="minorHAnsi"/>
          <w:i w:val="0"/>
          <w:sz w:val="22"/>
          <w:szCs w:val="22"/>
        </w:rPr>
        <w:t>УФ-излучению</w:t>
      </w:r>
      <w:proofErr w:type="gramEnd"/>
      <w:r w:rsidRPr="00C45853">
        <w:rPr>
          <w:rStyle w:val="ab"/>
          <w:rFonts w:asciiTheme="minorHAnsi" w:hAnsiTheme="minorHAnsi" w:cstheme="minorHAnsi"/>
          <w:i w:val="0"/>
          <w:sz w:val="22"/>
          <w:szCs w:val="22"/>
        </w:rPr>
        <w:t xml:space="preserve"> </w:t>
      </w:r>
    </w:p>
    <w:p w:rsidR="006F10F3" w:rsidRPr="00C45853" w:rsidRDefault="006F10F3" w:rsidP="00C45853">
      <w:pPr>
        <w:pStyle w:val="a8"/>
        <w:rPr>
          <w:rStyle w:val="ab"/>
          <w:rFonts w:asciiTheme="minorHAnsi" w:hAnsiTheme="minorHAnsi" w:cstheme="minorHAnsi"/>
          <w:i w:val="0"/>
          <w:sz w:val="22"/>
          <w:szCs w:val="22"/>
        </w:rPr>
      </w:pPr>
      <w:r w:rsidRPr="00C45853">
        <w:rPr>
          <w:rStyle w:val="ab"/>
          <w:rFonts w:asciiTheme="minorHAnsi" w:hAnsiTheme="minorHAnsi" w:cstheme="minorHAnsi"/>
          <w:i w:val="0"/>
          <w:sz w:val="22"/>
          <w:szCs w:val="22"/>
        </w:rPr>
        <w:t>Температура нанесения </w:t>
      </w:r>
      <w:r w:rsidRPr="00C45853">
        <w:rPr>
          <w:rStyle w:val="ab"/>
          <w:rFonts w:asciiTheme="minorHAnsi" w:hAnsiTheme="minorHAnsi" w:cstheme="minorHAnsi"/>
          <w:i w:val="0"/>
          <w:sz w:val="22"/>
          <w:szCs w:val="22"/>
        </w:rPr>
        <w:tab/>
      </w:r>
      <w:r w:rsidRPr="00C45853">
        <w:rPr>
          <w:rStyle w:val="ab"/>
          <w:rFonts w:asciiTheme="minorHAnsi" w:hAnsiTheme="minorHAnsi" w:cstheme="minorHAnsi"/>
          <w:i w:val="0"/>
          <w:sz w:val="22"/>
          <w:szCs w:val="22"/>
        </w:rPr>
        <w:tab/>
      </w:r>
      <w:r w:rsidRPr="00C45853">
        <w:rPr>
          <w:rStyle w:val="ab"/>
          <w:rFonts w:asciiTheme="minorHAnsi" w:hAnsiTheme="minorHAnsi" w:cstheme="minorHAnsi"/>
          <w:i w:val="0"/>
          <w:sz w:val="22"/>
          <w:szCs w:val="22"/>
        </w:rPr>
        <w:tab/>
      </w:r>
      <w:r w:rsidR="00C45853">
        <w:rPr>
          <w:rStyle w:val="ab"/>
          <w:rFonts w:asciiTheme="minorHAnsi" w:hAnsiTheme="minorHAnsi" w:cstheme="minorHAnsi"/>
          <w:i w:val="0"/>
          <w:sz w:val="22"/>
          <w:szCs w:val="22"/>
        </w:rPr>
        <w:t xml:space="preserve">                            от +1°C до +30°C</w:t>
      </w:r>
      <w:r w:rsidRPr="00C45853">
        <w:rPr>
          <w:rStyle w:val="ab"/>
          <w:rFonts w:asciiTheme="minorHAnsi" w:hAnsiTheme="minorHAnsi" w:cstheme="minorHAnsi"/>
          <w:i w:val="0"/>
          <w:sz w:val="22"/>
          <w:szCs w:val="22"/>
        </w:rPr>
        <w:t xml:space="preserve"> </w:t>
      </w:r>
    </w:p>
    <w:p w:rsidR="006F10F3" w:rsidRPr="00C45853" w:rsidRDefault="006F10F3" w:rsidP="00C45853">
      <w:pPr>
        <w:pStyle w:val="a8"/>
        <w:rPr>
          <w:rStyle w:val="ab"/>
          <w:rFonts w:asciiTheme="minorHAnsi" w:hAnsiTheme="minorHAnsi" w:cstheme="minorHAnsi"/>
          <w:i w:val="0"/>
          <w:sz w:val="22"/>
          <w:szCs w:val="22"/>
        </w:rPr>
      </w:pPr>
      <w:r w:rsidRPr="00C45853">
        <w:rPr>
          <w:rStyle w:val="ab"/>
          <w:rFonts w:asciiTheme="minorHAnsi" w:hAnsiTheme="minorHAnsi" w:cstheme="minorHAnsi"/>
          <w:i w:val="0"/>
          <w:sz w:val="22"/>
          <w:szCs w:val="22"/>
        </w:rPr>
        <w:t>Тип</w:t>
      </w:r>
      <w:r w:rsidRPr="00C45853">
        <w:rPr>
          <w:rStyle w:val="ab"/>
          <w:rFonts w:asciiTheme="minorHAnsi" w:hAnsiTheme="minorHAnsi" w:cstheme="minorHAnsi"/>
          <w:i w:val="0"/>
          <w:sz w:val="22"/>
          <w:szCs w:val="22"/>
        </w:rPr>
        <w:tab/>
      </w:r>
      <w:r w:rsidRPr="00C45853">
        <w:rPr>
          <w:rStyle w:val="ab"/>
          <w:rFonts w:asciiTheme="minorHAnsi" w:hAnsiTheme="minorHAnsi" w:cstheme="minorHAnsi"/>
          <w:i w:val="0"/>
          <w:sz w:val="22"/>
          <w:szCs w:val="22"/>
        </w:rPr>
        <w:tab/>
      </w:r>
      <w:r w:rsidRPr="00C45853">
        <w:rPr>
          <w:rStyle w:val="ab"/>
          <w:rFonts w:asciiTheme="minorHAnsi" w:hAnsiTheme="minorHAnsi" w:cstheme="minorHAnsi"/>
          <w:i w:val="0"/>
          <w:sz w:val="22"/>
          <w:szCs w:val="22"/>
        </w:rPr>
        <w:tab/>
      </w:r>
      <w:r w:rsidR="00C45853">
        <w:rPr>
          <w:rStyle w:val="ab"/>
          <w:rFonts w:asciiTheme="minorHAnsi" w:hAnsiTheme="minorHAnsi" w:cstheme="minorHAnsi"/>
          <w:i w:val="0"/>
          <w:sz w:val="22"/>
          <w:szCs w:val="22"/>
        </w:rPr>
        <w:t xml:space="preserve">                                                                       Нейтральный силикон</w:t>
      </w:r>
    </w:p>
    <w:p w:rsidR="006F10F3" w:rsidRPr="00C45853" w:rsidRDefault="00C45853" w:rsidP="00C45853">
      <w:pPr>
        <w:pStyle w:val="a8"/>
        <w:rPr>
          <w:rStyle w:val="ab"/>
          <w:rFonts w:asciiTheme="minorHAnsi" w:hAnsiTheme="minorHAnsi" w:cstheme="minorHAnsi"/>
          <w:i w:val="0"/>
          <w:sz w:val="22"/>
          <w:szCs w:val="22"/>
        </w:rPr>
      </w:pPr>
      <w:r>
        <w:rPr>
          <w:rStyle w:val="ab"/>
          <w:rFonts w:asciiTheme="minorHAnsi" w:hAnsiTheme="minorHAnsi" w:cstheme="minorHAnsi"/>
          <w:i w:val="0"/>
          <w:sz w:val="22"/>
          <w:szCs w:val="22"/>
        </w:rPr>
        <w:t>Основа</w:t>
      </w:r>
      <w:r>
        <w:rPr>
          <w:rStyle w:val="ab"/>
          <w:rFonts w:asciiTheme="minorHAnsi" w:hAnsiTheme="minorHAnsi" w:cstheme="minorHAnsi"/>
          <w:i w:val="0"/>
          <w:sz w:val="22"/>
          <w:szCs w:val="22"/>
        </w:rPr>
        <w:tab/>
      </w:r>
      <w:r>
        <w:rPr>
          <w:rStyle w:val="ab"/>
          <w:rFonts w:asciiTheme="minorHAnsi" w:hAnsiTheme="minorHAnsi" w:cstheme="minorHAnsi"/>
          <w:i w:val="0"/>
          <w:sz w:val="22"/>
          <w:szCs w:val="22"/>
        </w:rPr>
        <w:tab/>
      </w:r>
      <w:r>
        <w:rPr>
          <w:rStyle w:val="ab"/>
          <w:rFonts w:asciiTheme="minorHAnsi" w:hAnsiTheme="minorHAnsi" w:cstheme="minorHAnsi"/>
          <w:i w:val="0"/>
          <w:sz w:val="22"/>
          <w:szCs w:val="22"/>
        </w:rPr>
        <w:tab/>
        <w:t xml:space="preserve">                                                                       </w:t>
      </w:r>
      <w:proofErr w:type="spellStart"/>
      <w:r>
        <w:rPr>
          <w:rStyle w:val="ab"/>
          <w:rFonts w:asciiTheme="minorHAnsi" w:hAnsiTheme="minorHAnsi" w:cstheme="minorHAnsi"/>
          <w:i w:val="0"/>
          <w:sz w:val="22"/>
          <w:szCs w:val="22"/>
        </w:rPr>
        <w:t>Полисилоксан</w:t>
      </w:r>
      <w:proofErr w:type="spellEnd"/>
    </w:p>
    <w:p w:rsidR="006F10F3" w:rsidRPr="00C45853" w:rsidRDefault="006F10F3" w:rsidP="00C45853">
      <w:pPr>
        <w:pStyle w:val="a8"/>
        <w:rPr>
          <w:rStyle w:val="ab"/>
          <w:rFonts w:asciiTheme="minorHAnsi" w:hAnsiTheme="minorHAnsi" w:cstheme="minorHAnsi"/>
          <w:i w:val="0"/>
          <w:sz w:val="22"/>
          <w:szCs w:val="22"/>
        </w:rPr>
      </w:pPr>
      <w:r w:rsidRPr="00C45853">
        <w:rPr>
          <w:rStyle w:val="ab"/>
          <w:rFonts w:asciiTheme="minorHAnsi" w:hAnsiTheme="minorHAnsi" w:cstheme="minorHAnsi"/>
          <w:i w:val="0"/>
          <w:sz w:val="22"/>
          <w:szCs w:val="22"/>
        </w:rPr>
        <w:t>Плотность</w:t>
      </w:r>
      <w:r w:rsidRPr="00C45853">
        <w:rPr>
          <w:rStyle w:val="ab"/>
          <w:rFonts w:asciiTheme="minorHAnsi" w:hAnsiTheme="minorHAnsi" w:cstheme="minorHAnsi"/>
          <w:i w:val="0"/>
          <w:sz w:val="22"/>
          <w:szCs w:val="22"/>
        </w:rPr>
        <w:tab/>
      </w:r>
      <w:r w:rsidRPr="00C45853">
        <w:rPr>
          <w:rStyle w:val="ab"/>
          <w:rFonts w:asciiTheme="minorHAnsi" w:hAnsiTheme="minorHAnsi" w:cstheme="minorHAnsi"/>
          <w:i w:val="0"/>
          <w:sz w:val="22"/>
          <w:szCs w:val="22"/>
        </w:rPr>
        <w:tab/>
      </w:r>
      <w:r w:rsidRPr="00C45853">
        <w:rPr>
          <w:rStyle w:val="ab"/>
          <w:rFonts w:asciiTheme="minorHAnsi" w:hAnsiTheme="minorHAnsi" w:cstheme="minorHAnsi"/>
          <w:i w:val="0"/>
          <w:sz w:val="22"/>
          <w:szCs w:val="22"/>
        </w:rPr>
        <w:tab/>
      </w:r>
      <w:r w:rsidR="00C45853">
        <w:rPr>
          <w:rStyle w:val="ab"/>
          <w:rFonts w:asciiTheme="minorHAnsi" w:hAnsiTheme="minorHAnsi" w:cstheme="minorHAnsi"/>
          <w:i w:val="0"/>
          <w:sz w:val="22"/>
          <w:szCs w:val="22"/>
        </w:rPr>
        <w:t xml:space="preserve">                                                         </w:t>
      </w:r>
      <w:r w:rsidRPr="00C45853">
        <w:rPr>
          <w:rStyle w:val="ab"/>
          <w:rFonts w:asciiTheme="minorHAnsi" w:hAnsiTheme="minorHAnsi" w:cstheme="minorHAnsi"/>
          <w:i w:val="0"/>
          <w:sz w:val="22"/>
          <w:szCs w:val="22"/>
        </w:rPr>
        <w:t>1,22 г/мл (цветной)</w:t>
      </w:r>
    </w:p>
    <w:p w:rsidR="006F10F3" w:rsidRPr="00C45853" w:rsidRDefault="006F10F3" w:rsidP="00C45853">
      <w:pPr>
        <w:pStyle w:val="a8"/>
        <w:rPr>
          <w:rStyle w:val="ab"/>
          <w:rFonts w:asciiTheme="minorHAnsi" w:hAnsiTheme="minorHAnsi" w:cstheme="minorHAnsi"/>
          <w:i w:val="0"/>
          <w:sz w:val="22"/>
          <w:szCs w:val="22"/>
        </w:rPr>
      </w:pPr>
      <w:r w:rsidRPr="00C45853">
        <w:rPr>
          <w:rStyle w:val="ab"/>
          <w:rFonts w:asciiTheme="minorHAnsi" w:hAnsiTheme="minorHAnsi" w:cstheme="minorHAnsi"/>
          <w:i w:val="0"/>
          <w:sz w:val="22"/>
          <w:szCs w:val="22"/>
        </w:rPr>
        <w:t>Относительное удлинение</w:t>
      </w:r>
      <w:r w:rsidR="00C45853">
        <w:rPr>
          <w:rStyle w:val="ab"/>
          <w:rFonts w:asciiTheme="minorHAnsi" w:hAnsiTheme="minorHAnsi" w:cstheme="minorHAnsi"/>
          <w:i w:val="0"/>
          <w:sz w:val="22"/>
          <w:szCs w:val="22"/>
        </w:rPr>
        <w:t xml:space="preserve"> при разрыве</w:t>
      </w:r>
      <w:r w:rsidR="00C45853">
        <w:rPr>
          <w:rStyle w:val="ab"/>
          <w:rFonts w:asciiTheme="minorHAnsi" w:hAnsiTheme="minorHAnsi" w:cstheme="minorHAnsi"/>
          <w:i w:val="0"/>
          <w:sz w:val="22"/>
          <w:szCs w:val="22"/>
        </w:rPr>
        <w:tab/>
      </w:r>
      <w:r w:rsidR="00C45853">
        <w:rPr>
          <w:rStyle w:val="ab"/>
          <w:rFonts w:asciiTheme="minorHAnsi" w:hAnsiTheme="minorHAnsi" w:cstheme="minorHAnsi"/>
          <w:i w:val="0"/>
          <w:sz w:val="22"/>
          <w:szCs w:val="22"/>
        </w:rPr>
        <w:tab/>
      </w:r>
      <w:r w:rsidR="00C45853">
        <w:rPr>
          <w:rStyle w:val="ab"/>
          <w:rFonts w:asciiTheme="minorHAnsi" w:hAnsiTheme="minorHAnsi" w:cstheme="minorHAnsi"/>
          <w:i w:val="0"/>
          <w:sz w:val="22"/>
          <w:szCs w:val="22"/>
        </w:rPr>
        <w:tab/>
        <w:t>700% (DIN 53504)</w:t>
      </w:r>
    </w:p>
    <w:p w:rsidR="006F10F3" w:rsidRPr="00C45853" w:rsidRDefault="006F10F3" w:rsidP="00C45853">
      <w:pPr>
        <w:pStyle w:val="a8"/>
        <w:rPr>
          <w:rStyle w:val="ab"/>
          <w:rFonts w:asciiTheme="minorHAnsi" w:hAnsiTheme="minorHAnsi" w:cstheme="minorHAnsi"/>
          <w:i w:val="0"/>
          <w:sz w:val="22"/>
          <w:szCs w:val="22"/>
        </w:rPr>
      </w:pPr>
      <w:r w:rsidRPr="00C45853">
        <w:rPr>
          <w:rStyle w:val="ab"/>
          <w:rFonts w:asciiTheme="minorHAnsi" w:hAnsiTheme="minorHAnsi" w:cstheme="minorHAnsi"/>
          <w:i w:val="0"/>
          <w:sz w:val="22"/>
          <w:szCs w:val="22"/>
        </w:rPr>
        <w:t>Предел прочности</w:t>
      </w:r>
      <w:r w:rsidRPr="00C45853">
        <w:rPr>
          <w:rStyle w:val="ab"/>
          <w:rFonts w:asciiTheme="minorHAnsi" w:hAnsiTheme="minorHAnsi" w:cstheme="minorHAnsi"/>
          <w:i w:val="0"/>
          <w:sz w:val="22"/>
          <w:szCs w:val="22"/>
        </w:rPr>
        <w:tab/>
      </w:r>
      <w:r w:rsidRPr="00C45853">
        <w:rPr>
          <w:rStyle w:val="ab"/>
          <w:rFonts w:asciiTheme="minorHAnsi" w:hAnsiTheme="minorHAnsi" w:cstheme="minorHAnsi"/>
          <w:i w:val="0"/>
          <w:sz w:val="22"/>
          <w:szCs w:val="22"/>
        </w:rPr>
        <w:tab/>
      </w:r>
      <w:r w:rsidRPr="00C45853">
        <w:rPr>
          <w:rStyle w:val="ab"/>
          <w:rFonts w:asciiTheme="minorHAnsi" w:hAnsiTheme="minorHAnsi" w:cstheme="minorHAnsi"/>
          <w:i w:val="0"/>
          <w:sz w:val="22"/>
          <w:szCs w:val="22"/>
        </w:rPr>
        <w:tab/>
      </w:r>
      <w:r w:rsidR="00C45853">
        <w:rPr>
          <w:rStyle w:val="ab"/>
          <w:rFonts w:asciiTheme="minorHAnsi" w:hAnsiTheme="minorHAnsi" w:cstheme="minorHAnsi"/>
          <w:i w:val="0"/>
          <w:sz w:val="22"/>
          <w:szCs w:val="22"/>
        </w:rPr>
        <w:t xml:space="preserve">                                           1,50 Н/м²</w:t>
      </w:r>
      <w:proofErr w:type="gramStart"/>
      <w:r w:rsidR="00C45853">
        <w:rPr>
          <w:rStyle w:val="ab"/>
          <w:rFonts w:asciiTheme="minorHAnsi" w:hAnsiTheme="minorHAnsi" w:cstheme="minorHAnsi"/>
          <w:i w:val="0"/>
          <w:sz w:val="22"/>
          <w:szCs w:val="22"/>
        </w:rPr>
        <w:t>м</w:t>
      </w:r>
      <w:proofErr w:type="gramEnd"/>
      <w:r w:rsidR="00C45853">
        <w:rPr>
          <w:rStyle w:val="ab"/>
          <w:rFonts w:asciiTheme="minorHAnsi" w:hAnsiTheme="minorHAnsi" w:cstheme="minorHAnsi"/>
          <w:i w:val="0"/>
          <w:sz w:val="22"/>
          <w:szCs w:val="22"/>
        </w:rPr>
        <w:t xml:space="preserve"> (DIN 53504)</w:t>
      </w:r>
    </w:p>
    <w:p w:rsidR="006F10F3" w:rsidRPr="00C45853" w:rsidRDefault="006F10F3" w:rsidP="00C45853">
      <w:pPr>
        <w:pStyle w:val="a8"/>
        <w:rPr>
          <w:rStyle w:val="ab"/>
          <w:rFonts w:asciiTheme="minorHAnsi" w:hAnsiTheme="minorHAnsi" w:cstheme="minorHAnsi"/>
          <w:i w:val="0"/>
          <w:sz w:val="22"/>
          <w:szCs w:val="22"/>
        </w:rPr>
      </w:pPr>
      <w:r w:rsidRPr="00C45853">
        <w:rPr>
          <w:rStyle w:val="ab"/>
          <w:rFonts w:asciiTheme="minorHAnsi" w:hAnsiTheme="minorHAnsi" w:cstheme="minorHAnsi"/>
          <w:i w:val="0"/>
          <w:sz w:val="22"/>
          <w:szCs w:val="22"/>
        </w:rPr>
        <w:t xml:space="preserve">Твердость по </w:t>
      </w:r>
      <w:proofErr w:type="spellStart"/>
      <w:r w:rsidRPr="00C45853">
        <w:rPr>
          <w:rStyle w:val="ab"/>
          <w:rFonts w:asciiTheme="minorHAnsi" w:hAnsiTheme="minorHAnsi" w:cstheme="minorHAnsi"/>
          <w:i w:val="0"/>
          <w:sz w:val="22"/>
          <w:szCs w:val="22"/>
        </w:rPr>
        <w:t>Шору</w:t>
      </w:r>
      <w:proofErr w:type="spellEnd"/>
      <w:r w:rsidRPr="00C45853">
        <w:rPr>
          <w:rStyle w:val="ab"/>
          <w:rFonts w:asciiTheme="minorHAnsi" w:hAnsiTheme="minorHAnsi" w:cstheme="minorHAnsi"/>
          <w:i w:val="0"/>
          <w:sz w:val="22"/>
          <w:szCs w:val="22"/>
        </w:rPr>
        <w:tab/>
      </w:r>
      <w:r w:rsidRPr="00C45853">
        <w:rPr>
          <w:rStyle w:val="ab"/>
          <w:rFonts w:asciiTheme="minorHAnsi" w:hAnsiTheme="minorHAnsi" w:cstheme="minorHAnsi"/>
          <w:i w:val="0"/>
          <w:sz w:val="22"/>
          <w:szCs w:val="22"/>
        </w:rPr>
        <w:tab/>
      </w:r>
      <w:r w:rsidRPr="00C45853">
        <w:rPr>
          <w:rStyle w:val="ab"/>
          <w:rFonts w:asciiTheme="minorHAnsi" w:hAnsiTheme="minorHAnsi" w:cstheme="minorHAnsi"/>
          <w:i w:val="0"/>
          <w:sz w:val="22"/>
          <w:szCs w:val="22"/>
        </w:rPr>
        <w:tab/>
      </w:r>
      <w:r w:rsidR="00C45853">
        <w:rPr>
          <w:rStyle w:val="ab"/>
          <w:rFonts w:asciiTheme="minorHAnsi" w:hAnsiTheme="minorHAnsi" w:cstheme="minorHAnsi"/>
          <w:i w:val="0"/>
          <w:sz w:val="22"/>
          <w:szCs w:val="22"/>
        </w:rPr>
        <w:t xml:space="preserve">                                           25±5</w:t>
      </w:r>
      <w:proofErr w:type="gramStart"/>
      <w:r w:rsidR="00C45853">
        <w:rPr>
          <w:rStyle w:val="ab"/>
          <w:rFonts w:asciiTheme="minorHAnsi" w:hAnsiTheme="minorHAnsi" w:cstheme="minorHAnsi"/>
          <w:i w:val="0"/>
          <w:sz w:val="22"/>
          <w:szCs w:val="22"/>
        </w:rPr>
        <w:t xml:space="preserve"> А</w:t>
      </w:r>
      <w:proofErr w:type="gramEnd"/>
    </w:p>
    <w:p w:rsidR="006F10F3" w:rsidRPr="00C45853" w:rsidRDefault="006F10F3" w:rsidP="00C45853">
      <w:pPr>
        <w:pStyle w:val="a8"/>
        <w:rPr>
          <w:rStyle w:val="ab"/>
          <w:rFonts w:asciiTheme="minorHAnsi" w:hAnsiTheme="minorHAnsi" w:cstheme="minorHAnsi"/>
          <w:i w:val="0"/>
          <w:sz w:val="22"/>
          <w:szCs w:val="22"/>
        </w:rPr>
      </w:pPr>
      <w:proofErr w:type="spellStart"/>
      <w:r w:rsidRPr="00C45853">
        <w:rPr>
          <w:rStyle w:val="ab"/>
          <w:rFonts w:asciiTheme="minorHAnsi" w:hAnsiTheme="minorHAnsi" w:cstheme="minorHAnsi"/>
          <w:i w:val="0"/>
          <w:sz w:val="22"/>
          <w:szCs w:val="22"/>
        </w:rPr>
        <w:t>Термоус</w:t>
      </w:r>
      <w:r w:rsidR="00C45853">
        <w:rPr>
          <w:rStyle w:val="ab"/>
          <w:rFonts w:asciiTheme="minorHAnsi" w:hAnsiTheme="minorHAnsi" w:cstheme="minorHAnsi"/>
          <w:i w:val="0"/>
          <w:sz w:val="22"/>
          <w:szCs w:val="22"/>
        </w:rPr>
        <w:t>тойчивость</w:t>
      </w:r>
      <w:proofErr w:type="spellEnd"/>
      <w:r w:rsidR="00C45853">
        <w:rPr>
          <w:rStyle w:val="ab"/>
          <w:rFonts w:asciiTheme="minorHAnsi" w:hAnsiTheme="minorHAnsi" w:cstheme="minorHAnsi"/>
          <w:i w:val="0"/>
          <w:sz w:val="22"/>
          <w:szCs w:val="22"/>
        </w:rPr>
        <w:tab/>
      </w:r>
      <w:r w:rsidR="00C45853">
        <w:rPr>
          <w:rStyle w:val="ab"/>
          <w:rFonts w:asciiTheme="minorHAnsi" w:hAnsiTheme="minorHAnsi" w:cstheme="minorHAnsi"/>
          <w:i w:val="0"/>
          <w:sz w:val="22"/>
          <w:szCs w:val="22"/>
        </w:rPr>
        <w:tab/>
      </w:r>
      <w:r w:rsidR="00C45853">
        <w:rPr>
          <w:rStyle w:val="ab"/>
          <w:rFonts w:asciiTheme="minorHAnsi" w:hAnsiTheme="minorHAnsi" w:cstheme="minorHAnsi"/>
          <w:i w:val="0"/>
          <w:sz w:val="22"/>
          <w:szCs w:val="22"/>
        </w:rPr>
        <w:tab/>
        <w:t xml:space="preserve">                                           от -60°C до +180°C</w:t>
      </w:r>
    </w:p>
    <w:p w:rsidR="00C45853" w:rsidRDefault="006F10F3" w:rsidP="00C45853">
      <w:pPr>
        <w:pStyle w:val="a8"/>
        <w:rPr>
          <w:rStyle w:val="ab"/>
          <w:rFonts w:asciiTheme="minorHAnsi" w:hAnsiTheme="minorHAnsi" w:cstheme="minorHAnsi"/>
          <w:i w:val="0"/>
          <w:sz w:val="22"/>
          <w:szCs w:val="22"/>
        </w:rPr>
      </w:pPr>
      <w:proofErr w:type="gramStart"/>
      <w:r w:rsidRPr="00C45853">
        <w:rPr>
          <w:rStyle w:val="ab"/>
          <w:rFonts w:asciiTheme="minorHAnsi" w:hAnsiTheme="minorHAnsi" w:cstheme="minorHAnsi"/>
          <w:i w:val="0"/>
          <w:sz w:val="22"/>
          <w:szCs w:val="22"/>
        </w:rPr>
        <w:t>Скорость отверждения</w:t>
      </w:r>
      <w:r w:rsidRPr="00C45853">
        <w:rPr>
          <w:rStyle w:val="ab"/>
          <w:rFonts w:asciiTheme="minorHAnsi" w:hAnsiTheme="minorHAnsi" w:cstheme="minorHAnsi"/>
          <w:i w:val="0"/>
          <w:sz w:val="22"/>
          <w:szCs w:val="22"/>
        </w:rPr>
        <w:tab/>
      </w:r>
      <w:r w:rsidRPr="00C45853">
        <w:rPr>
          <w:rStyle w:val="ab"/>
          <w:rFonts w:asciiTheme="minorHAnsi" w:hAnsiTheme="minorHAnsi" w:cstheme="minorHAnsi"/>
          <w:i w:val="0"/>
          <w:sz w:val="22"/>
          <w:szCs w:val="22"/>
        </w:rPr>
        <w:tab/>
      </w:r>
      <w:r w:rsidR="00C45853">
        <w:rPr>
          <w:rStyle w:val="ab"/>
          <w:rFonts w:asciiTheme="minorHAnsi" w:hAnsiTheme="minorHAnsi" w:cstheme="minorHAnsi"/>
          <w:i w:val="0"/>
          <w:sz w:val="22"/>
          <w:szCs w:val="22"/>
        </w:rPr>
        <w:t xml:space="preserve">                                           о</w:t>
      </w:r>
      <w:r w:rsidRPr="00C45853">
        <w:rPr>
          <w:rStyle w:val="ab"/>
          <w:rFonts w:asciiTheme="minorHAnsi" w:hAnsiTheme="minorHAnsi" w:cstheme="minorHAnsi"/>
          <w:i w:val="0"/>
          <w:sz w:val="22"/>
          <w:szCs w:val="22"/>
        </w:rPr>
        <w:t xml:space="preserve">коло 2 мм за 24 часа (при температуре +20°C и </w:t>
      </w:r>
      <w:r w:rsidR="00C45853">
        <w:rPr>
          <w:rStyle w:val="ab"/>
          <w:rFonts w:asciiTheme="minorHAnsi" w:hAnsiTheme="minorHAnsi" w:cstheme="minorHAnsi"/>
          <w:i w:val="0"/>
          <w:sz w:val="22"/>
          <w:szCs w:val="22"/>
        </w:rPr>
        <w:t xml:space="preserve">      </w:t>
      </w:r>
      <w:proofErr w:type="gramEnd"/>
    </w:p>
    <w:p w:rsidR="006F10F3" w:rsidRPr="00C45853" w:rsidRDefault="00C45853" w:rsidP="00C45853">
      <w:pPr>
        <w:pStyle w:val="a8"/>
        <w:rPr>
          <w:rStyle w:val="ab"/>
          <w:rFonts w:asciiTheme="minorHAnsi" w:hAnsiTheme="minorHAnsi" w:cstheme="minorHAnsi"/>
          <w:i w:val="0"/>
          <w:sz w:val="22"/>
          <w:szCs w:val="22"/>
        </w:rPr>
      </w:pPr>
      <w:r>
        <w:rPr>
          <w:rStyle w:val="ab"/>
          <w:rFonts w:asciiTheme="minorHAnsi" w:hAnsiTheme="minorHAnsi" w:cstheme="minorHAnsi"/>
          <w:i w:val="0"/>
          <w:sz w:val="22"/>
          <w:szCs w:val="22"/>
        </w:rPr>
        <w:t xml:space="preserve">                                                                                                                  </w:t>
      </w:r>
      <w:proofErr w:type="gramStart"/>
      <w:r>
        <w:rPr>
          <w:rStyle w:val="ab"/>
          <w:rFonts w:asciiTheme="minorHAnsi" w:hAnsiTheme="minorHAnsi" w:cstheme="minorHAnsi"/>
          <w:i w:val="0"/>
          <w:sz w:val="22"/>
          <w:szCs w:val="22"/>
        </w:rPr>
        <w:t xml:space="preserve">65% относительной влажности)                                          </w:t>
      </w:r>
      <w:proofErr w:type="gramEnd"/>
    </w:p>
    <w:p w:rsidR="006F10F3" w:rsidRPr="00C45853" w:rsidRDefault="006F10F3" w:rsidP="00C45853">
      <w:pPr>
        <w:pStyle w:val="a8"/>
        <w:rPr>
          <w:rStyle w:val="ab"/>
          <w:rFonts w:asciiTheme="minorHAnsi" w:hAnsiTheme="minorHAnsi" w:cstheme="minorHAnsi"/>
          <w:i w:val="0"/>
          <w:sz w:val="22"/>
          <w:szCs w:val="22"/>
        </w:rPr>
      </w:pPr>
      <w:r w:rsidRPr="00C45853">
        <w:rPr>
          <w:rStyle w:val="ab"/>
          <w:rFonts w:asciiTheme="minorHAnsi" w:hAnsiTheme="minorHAnsi" w:cstheme="minorHAnsi"/>
          <w:i w:val="0"/>
          <w:sz w:val="22"/>
          <w:szCs w:val="22"/>
        </w:rPr>
        <w:t>Отвер</w:t>
      </w:r>
      <w:r w:rsidR="00C45853">
        <w:rPr>
          <w:rStyle w:val="ab"/>
          <w:rFonts w:asciiTheme="minorHAnsi" w:hAnsiTheme="minorHAnsi" w:cstheme="minorHAnsi"/>
          <w:i w:val="0"/>
          <w:sz w:val="22"/>
          <w:szCs w:val="22"/>
        </w:rPr>
        <w:t>ждение</w:t>
      </w:r>
      <w:r w:rsidR="00C45853">
        <w:rPr>
          <w:rStyle w:val="ab"/>
          <w:rFonts w:asciiTheme="minorHAnsi" w:hAnsiTheme="minorHAnsi" w:cstheme="minorHAnsi"/>
          <w:i w:val="0"/>
          <w:sz w:val="22"/>
          <w:szCs w:val="22"/>
        </w:rPr>
        <w:tab/>
      </w:r>
      <w:r w:rsidR="00C45853">
        <w:rPr>
          <w:rStyle w:val="ab"/>
          <w:rFonts w:asciiTheme="minorHAnsi" w:hAnsiTheme="minorHAnsi" w:cstheme="minorHAnsi"/>
          <w:i w:val="0"/>
          <w:sz w:val="22"/>
          <w:szCs w:val="22"/>
        </w:rPr>
        <w:tab/>
      </w:r>
      <w:r w:rsidR="00C45853">
        <w:rPr>
          <w:rStyle w:val="ab"/>
          <w:rFonts w:asciiTheme="minorHAnsi" w:hAnsiTheme="minorHAnsi" w:cstheme="minorHAnsi"/>
          <w:i w:val="0"/>
          <w:sz w:val="22"/>
          <w:szCs w:val="22"/>
        </w:rPr>
        <w:tab/>
        <w:t xml:space="preserve">                                                         под воздействием влаги</w:t>
      </w:r>
    </w:p>
    <w:p w:rsidR="006F10F3" w:rsidRPr="00662987" w:rsidRDefault="006F10F3" w:rsidP="006F10F3">
      <w:pPr>
        <w:shd w:val="clear" w:color="auto" w:fill="FFFFFF"/>
        <w:tabs>
          <w:tab w:val="left" w:pos="142"/>
        </w:tabs>
        <w:jc w:val="both"/>
        <w:rPr>
          <w:b/>
          <w:i/>
        </w:rPr>
      </w:pPr>
    </w:p>
    <w:p w:rsidR="006F10F3" w:rsidRPr="00662987" w:rsidRDefault="006F10F3" w:rsidP="006F10F3">
      <w:pPr>
        <w:shd w:val="clear" w:color="auto" w:fill="FFFFFF"/>
        <w:tabs>
          <w:tab w:val="left" w:pos="142"/>
        </w:tabs>
        <w:jc w:val="both"/>
        <w:rPr>
          <w:rFonts w:eastAsia="Times New Roman"/>
          <w:b/>
          <w:i/>
          <w:lang w:eastAsia="ru-RU"/>
        </w:rPr>
      </w:pPr>
      <w:r w:rsidRPr="00662987">
        <w:rPr>
          <w:b/>
          <w:i/>
        </w:rPr>
        <w:t>Технические требования и характеристики, предъявляемые к пене монтажной:</w:t>
      </w:r>
    </w:p>
    <w:p w:rsidR="006F10F3" w:rsidRPr="00662987" w:rsidRDefault="006F10F3" w:rsidP="00662987">
      <w:pPr>
        <w:pStyle w:val="a8"/>
        <w:rPr>
          <w:rFonts w:asciiTheme="minorHAnsi" w:hAnsiTheme="minorHAnsi" w:cstheme="minorHAnsi"/>
          <w:sz w:val="22"/>
          <w:szCs w:val="22"/>
        </w:rPr>
      </w:pPr>
      <w:r w:rsidRPr="00662987">
        <w:rPr>
          <w:rFonts w:asciiTheme="minorHAnsi" w:hAnsiTheme="minorHAnsi" w:cstheme="minorHAnsi"/>
          <w:sz w:val="22"/>
          <w:szCs w:val="22"/>
        </w:rPr>
        <w:t xml:space="preserve">основа </w:t>
      </w:r>
      <w:r w:rsidRPr="00662987">
        <w:rPr>
          <w:rFonts w:asciiTheme="minorHAnsi" w:hAnsiTheme="minorHAnsi" w:cstheme="minorHAnsi"/>
          <w:sz w:val="22"/>
          <w:szCs w:val="22"/>
        </w:rPr>
        <w:tab/>
      </w:r>
      <w:r w:rsidRPr="00662987">
        <w:rPr>
          <w:rFonts w:asciiTheme="minorHAnsi" w:hAnsiTheme="minorHAnsi" w:cstheme="minorHAnsi"/>
          <w:sz w:val="22"/>
          <w:szCs w:val="22"/>
        </w:rPr>
        <w:tab/>
      </w:r>
      <w:r w:rsidRPr="00662987">
        <w:rPr>
          <w:rFonts w:asciiTheme="minorHAnsi" w:hAnsiTheme="minorHAnsi" w:cstheme="minorHAnsi"/>
          <w:sz w:val="22"/>
          <w:szCs w:val="22"/>
        </w:rPr>
        <w:tab/>
      </w:r>
      <w:r w:rsidR="00662987">
        <w:rPr>
          <w:rFonts w:asciiTheme="minorHAnsi" w:hAnsiTheme="minorHAnsi" w:cstheme="minorHAnsi"/>
          <w:sz w:val="22"/>
          <w:szCs w:val="22"/>
        </w:rPr>
        <w:t xml:space="preserve">                                      </w:t>
      </w:r>
      <w:r w:rsidR="00756CDD">
        <w:rPr>
          <w:rFonts w:asciiTheme="minorHAnsi" w:hAnsiTheme="minorHAnsi" w:cstheme="minorHAnsi"/>
          <w:sz w:val="22"/>
          <w:szCs w:val="22"/>
        </w:rPr>
        <w:t xml:space="preserve">                               </w:t>
      </w:r>
      <w:r w:rsidR="00662987">
        <w:rPr>
          <w:rFonts w:asciiTheme="minorHAnsi" w:hAnsiTheme="minorHAnsi" w:cstheme="minorHAnsi"/>
          <w:sz w:val="22"/>
          <w:szCs w:val="22"/>
        </w:rPr>
        <w:t xml:space="preserve"> полиуретан</w:t>
      </w:r>
    </w:p>
    <w:p w:rsidR="006F10F3" w:rsidRPr="00662987" w:rsidRDefault="00662987" w:rsidP="00662987">
      <w:pPr>
        <w:pStyle w:val="a8"/>
        <w:rPr>
          <w:rFonts w:asciiTheme="minorHAnsi" w:hAnsiTheme="minorHAnsi" w:cstheme="minorHAnsi"/>
          <w:sz w:val="22"/>
          <w:szCs w:val="22"/>
        </w:rPr>
      </w:pPr>
      <w:r>
        <w:rPr>
          <w:rFonts w:asciiTheme="minorHAnsi" w:hAnsiTheme="minorHAnsi" w:cstheme="minorHAnsi"/>
          <w:sz w:val="22"/>
          <w:szCs w:val="22"/>
        </w:rPr>
        <w:t xml:space="preserve">плотность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25-35 кг/</w:t>
      </w:r>
      <w:proofErr w:type="spellStart"/>
      <w:r>
        <w:rPr>
          <w:rFonts w:asciiTheme="minorHAnsi" w:hAnsiTheme="minorHAnsi" w:cstheme="minorHAnsi"/>
          <w:sz w:val="22"/>
          <w:szCs w:val="22"/>
        </w:rPr>
        <w:t>куб.м</w:t>
      </w:r>
      <w:proofErr w:type="spellEnd"/>
      <w:r>
        <w:rPr>
          <w:rFonts w:asciiTheme="minorHAnsi" w:hAnsiTheme="minorHAnsi" w:cstheme="minorHAnsi"/>
          <w:sz w:val="22"/>
          <w:szCs w:val="22"/>
        </w:rPr>
        <w:t>.</w:t>
      </w:r>
      <w:r w:rsidR="006F10F3" w:rsidRPr="00662987">
        <w:rPr>
          <w:rFonts w:asciiTheme="minorHAnsi" w:hAnsiTheme="minorHAnsi" w:cstheme="minorHAnsi"/>
          <w:sz w:val="22"/>
          <w:szCs w:val="22"/>
        </w:rPr>
        <w:br/>
        <w:t>время высых</w:t>
      </w:r>
      <w:r>
        <w:rPr>
          <w:rFonts w:asciiTheme="minorHAnsi" w:hAnsiTheme="minorHAnsi" w:cstheme="minorHAnsi"/>
          <w:sz w:val="22"/>
          <w:szCs w:val="22"/>
        </w:rPr>
        <w:t xml:space="preserve">ания поверхности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10-18 минут</w:t>
      </w:r>
      <w:r w:rsidR="006F10F3" w:rsidRPr="00662987">
        <w:rPr>
          <w:rFonts w:asciiTheme="minorHAnsi" w:hAnsiTheme="minorHAnsi" w:cstheme="minorHAnsi"/>
          <w:sz w:val="22"/>
          <w:szCs w:val="22"/>
        </w:rPr>
        <w:br/>
      </w:r>
      <w:r>
        <w:rPr>
          <w:rFonts w:asciiTheme="minorHAnsi" w:hAnsiTheme="minorHAnsi" w:cstheme="minorHAnsi"/>
          <w:sz w:val="22"/>
          <w:szCs w:val="22"/>
        </w:rPr>
        <w:t xml:space="preserve">теплопроводность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0,03 Вт/</w:t>
      </w:r>
      <w:proofErr w:type="spellStart"/>
      <w:r>
        <w:rPr>
          <w:rFonts w:asciiTheme="minorHAnsi" w:hAnsiTheme="minorHAnsi" w:cstheme="minorHAnsi"/>
          <w:sz w:val="22"/>
          <w:szCs w:val="22"/>
        </w:rPr>
        <w:t>мК</w:t>
      </w:r>
      <w:proofErr w:type="spellEnd"/>
      <w:r w:rsidR="006F10F3" w:rsidRPr="00662987">
        <w:rPr>
          <w:rFonts w:asciiTheme="minorHAnsi" w:hAnsiTheme="minorHAnsi" w:cstheme="minorHAnsi"/>
          <w:sz w:val="22"/>
          <w:szCs w:val="22"/>
        </w:rPr>
        <w:br/>
        <w:t xml:space="preserve">прочность </w:t>
      </w:r>
      <w:r w:rsidR="006F10F3" w:rsidRPr="00662987">
        <w:rPr>
          <w:rFonts w:asciiTheme="minorHAnsi" w:hAnsiTheme="minorHAnsi" w:cstheme="minorHAnsi"/>
          <w:sz w:val="22"/>
          <w:szCs w:val="22"/>
        </w:rPr>
        <w:tab/>
      </w:r>
      <w:r w:rsidR="006F10F3" w:rsidRPr="00662987">
        <w:rPr>
          <w:rFonts w:asciiTheme="minorHAnsi" w:hAnsiTheme="minorHAnsi" w:cstheme="minorHAnsi"/>
          <w:sz w:val="22"/>
          <w:szCs w:val="22"/>
        </w:rPr>
        <w:tab/>
      </w:r>
      <w:r w:rsidR="006F10F3" w:rsidRPr="00662987">
        <w:rPr>
          <w:rFonts w:asciiTheme="minorHAnsi" w:hAnsiTheme="minorHAnsi" w:cstheme="minorHAnsi"/>
          <w:sz w:val="22"/>
          <w:szCs w:val="22"/>
        </w:rPr>
        <w:tab/>
      </w:r>
      <w:r>
        <w:rPr>
          <w:rFonts w:asciiTheme="minorHAnsi" w:hAnsiTheme="minorHAnsi" w:cstheme="minorHAnsi"/>
          <w:sz w:val="22"/>
          <w:szCs w:val="22"/>
        </w:rPr>
        <w:t xml:space="preserve">                       </w:t>
      </w:r>
      <w:r w:rsidR="00756CDD">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0F3" w:rsidRPr="00662987">
        <w:rPr>
          <w:rFonts w:asciiTheme="minorHAnsi" w:hAnsiTheme="minorHAnsi" w:cstheme="minorHAnsi"/>
          <w:sz w:val="22"/>
          <w:szCs w:val="22"/>
        </w:rPr>
        <w:t xml:space="preserve">ГОСТ 22695-77 </w:t>
      </w:r>
    </w:p>
    <w:p w:rsidR="006F10F3" w:rsidRPr="00662987" w:rsidRDefault="006F10F3" w:rsidP="00662987">
      <w:pPr>
        <w:pStyle w:val="a8"/>
        <w:rPr>
          <w:rFonts w:asciiTheme="minorHAnsi" w:hAnsiTheme="minorHAnsi" w:cstheme="minorHAnsi"/>
          <w:sz w:val="22"/>
          <w:szCs w:val="22"/>
        </w:rPr>
      </w:pPr>
      <w:r w:rsidRPr="00662987">
        <w:rPr>
          <w:rFonts w:asciiTheme="minorHAnsi" w:hAnsiTheme="minorHAnsi" w:cstheme="minorHAnsi"/>
          <w:sz w:val="22"/>
          <w:szCs w:val="22"/>
        </w:rPr>
        <w:t>оптимальная температура для проведения работ</w:t>
      </w:r>
      <w:r w:rsidRPr="00662987">
        <w:rPr>
          <w:rFonts w:asciiTheme="minorHAnsi" w:hAnsiTheme="minorHAnsi" w:cstheme="minorHAnsi"/>
          <w:sz w:val="22"/>
          <w:szCs w:val="22"/>
        </w:rPr>
        <w:tab/>
      </w:r>
      <w:r w:rsidR="00662987">
        <w:rPr>
          <w:rFonts w:asciiTheme="minorHAnsi" w:hAnsiTheme="minorHAnsi" w:cstheme="minorHAnsi"/>
          <w:sz w:val="22"/>
          <w:szCs w:val="22"/>
        </w:rPr>
        <w:t xml:space="preserve">             </w:t>
      </w:r>
      <w:r w:rsidRPr="00662987">
        <w:rPr>
          <w:rFonts w:asciiTheme="minorHAnsi" w:hAnsiTheme="minorHAnsi" w:cstheme="minorHAnsi"/>
          <w:sz w:val="22"/>
          <w:szCs w:val="22"/>
        </w:rPr>
        <w:t xml:space="preserve">около </w:t>
      </w:r>
      <w:r w:rsidRPr="00662987">
        <w:rPr>
          <w:rFonts w:asciiTheme="minorHAnsi" w:hAnsiTheme="minorHAnsi" w:cstheme="minorHAnsi"/>
          <w:sz w:val="22"/>
          <w:szCs w:val="22"/>
        </w:rPr>
        <w:tab/>
        <w:t>+</w:t>
      </w:r>
      <w:r w:rsidR="00662987">
        <w:rPr>
          <w:rFonts w:asciiTheme="minorHAnsi" w:hAnsiTheme="minorHAnsi" w:cstheme="minorHAnsi"/>
          <w:sz w:val="22"/>
          <w:szCs w:val="22"/>
        </w:rPr>
        <w:t>20 °C</w:t>
      </w:r>
    </w:p>
    <w:p w:rsidR="00662987" w:rsidRDefault="006F10F3" w:rsidP="00662987">
      <w:pPr>
        <w:pStyle w:val="a8"/>
        <w:rPr>
          <w:rFonts w:asciiTheme="minorHAnsi" w:hAnsiTheme="minorHAnsi" w:cstheme="minorHAnsi"/>
          <w:sz w:val="22"/>
          <w:szCs w:val="22"/>
        </w:rPr>
      </w:pPr>
      <w:r w:rsidRPr="00662987">
        <w:rPr>
          <w:rFonts w:asciiTheme="minorHAnsi" w:hAnsiTheme="minorHAnsi" w:cstheme="minorHAnsi"/>
          <w:sz w:val="22"/>
          <w:szCs w:val="22"/>
        </w:rPr>
        <w:t xml:space="preserve">время затвердевания </w:t>
      </w:r>
      <w:r w:rsidRPr="00662987">
        <w:rPr>
          <w:rFonts w:asciiTheme="minorHAnsi" w:hAnsiTheme="minorHAnsi" w:cstheme="minorHAnsi"/>
          <w:sz w:val="22"/>
          <w:szCs w:val="22"/>
        </w:rPr>
        <w:tab/>
      </w:r>
      <w:r w:rsidRPr="00662987">
        <w:rPr>
          <w:rFonts w:asciiTheme="minorHAnsi" w:hAnsiTheme="minorHAnsi" w:cstheme="minorHAnsi"/>
          <w:sz w:val="22"/>
          <w:szCs w:val="22"/>
        </w:rPr>
        <w:tab/>
      </w:r>
      <w:r w:rsidR="00662987">
        <w:rPr>
          <w:rFonts w:asciiTheme="minorHAnsi" w:hAnsiTheme="minorHAnsi" w:cstheme="minorHAnsi"/>
          <w:sz w:val="22"/>
          <w:szCs w:val="22"/>
        </w:rPr>
        <w:t xml:space="preserve">                                                      </w:t>
      </w:r>
      <w:r w:rsidR="00756CDD">
        <w:rPr>
          <w:rFonts w:asciiTheme="minorHAnsi" w:hAnsiTheme="minorHAnsi" w:cstheme="minorHAnsi"/>
          <w:sz w:val="22"/>
          <w:szCs w:val="22"/>
        </w:rPr>
        <w:t xml:space="preserve">  </w:t>
      </w:r>
      <w:r w:rsidRPr="00662987">
        <w:rPr>
          <w:rFonts w:asciiTheme="minorHAnsi" w:hAnsiTheme="minorHAnsi" w:cstheme="minorHAnsi"/>
          <w:sz w:val="22"/>
          <w:szCs w:val="22"/>
        </w:rPr>
        <w:t>максимум 24 часа (при -10</w:t>
      </w:r>
      <w:proofErr w:type="gramStart"/>
      <w:r w:rsidRPr="00662987">
        <w:rPr>
          <w:rFonts w:asciiTheme="minorHAnsi" w:hAnsiTheme="minorHAnsi" w:cstheme="minorHAnsi"/>
          <w:sz w:val="22"/>
          <w:szCs w:val="22"/>
        </w:rPr>
        <w:t>°С</w:t>
      </w:r>
      <w:proofErr w:type="gramEnd"/>
      <w:r w:rsidRPr="00662987">
        <w:rPr>
          <w:rFonts w:asciiTheme="minorHAnsi" w:hAnsiTheme="minorHAnsi" w:cstheme="minorHAnsi"/>
          <w:sz w:val="22"/>
          <w:szCs w:val="22"/>
        </w:rPr>
        <w:t xml:space="preserve"> – 10-12 часов; </w:t>
      </w:r>
    </w:p>
    <w:p w:rsidR="006F10F3" w:rsidRPr="00662987" w:rsidRDefault="00662987" w:rsidP="00662987">
      <w:pPr>
        <w:pStyle w:val="a8"/>
        <w:rPr>
          <w:rFonts w:asciiTheme="minorHAnsi" w:hAnsiTheme="minorHAnsi" w:cstheme="minorHAnsi"/>
          <w:sz w:val="22"/>
          <w:szCs w:val="22"/>
        </w:rPr>
      </w:pPr>
      <w:r>
        <w:rPr>
          <w:rFonts w:asciiTheme="minorHAnsi" w:hAnsiTheme="minorHAnsi" w:cstheme="minorHAnsi"/>
          <w:sz w:val="22"/>
          <w:szCs w:val="22"/>
        </w:rPr>
        <w:t xml:space="preserve">                                                                                                                 </w:t>
      </w:r>
      <w:r w:rsidRPr="00662987">
        <w:rPr>
          <w:rFonts w:asciiTheme="minorHAnsi" w:hAnsiTheme="minorHAnsi" w:cstheme="minorHAnsi"/>
          <w:sz w:val="22"/>
          <w:szCs w:val="22"/>
        </w:rPr>
        <w:t>при 0</w:t>
      </w:r>
      <w:proofErr w:type="gramStart"/>
      <w:r w:rsidRPr="00662987">
        <w:rPr>
          <w:rFonts w:asciiTheme="minorHAnsi" w:hAnsiTheme="minorHAnsi" w:cstheme="minorHAnsi"/>
          <w:sz w:val="22"/>
          <w:szCs w:val="22"/>
        </w:rPr>
        <w:t xml:space="preserve"> °С</w:t>
      </w:r>
      <w:proofErr w:type="gramEnd"/>
      <w:r w:rsidRPr="0066298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62987">
        <w:rPr>
          <w:rFonts w:asciiTheme="minorHAnsi" w:hAnsiTheme="minorHAnsi" w:cstheme="minorHAnsi"/>
          <w:sz w:val="22"/>
          <w:szCs w:val="22"/>
        </w:rPr>
        <w:t>– 5-</w:t>
      </w:r>
      <w:r>
        <w:rPr>
          <w:rFonts w:asciiTheme="minorHAnsi" w:hAnsiTheme="minorHAnsi" w:cstheme="minorHAnsi"/>
          <w:sz w:val="22"/>
          <w:szCs w:val="22"/>
        </w:rPr>
        <w:t xml:space="preserve">7 часов; при +20 °С – 1,5 часа)             </w:t>
      </w:r>
    </w:p>
    <w:p w:rsidR="006F10F3" w:rsidRPr="00662987" w:rsidRDefault="006F10F3" w:rsidP="00662987">
      <w:pPr>
        <w:pStyle w:val="a8"/>
        <w:rPr>
          <w:rFonts w:asciiTheme="minorHAnsi" w:hAnsiTheme="minorHAnsi" w:cstheme="minorHAnsi"/>
          <w:sz w:val="22"/>
          <w:szCs w:val="22"/>
        </w:rPr>
      </w:pPr>
      <w:r w:rsidRPr="00662987">
        <w:rPr>
          <w:rFonts w:asciiTheme="minorHAnsi" w:hAnsiTheme="minorHAnsi" w:cstheme="minorHAnsi"/>
          <w:sz w:val="22"/>
          <w:szCs w:val="22"/>
        </w:rPr>
        <w:t xml:space="preserve">температура нанесения </w:t>
      </w:r>
      <w:r w:rsidRPr="00662987">
        <w:rPr>
          <w:rFonts w:asciiTheme="minorHAnsi" w:hAnsiTheme="minorHAnsi" w:cstheme="minorHAnsi"/>
          <w:sz w:val="22"/>
          <w:szCs w:val="22"/>
        </w:rPr>
        <w:tab/>
      </w:r>
      <w:r w:rsidRPr="00662987">
        <w:rPr>
          <w:rFonts w:asciiTheme="minorHAnsi" w:hAnsiTheme="minorHAnsi" w:cstheme="minorHAnsi"/>
          <w:sz w:val="22"/>
          <w:szCs w:val="22"/>
        </w:rPr>
        <w:tab/>
      </w:r>
      <w:r w:rsidRPr="00662987">
        <w:rPr>
          <w:rFonts w:asciiTheme="minorHAnsi" w:hAnsiTheme="minorHAnsi" w:cstheme="minorHAnsi"/>
          <w:sz w:val="22"/>
          <w:szCs w:val="22"/>
        </w:rPr>
        <w:tab/>
      </w:r>
      <w:r w:rsidR="00662987">
        <w:rPr>
          <w:rFonts w:asciiTheme="minorHAnsi" w:hAnsiTheme="minorHAnsi" w:cstheme="minorHAnsi"/>
          <w:sz w:val="22"/>
          <w:szCs w:val="22"/>
        </w:rPr>
        <w:t xml:space="preserve">                          </w:t>
      </w:r>
      <w:r w:rsidR="00756CDD">
        <w:rPr>
          <w:rFonts w:asciiTheme="minorHAnsi" w:hAnsiTheme="minorHAnsi" w:cstheme="minorHAnsi"/>
          <w:sz w:val="22"/>
          <w:szCs w:val="22"/>
        </w:rPr>
        <w:t xml:space="preserve"> </w:t>
      </w:r>
      <w:r w:rsidR="00662987">
        <w:rPr>
          <w:rFonts w:asciiTheme="minorHAnsi" w:hAnsiTheme="minorHAnsi" w:cstheme="minorHAnsi"/>
          <w:sz w:val="22"/>
          <w:szCs w:val="22"/>
        </w:rPr>
        <w:t xml:space="preserve"> не ниже -10</w:t>
      </w:r>
      <w:proofErr w:type="gramStart"/>
      <w:r w:rsidR="00662987">
        <w:rPr>
          <w:rFonts w:asciiTheme="minorHAnsi" w:hAnsiTheme="minorHAnsi" w:cstheme="minorHAnsi"/>
          <w:sz w:val="22"/>
          <w:szCs w:val="22"/>
        </w:rPr>
        <w:t xml:space="preserve"> °С</w:t>
      </w:r>
      <w:proofErr w:type="gramEnd"/>
      <w:r w:rsidRPr="00662987">
        <w:rPr>
          <w:rFonts w:asciiTheme="minorHAnsi" w:hAnsiTheme="minorHAnsi" w:cstheme="minorHAnsi"/>
          <w:sz w:val="22"/>
          <w:szCs w:val="22"/>
        </w:rPr>
        <w:br/>
        <w:t xml:space="preserve">термостойкость затвердевшей пены </w:t>
      </w:r>
      <w:r w:rsidRPr="00662987">
        <w:rPr>
          <w:rFonts w:asciiTheme="minorHAnsi" w:hAnsiTheme="minorHAnsi" w:cstheme="minorHAnsi"/>
          <w:sz w:val="22"/>
          <w:szCs w:val="22"/>
        </w:rPr>
        <w:tab/>
      </w:r>
      <w:r w:rsidRPr="00662987">
        <w:rPr>
          <w:rFonts w:asciiTheme="minorHAnsi" w:hAnsiTheme="minorHAnsi" w:cstheme="minorHAnsi"/>
          <w:sz w:val="22"/>
          <w:szCs w:val="22"/>
        </w:rPr>
        <w:tab/>
      </w:r>
      <w:r w:rsidRPr="00662987">
        <w:rPr>
          <w:rFonts w:asciiTheme="minorHAnsi" w:hAnsiTheme="minorHAnsi" w:cstheme="minorHAnsi"/>
          <w:sz w:val="22"/>
          <w:szCs w:val="22"/>
        </w:rPr>
        <w:tab/>
      </w:r>
      <w:r w:rsidR="00662987">
        <w:rPr>
          <w:rFonts w:asciiTheme="minorHAnsi" w:hAnsiTheme="minorHAnsi" w:cstheme="minorHAnsi"/>
          <w:sz w:val="22"/>
          <w:szCs w:val="22"/>
        </w:rPr>
        <w:t xml:space="preserve">             от -55 °С до +90 °С</w:t>
      </w:r>
      <w:r w:rsidRPr="00662987">
        <w:rPr>
          <w:rFonts w:asciiTheme="minorHAnsi" w:hAnsiTheme="minorHAnsi" w:cstheme="minorHAnsi"/>
          <w:sz w:val="22"/>
          <w:szCs w:val="22"/>
        </w:rPr>
        <w:br/>
        <w:t xml:space="preserve">огнестойкость затвердевшей пены </w:t>
      </w:r>
      <w:r w:rsidRPr="00662987">
        <w:rPr>
          <w:rFonts w:asciiTheme="minorHAnsi" w:hAnsiTheme="minorHAnsi" w:cstheme="minorHAnsi"/>
          <w:sz w:val="22"/>
          <w:szCs w:val="22"/>
        </w:rPr>
        <w:tab/>
      </w:r>
      <w:r w:rsidRPr="00662987">
        <w:rPr>
          <w:rFonts w:asciiTheme="minorHAnsi" w:hAnsiTheme="minorHAnsi" w:cstheme="minorHAnsi"/>
          <w:sz w:val="22"/>
          <w:szCs w:val="22"/>
        </w:rPr>
        <w:tab/>
      </w:r>
      <w:r w:rsidRPr="00662987">
        <w:rPr>
          <w:rFonts w:asciiTheme="minorHAnsi" w:hAnsiTheme="minorHAnsi" w:cstheme="minorHAnsi"/>
          <w:sz w:val="22"/>
          <w:szCs w:val="22"/>
        </w:rPr>
        <w:tab/>
      </w:r>
      <w:r w:rsidR="00662987">
        <w:rPr>
          <w:rFonts w:asciiTheme="minorHAnsi" w:hAnsiTheme="minorHAnsi" w:cstheme="minorHAnsi"/>
          <w:sz w:val="22"/>
          <w:szCs w:val="22"/>
        </w:rPr>
        <w:t xml:space="preserve">           </w:t>
      </w:r>
      <w:r w:rsidR="00756CDD">
        <w:rPr>
          <w:rFonts w:asciiTheme="minorHAnsi" w:hAnsiTheme="minorHAnsi" w:cstheme="minorHAnsi"/>
          <w:sz w:val="22"/>
          <w:szCs w:val="22"/>
        </w:rPr>
        <w:t xml:space="preserve"> </w:t>
      </w:r>
      <w:r w:rsidR="00662987">
        <w:rPr>
          <w:rFonts w:asciiTheme="minorHAnsi" w:hAnsiTheme="minorHAnsi" w:cstheme="minorHAnsi"/>
          <w:sz w:val="22"/>
          <w:szCs w:val="22"/>
        </w:rPr>
        <w:t xml:space="preserve"> </w:t>
      </w:r>
      <w:proofErr w:type="spellStart"/>
      <w:r w:rsidRPr="00662987">
        <w:rPr>
          <w:rFonts w:asciiTheme="minorHAnsi" w:hAnsiTheme="minorHAnsi" w:cstheme="minorHAnsi"/>
          <w:sz w:val="22"/>
          <w:szCs w:val="22"/>
        </w:rPr>
        <w:t>самозатухающий</w:t>
      </w:r>
      <w:proofErr w:type="spellEnd"/>
      <w:r w:rsidRPr="00662987">
        <w:rPr>
          <w:rFonts w:asciiTheme="minorHAnsi" w:hAnsiTheme="minorHAnsi" w:cstheme="minorHAnsi"/>
          <w:sz w:val="22"/>
          <w:szCs w:val="22"/>
        </w:rPr>
        <w:t xml:space="preserve"> класс В3 (</w:t>
      </w:r>
      <w:r w:rsidR="00662987">
        <w:rPr>
          <w:rFonts w:asciiTheme="minorHAnsi" w:hAnsiTheme="minorHAnsi" w:cstheme="minorHAnsi"/>
          <w:sz w:val="22"/>
          <w:szCs w:val="22"/>
        </w:rPr>
        <w:t>DIN 4102)</w:t>
      </w:r>
      <w:r w:rsidR="00662987">
        <w:rPr>
          <w:rFonts w:asciiTheme="minorHAnsi" w:hAnsiTheme="minorHAnsi" w:cstheme="minorHAnsi"/>
          <w:sz w:val="22"/>
          <w:szCs w:val="22"/>
        </w:rPr>
        <w:br/>
        <w:t xml:space="preserve">изменение объема </w:t>
      </w:r>
      <w:r w:rsidRPr="00662987">
        <w:rPr>
          <w:rFonts w:asciiTheme="minorHAnsi" w:hAnsiTheme="minorHAnsi" w:cstheme="minorHAnsi"/>
          <w:sz w:val="22"/>
          <w:szCs w:val="22"/>
        </w:rPr>
        <w:t>(по стандарту DIN 52451)</w:t>
      </w:r>
      <w:r w:rsidR="00662987">
        <w:rPr>
          <w:rFonts w:asciiTheme="minorHAnsi" w:hAnsiTheme="minorHAnsi" w:cstheme="minorHAnsi"/>
          <w:sz w:val="22"/>
          <w:szCs w:val="22"/>
        </w:rPr>
        <w:t xml:space="preserve">                          </w:t>
      </w:r>
      <w:r w:rsidR="00756CDD">
        <w:rPr>
          <w:rFonts w:asciiTheme="minorHAnsi" w:hAnsiTheme="minorHAnsi" w:cstheme="minorHAnsi"/>
          <w:sz w:val="22"/>
          <w:szCs w:val="22"/>
        </w:rPr>
        <w:t xml:space="preserve"> </w:t>
      </w:r>
      <w:r w:rsidR="00662987">
        <w:rPr>
          <w:rFonts w:asciiTheme="minorHAnsi" w:hAnsiTheme="minorHAnsi" w:cstheme="minorHAnsi"/>
          <w:sz w:val="22"/>
          <w:szCs w:val="22"/>
        </w:rPr>
        <w:t xml:space="preserve">  около 20%</w:t>
      </w:r>
      <w:r w:rsidRPr="00662987">
        <w:rPr>
          <w:rFonts w:asciiTheme="minorHAnsi" w:hAnsiTheme="minorHAnsi" w:cstheme="minorHAnsi"/>
          <w:sz w:val="22"/>
          <w:szCs w:val="22"/>
        </w:rPr>
        <w:t xml:space="preserve"> </w:t>
      </w:r>
      <w:r w:rsidRPr="00662987">
        <w:rPr>
          <w:rFonts w:asciiTheme="minorHAnsi" w:hAnsiTheme="minorHAnsi" w:cstheme="minorHAnsi"/>
          <w:sz w:val="22"/>
          <w:szCs w:val="22"/>
        </w:rPr>
        <w:br/>
        <w:t xml:space="preserve">эластичность при растяжении </w:t>
      </w:r>
      <w:r w:rsidRPr="00662987">
        <w:rPr>
          <w:rFonts w:asciiTheme="minorHAnsi" w:hAnsiTheme="minorHAnsi" w:cstheme="minorHAnsi"/>
          <w:sz w:val="22"/>
          <w:szCs w:val="22"/>
        </w:rPr>
        <w:tab/>
      </w:r>
      <w:r w:rsidRPr="00662987">
        <w:rPr>
          <w:rFonts w:asciiTheme="minorHAnsi" w:hAnsiTheme="minorHAnsi" w:cstheme="minorHAnsi"/>
          <w:sz w:val="22"/>
          <w:szCs w:val="22"/>
        </w:rPr>
        <w:tab/>
      </w:r>
      <w:r w:rsidRPr="00662987">
        <w:rPr>
          <w:rFonts w:asciiTheme="minorHAnsi" w:hAnsiTheme="minorHAnsi" w:cstheme="minorHAnsi"/>
          <w:sz w:val="22"/>
          <w:szCs w:val="22"/>
        </w:rPr>
        <w:tab/>
      </w:r>
      <w:r w:rsidR="00662987">
        <w:rPr>
          <w:rFonts w:asciiTheme="minorHAnsi" w:hAnsiTheme="minorHAnsi" w:cstheme="minorHAnsi"/>
          <w:sz w:val="22"/>
          <w:szCs w:val="22"/>
        </w:rPr>
        <w:t xml:space="preserve">           </w:t>
      </w:r>
      <w:r w:rsidR="00756CDD">
        <w:rPr>
          <w:rFonts w:asciiTheme="minorHAnsi" w:hAnsiTheme="minorHAnsi" w:cstheme="minorHAnsi"/>
          <w:sz w:val="22"/>
          <w:szCs w:val="22"/>
        </w:rPr>
        <w:t xml:space="preserve"> </w:t>
      </w:r>
      <w:r w:rsidR="00662987">
        <w:rPr>
          <w:rFonts w:asciiTheme="minorHAnsi" w:hAnsiTheme="minorHAnsi" w:cstheme="minorHAnsi"/>
          <w:sz w:val="22"/>
          <w:szCs w:val="22"/>
        </w:rPr>
        <w:t xml:space="preserve"> около 10%</w:t>
      </w:r>
      <w:r w:rsidRPr="00662987">
        <w:rPr>
          <w:rFonts w:asciiTheme="minorHAnsi" w:hAnsiTheme="minorHAnsi" w:cstheme="minorHAnsi"/>
          <w:sz w:val="22"/>
          <w:szCs w:val="22"/>
        </w:rPr>
        <w:t xml:space="preserve"> </w:t>
      </w:r>
    </w:p>
    <w:p w:rsidR="006F10F3" w:rsidRDefault="006F10F3" w:rsidP="006F10F3">
      <w:pPr>
        <w:tabs>
          <w:tab w:val="left" w:pos="4395"/>
        </w:tabs>
        <w:rPr>
          <w:bCs/>
        </w:rPr>
      </w:pPr>
    </w:p>
    <w:p w:rsidR="006F10F3" w:rsidRDefault="006F10F3" w:rsidP="006F10F3">
      <w:pPr>
        <w:tabs>
          <w:tab w:val="left" w:pos="4395"/>
        </w:tabs>
        <w:jc w:val="both"/>
        <w:rPr>
          <w:bCs/>
        </w:rPr>
      </w:pPr>
      <w:r>
        <w:rPr>
          <w:bCs/>
        </w:rPr>
        <w:t>Технические требования и характеристики к товару, который является эквивалентным товару, указанному в данной документации, должны быть не хуже соответствующих требований и характеристик, указанных в аукционной документации.</w:t>
      </w:r>
    </w:p>
    <w:p w:rsidR="000467F8" w:rsidRPr="000467F8" w:rsidRDefault="00AE1D7F" w:rsidP="008A0C3A">
      <w:pPr>
        <w:tabs>
          <w:tab w:val="left" w:pos="540"/>
        </w:tabs>
        <w:spacing w:after="0" w:line="240" w:lineRule="auto"/>
        <w:ind w:firstLine="567"/>
        <w:jc w:val="both"/>
        <w:rPr>
          <w:rFonts w:ascii="Times New Roman" w:hAnsi="Times New Roman" w:cs="Times New Roman"/>
          <w:b/>
          <w:color w:val="000000"/>
          <w:sz w:val="24"/>
          <w:szCs w:val="24"/>
        </w:rPr>
      </w:pPr>
      <w:r w:rsidRPr="000467F8">
        <w:rPr>
          <w:rFonts w:ascii="Times New Roman" w:hAnsi="Times New Roman" w:cs="Times New Roman"/>
          <w:b/>
          <w:color w:val="000000"/>
          <w:sz w:val="24"/>
          <w:szCs w:val="24"/>
        </w:rPr>
        <w:t>Место выполнения работ:</w:t>
      </w:r>
    </w:p>
    <w:p w:rsidR="004542AF" w:rsidRPr="005E7084" w:rsidRDefault="00756CDD" w:rsidP="004542AF">
      <w:pPr>
        <w:spacing w:after="0" w:line="240" w:lineRule="auto"/>
        <w:ind w:right="170"/>
        <w:rPr>
          <w:rFonts w:ascii="Times New Roman" w:hAnsi="Times New Roman" w:cs="Times New Roman"/>
          <w:sz w:val="24"/>
          <w:szCs w:val="24"/>
        </w:rPr>
      </w:pPr>
      <w:r>
        <w:rPr>
          <w:rFonts w:ascii="Times New Roman" w:hAnsi="Times New Roman" w:cs="Times New Roman"/>
          <w:sz w:val="24"/>
          <w:szCs w:val="24"/>
        </w:rPr>
        <w:t>М</w:t>
      </w:r>
      <w:r w:rsidR="004542AF">
        <w:rPr>
          <w:rFonts w:ascii="Times New Roman" w:hAnsi="Times New Roman" w:cs="Times New Roman"/>
          <w:sz w:val="24"/>
          <w:szCs w:val="24"/>
        </w:rPr>
        <w:t>ногоквартирный жилой дом</w:t>
      </w:r>
      <w:r w:rsidR="004542AF" w:rsidRPr="005E7084">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расположенный</w:t>
      </w:r>
      <w:r w:rsidR="004542AF" w:rsidRPr="005E7084">
        <w:rPr>
          <w:rFonts w:ascii="Times New Roman" w:eastAsia="Times New Roman" w:hAnsi="Times New Roman" w:cs="Times New Roman"/>
          <w:sz w:val="24"/>
          <w:szCs w:val="24"/>
          <w:lang w:eastAsia="ru-RU"/>
        </w:rPr>
        <w:t xml:space="preserve"> по адресу</w:t>
      </w:r>
      <w:r>
        <w:rPr>
          <w:rFonts w:ascii="Times New Roman" w:eastAsia="Times New Roman" w:hAnsi="Times New Roman" w:cs="Times New Roman"/>
          <w:sz w:val="24"/>
          <w:szCs w:val="24"/>
          <w:lang w:eastAsia="ru-RU"/>
        </w:rPr>
        <w:t>:</w:t>
      </w:r>
      <w:r w:rsidR="004542AF" w:rsidRPr="005E7084">
        <w:rPr>
          <w:rFonts w:ascii="Times New Roman" w:eastAsia="Times New Roman" w:hAnsi="Times New Roman" w:cs="Times New Roman"/>
          <w:sz w:val="24"/>
          <w:szCs w:val="24"/>
          <w:lang w:eastAsia="ru-RU"/>
        </w:rPr>
        <w:t xml:space="preserve"> </w:t>
      </w:r>
    </w:p>
    <w:p w:rsidR="004542AF" w:rsidRDefault="00756CDD" w:rsidP="004542AF">
      <w:pPr>
        <w:spacing w:after="0" w:line="240" w:lineRule="auto"/>
        <w:ind w:right="1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Петропавловск-Камчатский,</w:t>
      </w:r>
      <w:r w:rsidR="004542AF" w:rsidRPr="005E7084">
        <w:rPr>
          <w:rFonts w:ascii="Times New Roman" w:eastAsia="Times New Roman" w:hAnsi="Times New Roman" w:cs="Times New Roman"/>
          <w:sz w:val="24"/>
          <w:szCs w:val="24"/>
          <w:lang w:eastAsia="ru-RU"/>
        </w:rPr>
        <w:t xml:space="preserve"> ул. </w:t>
      </w:r>
      <w:proofErr w:type="spellStart"/>
      <w:r w:rsidR="004542AF" w:rsidRPr="005E7084">
        <w:rPr>
          <w:rFonts w:ascii="Times New Roman" w:eastAsia="Times New Roman" w:hAnsi="Times New Roman" w:cs="Times New Roman"/>
          <w:sz w:val="24"/>
          <w:szCs w:val="24"/>
          <w:lang w:eastAsia="ru-RU"/>
        </w:rPr>
        <w:t>Кирдищева</w:t>
      </w:r>
      <w:proofErr w:type="spellEnd"/>
      <w:r>
        <w:rPr>
          <w:rFonts w:ascii="Times New Roman" w:eastAsia="Times New Roman" w:hAnsi="Times New Roman" w:cs="Times New Roman"/>
          <w:sz w:val="24"/>
          <w:szCs w:val="24"/>
          <w:lang w:eastAsia="ru-RU"/>
        </w:rPr>
        <w:t>,</w:t>
      </w:r>
      <w:r w:rsidR="004542AF" w:rsidRPr="005E7084">
        <w:rPr>
          <w:rFonts w:ascii="Times New Roman" w:eastAsia="Times New Roman" w:hAnsi="Times New Roman" w:cs="Times New Roman"/>
          <w:sz w:val="24"/>
          <w:szCs w:val="24"/>
          <w:lang w:eastAsia="ru-RU"/>
        </w:rPr>
        <w:t xml:space="preserve"> д.1 </w:t>
      </w:r>
    </w:p>
    <w:p w:rsidR="004542AF" w:rsidRPr="005E7084" w:rsidRDefault="004542AF" w:rsidP="004542AF">
      <w:pPr>
        <w:spacing w:after="0" w:line="240" w:lineRule="auto"/>
        <w:ind w:right="170"/>
        <w:rPr>
          <w:rFonts w:ascii="Times New Roman" w:eastAsia="Times New Roman" w:hAnsi="Times New Roman" w:cs="Times New Roman"/>
          <w:sz w:val="28"/>
          <w:szCs w:val="28"/>
          <w:lang w:eastAsia="ru-RU"/>
        </w:rPr>
      </w:pPr>
      <w:r w:rsidRPr="005E7084">
        <w:rPr>
          <w:rFonts w:ascii="Times New Roman" w:eastAsia="Times New Roman" w:hAnsi="Times New Roman" w:cs="Times New Roman"/>
          <w:sz w:val="24"/>
          <w:szCs w:val="24"/>
          <w:lang w:eastAsia="ru-RU"/>
        </w:rPr>
        <w:t>(ТСЖ "</w:t>
      </w:r>
      <w:proofErr w:type="spellStart"/>
      <w:r w:rsidRPr="005E7084">
        <w:rPr>
          <w:rFonts w:ascii="Times New Roman" w:eastAsia="Times New Roman" w:hAnsi="Times New Roman" w:cs="Times New Roman"/>
          <w:sz w:val="24"/>
          <w:szCs w:val="24"/>
          <w:lang w:eastAsia="ru-RU"/>
        </w:rPr>
        <w:t>Зазеркальный</w:t>
      </w:r>
      <w:proofErr w:type="spellEnd"/>
      <w:r w:rsidRPr="005E7084">
        <w:rPr>
          <w:rFonts w:ascii="Times New Roman" w:eastAsia="Times New Roman" w:hAnsi="Times New Roman" w:cs="Times New Roman"/>
          <w:sz w:val="24"/>
          <w:szCs w:val="24"/>
          <w:lang w:eastAsia="ru-RU"/>
        </w:rPr>
        <w:t xml:space="preserve">"). </w:t>
      </w:r>
    </w:p>
    <w:p w:rsidR="004542AF" w:rsidRPr="005E7084" w:rsidRDefault="004542AF" w:rsidP="004542AF">
      <w:pPr>
        <w:spacing w:after="0" w:line="240" w:lineRule="auto"/>
        <w:rPr>
          <w:rFonts w:ascii="Times New Roman" w:eastAsia="Times New Roman" w:hAnsi="Times New Roman" w:cs="Times New Roman"/>
          <w:sz w:val="28"/>
          <w:szCs w:val="28"/>
          <w:lang w:eastAsia="ru-RU"/>
        </w:rPr>
      </w:pPr>
    </w:p>
    <w:p w:rsidR="00AE1D7F" w:rsidRPr="000467F8" w:rsidRDefault="00AE1D7F" w:rsidP="008A0C3A">
      <w:pPr>
        <w:tabs>
          <w:tab w:val="left" w:pos="540"/>
        </w:tabs>
        <w:spacing w:after="0" w:line="240" w:lineRule="auto"/>
        <w:ind w:firstLine="567"/>
        <w:jc w:val="both"/>
        <w:rPr>
          <w:rFonts w:ascii="Times New Roman" w:hAnsi="Times New Roman" w:cs="Times New Roman"/>
          <w:b/>
          <w:color w:val="000000"/>
          <w:sz w:val="24"/>
          <w:szCs w:val="24"/>
        </w:rPr>
      </w:pPr>
    </w:p>
    <w:p w:rsidR="008B7877" w:rsidRPr="000467F8" w:rsidRDefault="008B7877" w:rsidP="008A0C3A">
      <w:pPr>
        <w:spacing w:after="0" w:line="240" w:lineRule="auto"/>
        <w:ind w:firstLine="567"/>
        <w:jc w:val="both"/>
        <w:rPr>
          <w:rFonts w:ascii="Times New Roman" w:hAnsi="Times New Roman" w:cs="Times New Roman"/>
          <w:b/>
          <w:color w:val="000000"/>
          <w:sz w:val="24"/>
          <w:szCs w:val="24"/>
        </w:rPr>
      </w:pPr>
    </w:p>
    <w:p w:rsidR="00AE1D7F" w:rsidRPr="000467F8" w:rsidRDefault="00AE1D7F" w:rsidP="008A0C3A">
      <w:pPr>
        <w:spacing w:after="0" w:line="240" w:lineRule="auto"/>
        <w:ind w:firstLine="567"/>
        <w:jc w:val="both"/>
        <w:rPr>
          <w:rFonts w:ascii="Times New Roman" w:hAnsi="Times New Roman" w:cs="Times New Roman"/>
          <w:b/>
          <w:color w:val="000000"/>
          <w:sz w:val="24"/>
          <w:szCs w:val="24"/>
        </w:rPr>
      </w:pPr>
      <w:r w:rsidRPr="000467F8">
        <w:rPr>
          <w:rFonts w:ascii="Times New Roman" w:hAnsi="Times New Roman" w:cs="Times New Roman"/>
          <w:b/>
          <w:color w:val="000000"/>
          <w:sz w:val="24"/>
          <w:szCs w:val="24"/>
        </w:rPr>
        <w:t>Требования к качеству и техническим характеристикам работ:</w:t>
      </w:r>
    </w:p>
    <w:p w:rsidR="00AE1D7F" w:rsidRPr="000467F8" w:rsidRDefault="00AE1D7F" w:rsidP="008A0C3A">
      <w:pPr>
        <w:autoSpaceDE w:val="0"/>
        <w:autoSpaceDN w:val="0"/>
        <w:adjustRightInd w:val="0"/>
        <w:spacing w:after="0" w:line="240" w:lineRule="auto"/>
        <w:ind w:firstLine="567"/>
        <w:jc w:val="both"/>
        <w:rPr>
          <w:rFonts w:ascii="Times New Roman" w:hAnsi="Times New Roman" w:cs="Times New Roman"/>
          <w:sz w:val="24"/>
          <w:szCs w:val="24"/>
        </w:rPr>
      </w:pPr>
      <w:r w:rsidRPr="000467F8">
        <w:rPr>
          <w:rFonts w:ascii="Times New Roman" w:hAnsi="Times New Roman" w:cs="Times New Roman"/>
          <w:sz w:val="24"/>
          <w:szCs w:val="24"/>
        </w:rPr>
        <w:t xml:space="preserve">Все производимые работы должны выполняться в строгом соответствии с требованиями по технике безопасности, пожарной безопасности и безопасной эксплуатации строительных машин и механизмов, в том числе грузоподъемных. При выполнении работ Подрядчик обязан соблюдать требования законодательства РФ об охране окружающей среды. После производства работ привести прилегающую территорию  в надлежащее санитарное состояние. </w:t>
      </w:r>
    </w:p>
    <w:p w:rsidR="00AE1D7F" w:rsidRPr="000467F8" w:rsidRDefault="00AE1D7F" w:rsidP="008A0C3A">
      <w:pPr>
        <w:spacing w:after="0" w:line="240" w:lineRule="auto"/>
        <w:ind w:firstLine="567"/>
        <w:jc w:val="both"/>
        <w:rPr>
          <w:rFonts w:ascii="Times New Roman" w:hAnsi="Times New Roman" w:cs="Times New Roman"/>
          <w:sz w:val="24"/>
          <w:szCs w:val="24"/>
        </w:rPr>
      </w:pPr>
      <w:r w:rsidRPr="000467F8">
        <w:rPr>
          <w:rFonts w:ascii="Times New Roman" w:hAnsi="Times New Roman" w:cs="Times New Roman"/>
          <w:sz w:val="24"/>
          <w:szCs w:val="24"/>
        </w:rPr>
        <w:t xml:space="preserve">Подрядчик должен производить все требуемые работы с применением технологий, с учетом методических рекомендаций, не приводящих к ухудшению состояния объекта или его частей. </w:t>
      </w:r>
      <w:r w:rsidRPr="000467F8">
        <w:rPr>
          <w:rFonts w:ascii="Times New Roman" w:hAnsi="Times New Roman" w:cs="Times New Roman"/>
          <w:sz w:val="24"/>
          <w:szCs w:val="24"/>
        </w:rPr>
        <w:lastRenderedPageBreak/>
        <w:t>Требуется соблюдение требований к соответствию  цветовой гаммы используемых подрядчиком в процессе выполнения работ материалов.</w:t>
      </w:r>
    </w:p>
    <w:p w:rsidR="00AE1D7F" w:rsidRPr="000467F8" w:rsidRDefault="00AE1D7F" w:rsidP="008A0C3A">
      <w:pPr>
        <w:autoSpaceDE w:val="0"/>
        <w:autoSpaceDN w:val="0"/>
        <w:adjustRightInd w:val="0"/>
        <w:spacing w:after="0" w:line="240" w:lineRule="auto"/>
        <w:ind w:right="140" w:firstLine="567"/>
        <w:jc w:val="both"/>
        <w:rPr>
          <w:rFonts w:ascii="Times New Roman" w:hAnsi="Times New Roman" w:cs="Times New Roman"/>
          <w:sz w:val="24"/>
          <w:szCs w:val="24"/>
        </w:rPr>
      </w:pPr>
      <w:r w:rsidRPr="000467F8">
        <w:rPr>
          <w:rFonts w:ascii="Times New Roman" w:hAnsi="Times New Roman" w:cs="Times New Roman"/>
          <w:sz w:val="24"/>
          <w:szCs w:val="24"/>
        </w:rPr>
        <w:t xml:space="preserve">Применяемые строительные материалы и оборудование должны быть новыми (не бывшими в эксплуатации), разрешенными для применения. После подписания  контракта до начала выполнения ремонтно-строительных работ необходимо предоставить заказчику сертификаты (паспорта) качества, сертификаты соответствия, сертификаты о соответствии требованиям пожарной безопасности, гигиенические сертификаты на все строительные материалы и оборудование </w:t>
      </w:r>
      <w:r w:rsidRPr="000467F8">
        <w:rPr>
          <w:rFonts w:ascii="Times New Roman" w:hAnsi="Times New Roman" w:cs="Times New Roman"/>
          <w:color w:val="000000"/>
          <w:sz w:val="24"/>
          <w:szCs w:val="24"/>
        </w:rPr>
        <w:t>(при их наличии в соответствии с законодательством РФ)</w:t>
      </w:r>
      <w:r w:rsidRPr="000467F8">
        <w:rPr>
          <w:rFonts w:ascii="Times New Roman" w:hAnsi="Times New Roman" w:cs="Times New Roman"/>
          <w:sz w:val="24"/>
          <w:szCs w:val="24"/>
        </w:rPr>
        <w:t>.</w:t>
      </w:r>
    </w:p>
    <w:p w:rsidR="00D148C3" w:rsidRDefault="00D148C3" w:rsidP="008A0C3A">
      <w:pPr>
        <w:spacing w:after="0" w:line="240" w:lineRule="auto"/>
        <w:ind w:firstLine="567"/>
        <w:rPr>
          <w:rFonts w:ascii="Times New Roman" w:hAnsi="Times New Roman" w:cs="Times New Roman"/>
          <w:b/>
          <w:sz w:val="24"/>
          <w:szCs w:val="24"/>
        </w:rPr>
      </w:pPr>
    </w:p>
    <w:p w:rsidR="00AE1D7F" w:rsidRPr="000467F8" w:rsidRDefault="00AE1D7F" w:rsidP="008A0C3A">
      <w:pPr>
        <w:spacing w:after="0" w:line="240" w:lineRule="auto"/>
        <w:ind w:firstLine="567"/>
        <w:rPr>
          <w:rFonts w:ascii="Times New Roman" w:hAnsi="Times New Roman" w:cs="Times New Roman"/>
          <w:b/>
          <w:sz w:val="24"/>
          <w:szCs w:val="24"/>
        </w:rPr>
      </w:pPr>
      <w:r w:rsidRPr="000467F8">
        <w:rPr>
          <w:rFonts w:ascii="Times New Roman" w:hAnsi="Times New Roman" w:cs="Times New Roman"/>
          <w:b/>
          <w:sz w:val="24"/>
          <w:szCs w:val="24"/>
        </w:rPr>
        <w:t>Дополнительные требования, установленные к работам:</w:t>
      </w:r>
    </w:p>
    <w:p w:rsidR="00AE1D7F" w:rsidRPr="000467F8" w:rsidRDefault="00AE1D7F" w:rsidP="008A0C3A">
      <w:pPr>
        <w:pStyle w:val="a6"/>
        <w:numPr>
          <w:ilvl w:val="0"/>
          <w:numId w:val="18"/>
        </w:numPr>
        <w:ind w:left="0" w:firstLine="567"/>
        <w:jc w:val="both"/>
        <w:rPr>
          <w:sz w:val="24"/>
          <w:szCs w:val="24"/>
        </w:rPr>
      </w:pPr>
      <w:r w:rsidRPr="000467F8">
        <w:rPr>
          <w:sz w:val="24"/>
          <w:szCs w:val="24"/>
        </w:rPr>
        <w:t xml:space="preserve">Подрядчик обязан немедленно известить Заказчика при выявлении аварийного состояния на объекте. </w:t>
      </w:r>
    </w:p>
    <w:p w:rsidR="00AE1D7F" w:rsidRPr="000467F8" w:rsidRDefault="00AE1D7F" w:rsidP="008A0C3A">
      <w:pPr>
        <w:pStyle w:val="a6"/>
        <w:numPr>
          <w:ilvl w:val="0"/>
          <w:numId w:val="18"/>
        </w:numPr>
        <w:ind w:left="0" w:firstLine="567"/>
        <w:jc w:val="both"/>
        <w:rPr>
          <w:sz w:val="24"/>
          <w:szCs w:val="24"/>
        </w:rPr>
      </w:pPr>
      <w:r w:rsidRPr="000467F8">
        <w:rPr>
          <w:sz w:val="24"/>
          <w:szCs w:val="24"/>
        </w:rPr>
        <w:t>Подрядчик обязан приглашать уполномоченного представителя Заказчика для приемки и освидетельствования скрытых работ и промежуточной фазы ответственных конструкций.</w:t>
      </w:r>
    </w:p>
    <w:p w:rsidR="00AE1D7F" w:rsidRPr="000467F8" w:rsidRDefault="00AE1D7F" w:rsidP="008A0C3A">
      <w:pPr>
        <w:pStyle w:val="a6"/>
        <w:numPr>
          <w:ilvl w:val="0"/>
          <w:numId w:val="18"/>
        </w:numPr>
        <w:ind w:left="0" w:firstLine="567"/>
        <w:jc w:val="both"/>
        <w:rPr>
          <w:sz w:val="24"/>
          <w:szCs w:val="24"/>
        </w:rPr>
      </w:pPr>
      <w:r w:rsidRPr="000467F8">
        <w:rPr>
          <w:sz w:val="24"/>
          <w:szCs w:val="24"/>
        </w:rPr>
        <w:t xml:space="preserve">Своевременное устранение Подрядчиком недостатков и дефектов, выявленных при приемке результатов услуг и в течение всего гарантийного срока. </w:t>
      </w:r>
    </w:p>
    <w:p w:rsidR="00AE1D7F" w:rsidRPr="000467F8" w:rsidRDefault="00AE1D7F" w:rsidP="008A0C3A">
      <w:pPr>
        <w:spacing w:after="0" w:line="240" w:lineRule="auto"/>
        <w:ind w:firstLine="567"/>
        <w:jc w:val="both"/>
        <w:rPr>
          <w:rFonts w:ascii="Times New Roman" w:hAnsi="Times New Roman" w:cs="Times New Roman"/>
          <w:b/>
          <w:color w:val="FF0000"/>
          <w:sz w:val="24"/>
          <w:szCs w:val="24"/>
        </w:rPr>
      </w:pPr>
    </w:p>
    <w:p w:rsidR="00AE1D7F" w:rsidRPr="000467F8" w:rsidRDefault="00AE1D7F" w:rsidP="008A0C3A">
      <w:pPr>
        <w:spacing w:after="0" w:line="240" w:lineRule="auto"/>
        <w:ind w:firstLine="567"/>
        <w:jc w:val="both"/>
        <w:rPr>
          <w:rFonts w:ascii="Times New Roman" w:hAnsi="Times New Roman" w:cs="Times New Roman"/>
          <w:b/>
          <w:color w:val="000000"/>
          <w:sz w:val="24"/>
          <w:szCs w:val="24"/>
        </w:rPr>
      </w:pPr>
      <w:r w:rsidRPr="000467F8">
        <w:rPr>
          <w:rFonts w:ascii="Times New Roman" w:hAnsi="Times New Roman" w:cs="Times New Roman"/>
          <w:b/>
          <w:color w:val="000000"/>
          <w:sz w:val="24"/>
          <w:szCs w:val="24"/>
        </w:rPr>
        <w:t>Требования к результатам работ:</w:t>
      </w:r>
    </w:p>
    <w:p w:rsidR="00AE1D7F" w:rsidRPr="000467F8" w:rsidRDefault="00AE1D7F" w:rsidP="008A0C3A">
      <w:pPr>
        <w:spacing w:after="0" w:line="240" w:lineRule="auto"/>
        <w:ind w:firstLine="567"/>
        <w:jc w:val="both"/>
        <w:rPr>
          <w:rFonts w:ascii="Times New Roman" w:hAnsi="Times New Roman" w:cs="Times New Roman"/>
          <w:color w:val="000000"/>
          <w:sz w:val="24"/>
          <w:szCs w:val="24"/>
        </w:rPr>
      </w:pPr>
      <w:r w:rsidRPr="000467F8">
        <w:rPr>
          <w:rFonts w:ascii="Times New Roman" w:hAnsi="Times New Roman" w:cs="Times New Roman"/>
          <w:color w:val="000000"/>
          <w:sz w:val="24"/>
          <w:szCs w:val="24"/>
        </w:rPr>
        <w:t xml:space="preserve">Работы должны быть выполнены качественно, в срок, на условиях и в полном объеме, предусмотренном документацией о проведении </w:t>
      </w:r>
      <w:r w:rsidR="00CF6EF6">
        <w:rPr>
          <w:rFonts w:ascii="Times New Roman" w:hAnsi="Times New Roman" w:cs="Times New Roman"/>
          <w:color w:val="000000"/>
          <w:sz w:val="24"/>
          <w:szCs w:val="24"/>
        </w:rPr>
        <w:t>открытого конкурса</w:t>
      </w:r>
      <w:r w:rsidR="00876873">
        <w:rPr>
          <w:rFonts w:ascii="Times New Roman" w:hAnsi="Times New Roman" w:cs="Times New Roman"/>
          <w:color w:val="000000"/>
          <w:sz w:val="24"/>
          <w:szCs w:val="24"/>
        </w:rPr>
        <w:t xml:space="preserve"> и </w:t>
      </w:r>
      <w:r w:rsidRPr="000467F8">
        <w:rPr>
          <w:rFonts w:ascii="Times New Roman" w:hAnsi="Times New Roman" w:cs="Times New Roman"/>
          <w:color w:val="000000"/>
          <w:sz w:val="24"/>
          <w:szCs w:val="24"/>
        </w:rPr>
        <w:t>договором</w:t>
      </w:r>
      <w:r w:rsidR="00876873">
        <w:rPr>
          <w:rFonts w:ascii="Times New Roman" w:hAnsi="Times New Roman" w:cs="Times New Roman"/>
          <w:color w:val="000000"/>
          <w:sz w:val="24"/>
          <w:szCs w:val="24"/>
        </w:rPr>
        <w:t xml:space="preserve"> подряда</w:t>
      </w:r>
      <w:r w:rsidRPr="000467F8">
        <w:rPr>
          <w:rFonts w:ascii="Times New Roman" w:hAnsi="Times New Roman" w:cs="Times New Roman"/>
          <w:color w:val="000000"/>
          <w:sz w:val="24"/>
          <w:szCs w:val="24"/>
        </w:rPr>
        <w:t>.</w:t>
      </w:r>
    </w:p>
    <w:p w:rsidR="00AE1D7F" w:rsidRPr="000467F8" w:rsidRDefault="00AE1D7F" w:rsidP="008A0C3A">
      <w:pPr>
        <w:spacing w:after="0" w:line="240" w:lineRule="auto"/>
        <w:ind w:firstLine="567"/>
        <w:jc w:val="both"/>
        <w:rPr>
          <w:rFonts w:ascii="Times New Roman" w:hAnsi="Times New Roman" w:cs="Times New Roman"/>
          <w:sz w:val="24"/>
          <w:szCs w:val="24"/>
        </w:rPr>
      </w:pPr>
      <w:r w:rsidRPr="000467F8">
        <w:rPr>
          <w:rFonts w:ascii="Times New Roman" w:hAnsi="Times New Roman" w:cs="Times New Roman"/>
          <w:sz w:val="24"/>
          <w:szCs w:val="24"/>
        </w:rPr>
        <w:t>М</w:t>
      </w:r>
      <w:r w:rsidRPr="000467F8">
        <w:rPr>
          <w:rFonts w:ascii="Times New Roman" w:hAnsi="Times New Roman" w:cs="Times New Roman"/>
          <w:sz w:val="24"/>
          <w:szCs w:val="24"/>
          <w:shd w:val="clear" w:color="auto" w:fill="FFFFFF"/>
        </w:rPr>
        <w:t>атериалы, применяемые в ходе производства Работ, должны соответствовать противопожарным требованиям, требованиям технического регламента пожарной безопасности, утвержденного Федеральным законом от 22.07.2008 № 123-ФЗ «Технический регламент о требованиях пожарной безопасности», требованиям настоящей Технической части.</w:t>
      </w:r>
    </w:p>
    <w:p w:rsidR="00AE1D7F" w:rsidRPr="000467F8" w:rsidRDefault="00AE1D7F" w:rsidP="008A0C3A">
      <w:pPr>
        <w:autoSpaceDE w:val="0"/>
        <w:autoSpaceDN w:val="0"/>
        <w:adjustRightInd w:val="0"/>
        <w:spacing w:after="0" w:line="240" w:lineRule="auto"/>
        <w:ind w:firstLine="567"/>
        <w:jc w:val="both"/>
        <w:rPr>
          <w:rFonts w:ascii="Times New Roman" w:hAnsi="Times New Roman" w:cs="Times New Roman"/>
          <w:sz w:val="24"/>
          <w:szCs w:val="24"/>
        </w:rPr>
      </w:pPr>
      <w:r w:rsidRPr="000467F8">
        <w:rPr>
          <w:rFonts w:ascii="Times New Roman" w:hAnsi="Times New Roman" w:cs="Times New Roman"/>
          <w:sz w:val="24"/>
          <w:szCs w:val="24"/>
          <w:shd w:val="clear" w:color="auto" w:fill="FFFFFF"/>
        </w:rPr>
        <w:t xml:space="preserve">Материалы, применяемые в ходе производства Работ, должны быть новыми, иметь документы, подтверждающие качество и безопасность таких материалов. Документы, подтверждающие качество и безопасность таких материалов </w:t>
      </w:r>
      <w:r w:rsidRPr="000467F8">
        <w:rPr>
          <w:rFonts w:ascii="Times New Roman" w:hAnsi="Times New Roman" w:cs="Times New Roman"/>
          <w:sz w:val="24"/>
          <w:szCs w:val="24"/>
        </w:rPr>
        <w:t>должны быть предоставлены Заказчику за 2 дня до начала производства Работ, выполняемых с использованием этих материалов.</w:t>
      </w:r>
    </w:p>
    <w:p w:rsidR="00AE1D7F" w:rsidRPr="000467F8" w:rsidRDefault="00AE1D7F" w:rsidP="00D148C3">
      <w:pPr>
        <w:spacing w:after="0" w:line="240" w:lineRule="auto"/>
        <w:jc w:val="both"/>
        <w:rPr>
          <w:rFonts w:ascii="Times New Roman" w:hAnsi="Times New Roman" w:cs="Times New Roman"/>
          <w:b/>
          <w:color w:val="000000"/>
          <w:sz w:val="24"/>
          <w:szCs w:val="24"/>
        </w:rPr>
      </w:pPr>
    </w:p>
    <w:p w:rsidR="00AE1D7F" w:rsidRPr="000467F8" w:rsidRDefault="00AE1D7F" w:rsidP="008A0C3A">
      <w:pPr>
        <w:spacing w:after="0" w:line="240" w:lineRule="auto"/>
        <w:ind w:firstLine="567"/>
        <w:jc w:val="both"/>
        <w:rPr>
          <w:rFonts w:ascii="Times New Roman" w:hAnsi="Times New Roman" w:cs="Times New Roman"/>
          <w:b/>
          <w:color w:val="000000"/>
          <w:sz w:val="24"/>
          <w:szCs w:val="24"/>
        </w:rPr>
      </w:pPr>
      <w:r w:rsidRPr="000467F8">
        <w:rPr>
          <w:rFonts w:ascii="Times New Roman" w:hAnsi="Times New Roman" w:cs="Times New Roman"/>
          <w:b/>
          <w:color w:val="000000"/>
          <w:sz w:val="24"/>
          <w:szCs w:val="24"/>
        </w:rPr>
        <w:t>Требования по передаче заказчику технических и иных документов по завершению и сдаче работ:</w:t>
      </w:r>
    </w:p>
    <w:p w:rsidR="00AE1D7F" w:rsidRPr="000467F8" w:rsidRDefault="00AE1D7F" w:rsidP="008A0C3A">
      <w:pPr>
        <w:spacing w:after="0" w:line="240" w:lineRule="auto"/>
        <w:ind w:firstLine="567"/>
        <w:jc w:val="both"/>
        <w:rPr>
          <w:rFonts w:ascii="Times New Roman" w:hAnsi="Times New Roman" w:cs="Times New Roman"/>
          <w:color w:val="000000"/>
          <w:sz w:val="24"/>
          <w:szCs w:val="24"/>
        </w:rPr>
      </w:pPr>
      <w:r w:rsidRPr="000467F8">
        <w:rPr>
          <w:rFonts w:ascii="Times New Roman" w:hAnsi="Times New Roman" w:cs="Times New Roman"/>
          <w:color w:val="000000"/>
          <w:sz w:val="24"/>
          <w:szCs w:val="24"/>
        </w:rPr>
        <w:t>Подрядчик обязан предъявить заказчику:</w:t>
      </w:r>
    </w:p>
    <w:p w:rsidR="00AE1D7F" w:rsidRPr="000467F8" w:rsidRDefault="00AE1D7F" w:rsidP="008A0C3A">
      <w:pPr>
        <w:pStyle w:val="a6"/>
        <w:numPr>
          <w:ilvl w:val="0"/>
          <w:numId w:val="20"/>
        </w:numPr>
        <w:ind w:left="0" w:firstLine="567"/>
        <w:jc w:val="both"/>
        <w:rPr>
          <w:color w:val="000000"/>
          <w:sz w:val="24"/>
          <w:szCs w:val="24"/>
        </w:rPr>
      </w:pPr>
      <w:r w:rsidRPr="000467F8">
        <w:rPr>
          <w:color w:val="000000"/>
          <w:sz w:val="24"/>
          <w:szCs w:val="24"/>
        </w:rPr>
        <w:t xml:space="preserve">сертификаты и  паспорта на все использованные в процессе выполнения работ материалы; </w:t>
      </w:r>
    </w:p>
    <w:p w:rsidR="00AE1D7F" w:rsidRPr="000467F8" w:rsidRDefault="00AE1D7F" w:rsidP="008A0C3A">
      <w:pPr>
        <w:pStyle w:val="a6"/>
        <w:numPr>
          <w:ilvl w:val="0"/>
          <w:numId w:val="20"/>
        </w:numPr>
        <w:ind w:left="0" w:firstLine="567"/>
        <w:jc w:val="both"/>
        <w:rPr>
          <w:color w:val="000000"/>
          <w:sz w:val="24"/>
          <w:szCs w:val="24"/>
        </w:rPr>
      </w:pPr>
      <w:r w:rsidRPr="000467F8">
        <w:rPr>
          <w:color w:val="000000"/>
          <w:sz w:val="24"/>
          <w:szCs w:val="24"/>
        </w:rPr>
        <w:t xml:space="preserve">акты освидетельствования  скрытых работ; </w:t>
      </w:r>
    </w:p>
    <w:p w:rsidR="00AE1D7F" w:rsidRPr="000467F8" w:rsidRDefault="00AE1D7F" w:rsidP="008A0C3A">
      <w:pPr>
        <w:pStyle w:val="a6"/>
        <w:numPr>
          <w:ilvl w:val="0"/>
          <w:numId w:val="20"/>
        </w:numPr>
        <w:ind w:left="0" w:firstLine="567"/>
        <w:jc w:val="both"/>
        <w:rPr>
          <w:color w:val="000000"/>
          <w:sz w:val="24"/>
          <w:szCs w:val="24"/>
        </w:rPr>
      </w:pPr>
      <w:r w:rsidRPr="000467F8">
        <w:rPr>
          <w:color w:val="000000"/>
          <w:sz w:val="24"/>
          <w:szCs w:val="24"/>
        </w:rPr>
        <w:t xml:space="preserve">акт приемки выполненных работ (форма КС-2);  </w:t>
      </w:r>
    </w:p>
    <w:p w:rsidR="00AE1D7F" w:rsidRPr="000467F8" w:rsidRDefault="00AE1D7F" w:rsidP="008A0C3A">
      <w:pPr>
        <w:pStyle w:val="a6"/>
        <w:numPr>
          <w:ilvl w:val="0"/>
          <w:numId w:val="20"/>
        </w:numPr>
        <w:tabs>
          <w:tab w:val="left" w:pos="708"/>
        </w:tabs>
        <w:ind w:left="0" w:firstLine="567"/>
        <w:jc w:val="both"/>
        <w:rPr>
          <w:color w:val="000000"/>
          <w:sz w:val="24"/>
          <w:szCs w:val="24"/>
        </w:rPr>
      </w:pPr>
      <w:r w:rsidRPr="000467F8">
        <w:rPr>
          <w:color w:val="000000"/>
          <w:sz w:val="24"/>
          <w:szCs w:val="24"/>
        </w:rPr>
        <w:t>справка о стоимости выполненных работ и затрат (форма  КС-3) с приложением счета (счета-фактуры).</w:t>
      </w:r>
    </w:p>
    <w:p w:rsidR="00AE1D7F" w:rsidRPr="000467F8" w:rsidRDefault="00AE1D7F" w:rsidP="008A0C3A">
      <w:pPr>
        <w:spacing w:after="0" w:line="240" w:lineRule="auto"/>
        <w:ind w:firstLine="567"/>
        <w:jc w:val="both"/>
        <w:rPr>
          <w:rFonts w:ascii="Times New Roman" w:hAnsi="Times New Roman" w:cs="Times New Roman"/>
          <w:b/>
          <w:color w:val="FF0000"/>
          <w:sz w:val="24"/>
          <w:szCs w:val="24"/>
        </w:rPr>
      </w:pPr>
    </w:p>
    <w:p w:rsidR="00AE1D7F" w:rsidRPr="000467F8" w:rsidRDefault="00AE1D7F" w:rsidP="008A0C3A">
      <w:pPr>
        <w:pStyle w:val="3"/>
        <w:numPr>
          <w:ilvl w:val="0"/>
          <w:numId w:val="0"/>
        </w:numPr>
        <w:tabs>
          <w:tab w:val="left" w:pos="708"/>
        </w:tabs>
        <w:ind w:left="568"/>
        <w:rPr>
          <w:b/>
          <w:color w:val="000000"/>
          <w:szCs w:val="24"/>
        </w:rPr>
      </w:pPr>
      <w:r w:rsidRPr="000467F8">
        <w:rPr>
          <w:b/>
          <w:color w:val="000000"/>
          <w:szCs w:val="24"/>
        </w:rPr>
        <w:t>Гарантия качества выполненных работ:</w:t>
      </w:r>
    </w:p>
    <w:p w:rsidR="00AE1D7F" w:rsidRPr="000467F8" w:rsidRDefault="00AE1D7F" w:rsidP="008A0C3A">
      <w:pPr>
        <w:spacing w:after="0" w:line="240" w:lineRule="auto"/>
        <w:ind w:right="140" w:firstLine="567"/>
        <w:jc w:val="both"/>
        <w:rPr>
          <w:rFonts w:ascii="Times New Roman" w:hAnsi="Times New Roman" w:cs="Times New Roman"/>
          <w:sz w:val="24"/>
          <w:szCs w:val="24"/>
        </w:rPr>
      </w:pPr>
      <w:r w:rsidRPr="000467F8">
        <w:rPr>
          <w:rFonts w:ascii="Times New Roman" w:hAnsi="Times New Roman" w:cs="Times New Roman"/>
          <w:sz w:val="24"/>
          <w:szCs w:val="24"/>
        </w:rPr>
        <w:t xml:space="preserve">Срок предоставления гарантии качества работ устанавливается Подрядчиком и должен составлять не менее 24 месяца со дня подписания сторонами акта приемки выполненных работ. </w:t>
      </w:r>
    </w:p>
    <w:p w:rsidR="00AE1D7F" w:rsidRPr="000467F8" w:rsidRDefault="00AE1D7F" w:rsidP="008A0C3A">
      <w:pPr>
        <w:spacing w:after="0" w:line="240" w:lineRule="auto"/>
        <w:ind w:right="140" w:firstLine="567"/>
        <w:jc w:val="both"/>
        <w:rPr>
          <w:rFonts w:ascii="Times New Roman" w:hAnsi="Times New Roman" w:cs="Times New Roman"/>
          <w:sz w:val="24"/>
          <w:szCs w:val="24"/>
        </w:rPr>
      </w:pPr>
      <w:r w:rsidRPr="000467F8">
        <w:rPr>
          <w:rFonts w:ascii="Times New Roman" w:hAnsi="Times New Roman" w:cs="Times New Roman"/>
          <w:sz w:val="24"/>
          <w:szCs w:val="24"/>
        </w:rPr>
        <w:t xml:space="preserve">Гарантия качества результата работы распространяется на все, составляющее результат работы. </w:t>
      </w:r>
    </w:p>
    <w:p w:rsidR="00AE1D7F" w:rsidRPr="000467F8" w:rsidRDefault="00AE1D7F" w:rsidP="008A0C3A">
      <w:pPr>
        <w:widowControl w:val="0"/>
        <w:spacing w:after="0" w:line="240" w:lineRule="auto"/>
        <w:ind w:right="140" w:firstLine="567"/>
        <w:jc w:val="both"/>
        <w:rPr>
          <w:rFonts w:ascii="Times New Roman" w:hAnsi="Times New Roman" w:cs="Times New Roman"/>
          <w:sz w:val="24"/>
          <w:szCs w:val="24"/>
        </w:rPr>
      </w:pPr>
      <w:r w:rsidRPr="000467F8">
        <w:rPr>
          <w:rFonts w:ascii="Times New Roman" w:hAnsi="Times New Roman" w:cs="Times New Roman"/>
          <w:color w:val="000000"/>
          <w:sz w:val="24"/>
          <w:szCs w:val="24"/>
        </w:rPr>
        <w:t xml:space="preserve">Гарантийный срок начинает течь с момента, когда результат выполненной работы был принят Заказчиком по акту </w:t>
      </w:r>
      <w:r w:rsidRPr="000467F8">
        <w:rPr>
          <w:rFonts w:ascii="Times New Roman" w:hAnsi="Times New Roman" w:cs="Times New Roman"/>
          <w:sz w:val="24"/>
          <w:szCs w:val="24"/>
        </w:rPr>
        <w:t>приемки законченных работ</w:t>
      </w:r>
      <w:r w:rsidRPr="000467F8">
        <w:rPr>
          <w:rFonts w:ascii="Times New Roman" w:hAnsi="Times New Roman" w:cs="Times New Roman"/>
          <w:color w:val="000000"/>
          <w:sz w:val="24"/>
          <w:szCs w:val="24"/>
        </w:rPr>
        <w:t>.</w:t>
      </w:r>
    </w:p>
    <w:p w:rsidR="00AE1D7F" w:rsidRPr="000467F8" w:rsidRDefault="00AE1D7F" w:rsidP="008A0C3A">
      <w:pPr>
        <w:pStyle w:val="3"/>
        <w:numPr>
          <w:ilvl w:val="0"/>
          <w:numId w:val="0"/>
        </w:numPr>
        <w:tabs>
          <w:tab w:val="left" w:pos="0"/>
        </w:tabs>
        <w:ind w:firstLine="567"/>
        <w:rPr>
          <w:color w:val="FF0000"/>
          <w:szCs w:val="24"/>
        </w:rPr>
      </w:pPr>
      <w:r w:rsidRPr="000467F8">
        <w:rPr>
          <w:color w:val="000000"/>
          <w:szCs w:val="24"/>
        </w:rPr>
        <w:t>При обнаружении Заказчиком  в период гарантийного срока недостатков (дефектов) в выполненных по гражданско-правовому договору работах, а также выполнение работ Подрядчиком с отступлениями, ухудшившими результат работы, и иными недостатками, которые не позволят продолжить нормальную эксплуатацию результатов работы Заказчик письменно заявляет обо  всех недостатках (дефектах)  Подрядчику, с указанием сроков их устранения. Устранение  недостатков (дефектов) в выполненных работах в период гарантийного срока эксплуатации результата работы осуществляется за счет Подрядчика.</w:t>
      </w:r>
    </w:p>
    <w:p w:rsidR="000467F8" w:rsidRDefault="00AE1D7F" w:rsidP="008A0C3A">
      <w:pPr>
        <w:widowControl w:val="0"/>
        <w:tabs>
          <w:tab w:val="left" w:pos="0"/>
        </w:tabs>
        <w:spacing w:after="0" w:line="240" w:lineRule="auto"/>
        <w:ind w:firstLine="567"/>
        <w:jc w:val="both"/>
        <w:rPr>
          <w:rFonts w:ascii="Times New Roman" w:hAnsi="Times New Roman" w:cs="Times New Roman"/>
          <w:color w:val="000000"/>
          <w:sz w:val="24"/>
          <w:szCs w:val="24"/>
        </w:rPr>
      </w:pPr>
      <w:r w:rsidRPr="000467F8">
        <w:rPr>
          <w:rFonts w:ascii="Times New Roman" w:hAnsi="Times New Roman" w:cs="Times New Roman"/>
          <w:color w:val="000000"/>
          <w:sz w:val="24"/>
          <w:szCs w:val="24"/>
        </w:rPr>
        <w:t xml:space="preserve">Подрядчик обязуется направить своего представителя не позднее 3-х дней со дня получения письменного уведомления Заказчика для участия в составлении акта, фиксирующего недостатки (дефекты), согласования порядка и сроков их устранения. Подрядчик должен устранить неисправности в согласованный сторонами срок, не позднее 7 рабочих дней после получения соответствующего уведомления Заказчика. </w:t>
      </w:r>
      <w:bookmarkStart w:id="5" w:name="_Toc291752399"/>
      <w:bookmarkEnd w:id="5"/>
    </w:p>
    <w:p w:rsidR="00602725" w:rsidRDefault="00602725" w:rsidP="008A0C3A">
      <w:pPr>
        <w:widowControl w:val="0"/>
        <w:tabs>
          <w:tab w:val="left" w:pos="0"/>
        </w:tabs>
        <w:spacing w:after="0" w:line="240" w:lineRule="auto"/>
        <w:ind w:firstLine="567"/>
        <w:jc w:val="both"/>
        <w:rPr>
          <w:rFonts w:ascii="Times New Roman" w:hAnsi="Times New Roman" w:cs="Times New Roman"/>
          <w:color w:val="000000"/>
          <w:sz w:val="24"/>
          <w:szCs w:val="24"/>
        </w:rPr>
      </w:pPr>
    </w:p>
    <w:p w:rsidR="00602725" w:rsidRDefault="00602725" w:rsidP="008A0C3A">
      <w:pPr>
        <w:widowControl w:val="0"/>
        <w:tabs>
          <w:tab w:val="left" w:pos="0"/>
        </w:tabs>
        <w:spacing w:after="0" w:line="240" w:lineRule="auto"/>
        <w:ind w:firstLine="567"/>
        <w:jc w:val="both"/>
        <w:rPr>
          <w:rFonts w:ascii="Times New Roman" w:hAnsi="Times New Roman" w:cs="Times New Roman"/>
          <w:color w:val="000000"/>
          <w:sz w:val="24"/>
          <w:szCs w:val="24"/>
        </w:rPr>
      </w:pPr>
    </w:p>
    <w:p w:rsidR="00602725" w:rsidRDefault="00602725" w:rsidP="008A0C3A">
      <w:pPr>
        <w:widowControl w:val="0"/>
        <w:tabs>
          <w:tab w:val="left" w:pos="0"/>
        </w:tabs>
        <w:spacing w:after="0" w:line="240" w:lineRule="auto"/>
        <w:ind w:firstLine="567"/>
        <w:jc w:val="both"/>
        <w:rPr>
          <w:rFonts w:ascii="Times New Roman" w:hAnsi="Times New Roman" w:cs="Times New Roman"/>
          <w:color w:val="000000"/>
          <w:sz w:val="24"/>
          <w:szCs w:val="24"/>
        </w:rPr>
      </w:pPr>
    </w:p>
    <w:p w:rsidR="00FD20D5" w:rsidRDefault="00FF688D" w:rsidP="00FF688D">
      <w:pPr>
        <w:ind w:right="140"/>
        <w:jc w:val="right"/>
        <w:rPr>
          <w:rFonts w:ascii="Times New Roman" w:eastAsia="Calibri" w:hAnsi="Times New Roman" w:cs="Times New Roman"/>
          <w:b/>
          <w:i/>
        </w:rPr>
      </w:pPr>
      <w:r>
        <w:rPr>
          <w:rFonts w:ascii="Times New Roman" w:eastAsia="Calibri" w:hAnsi="Times New Roman" w:cs="Times New Roman"/>
          <w:b/>
          <w:i/>
        </w:rPr>
        <w:t xml:space="preserve">                                                                                                                                                     </w:t>
      </w:r>
    </w:p>
    <w:p w:rsidR="009B46B2" w:rsidRDefault="009B46B2" w:rsidP="00FF688D">
      <w:pPr>
        <w:widowControl w:val="0"/>
        <w:spacing w:after="0" w:line="240" w:lineRule="auto"/>
        <w:ind w:firstLine="426"/>
        <w:jc w:val="right"/>
        <w:rPr>
          <w:rFonts w:ascii="Times New Roman" w:hAnsi="Times New Roman" w:cs="Times New Roman"/>
          <w:sz w:val="24"/>
          <w:szCs w:val="24"/>
        </w:rPr>
      </w:pPr>
    </w:p>
    <w:p w:rsidR="00977400" w:rsidRDefault="00977400" w:rsidP="00977400">
      <w:pPr>
        <w:widowControl w:val="0"/>
        <w:spacing w:after="0" w:line="240" w:lineRule="auto"/>
        <w:ind w:firstLine="426"/>
        <w:rPr>
          <w:rFonts w:ascii="Times New Roman" w:hAnsi="Times New Roman" w:cs="Times New Roman"/>
          <w:sz w:val="24"/>
          <w:szCs w:val="24"/>
        </w:rPr>
      </w:pPr>
    </w:p>
    <w:p w:rsidR="0042165B" w:rsidRDefault="0042165B" w:rsidP="00FF688D">
      <w:pPr>
        <w:widowControl w:val="0"/>
        <w:spacing w:after="0" w:line="240" w:lineRule="auto"/>
        <w:ind w:firstLine="426"/>
        <w:jc w:val="right"/>
        <w:rPr>
          <w:rFonts w:ascii="Times New Roman" w:hAnsi="Times New Roman" w:cs="Times New Roman"/>
          <w:sz w:val="24"/>
          <w:szCs w:val="24"/>
        </w:rPr>
        <w:sectPr w:rsidR="0042165B" w:rsidSect="00602725">
          <w:pgSz w:w="11906" w:h="16838"/>
          <w:pgMar w:top="567" w:right="567" w:bottom="284" w:left="851" w:header="720" w:footer="720" w:gutter="0"/>
          <w:pgBorders w:display="firstPage" w:offsetFrom="page">
            <w:top w:val="basicBlackDashes" w:sz="4" w:space="24" w:color="auto"/>
            <w:left w:val="basicBlackDashes" w:sz="4" w:space="24" w:color="auto"/>
            <w:bottom w:val="basicBlackDashes" w:sz="4" w:space="24" w:color="auto"/>
            <w:right w:val="basicBlackDashes" w:sz="4" w:space="24" w:color="auto"/>
          </w:pgBorders>
          <w:cols w:space="720"/>
        </w:sectPr>
      </w:pPr>
    </w:p>
    <w:p w:rsidR="0042165B" w:rsidRPr="00A32D4E" w:rsidRDefault="0042165B" w:rsidP="0042165B">
      <w:pPr>
        <w:ind w:right="140"/>
        <w:jc w:val="right"/>
        <w:rPr>
          <w:rFonts w:ascii="Times New Roman" w:eastAsia="Calibri" w:hAnsi="Times New Roman" w:cs="Times New Roman"/>
          <w:b/>
          <w:i/>
        </w:rPr>
      </w:pPr>
      <w:r>
        <w:rPr>
          <w:rFonts w:ascii="Times New Roman" w:eastAsia="Calibri" w:hAnsi="Times New Roman" w:cs="Times New Roman"/>
          <w:b/>
          <w:i/>
        </w:rPr>
        <w:lastRenderedPageBreak/>
        <w:t xml:space="preserve">       Приложение № 2</w:t>
      </w:r>
      <w:r w:rsidRPr="00A32D4E">
        <w:rPr>
          <w:rFonts w:ascii="Times New Roman" w:eastAsia="Calibri" w:hAnsi="Times New Roman" w:cs="Times New Roman"/>
          <w:b/>
          <w:i/>
        </w:rPr>
        <w:t xml:space="preserve"> </w:t>
      </w:r>
    </w:p>
    <w:p w:rsidR="0042165B" w:rsidRPr="00A32D4E" w:rsidRDefault="0042165B" w:rsidP="0042165B">
      <w:pPr>
        <w:ind w:right="140"/>
        <w:jc w:val="right"/>
        <w:rPr>
          <w:rFonts w:ascii="Times New Roman" w:eastAsia="Calibri" w:hAnsi="Times New Roman" w:cs="Times New Roman"/>
          <w:b/>
          <w:i/>
        </w:rPr>
      </w:pPr>
      <w:r>
        <w:rPr>
          <w:rFonts w:ascii="Times New Roman" w:eastAsia="Calibri" w:hAnsi="Times New Roman" w:cs="Times New Roman"/>
          <w:b/>
          <w:i/>
        </w:rPr>
        <w:t xml:space="preserve">                                                                                                                                                              </w:t>
      </w:r>
      <w:r w:rsidRPr="00A32D4E">
        <w:rPr>
          <w:rFonts w:ascii="Times New Roman" w:eastAsia="Calibri" w:hAnsi="Times New Roman" w:cs="Times New Roman"/>
          <w:b/>
          <w:i/>
        </w:rPr>
        <w:t xml:space="preserve">к документации </w:t>
      </w:r>
    </w:p>
    <w:p w:rsidR="0042165B" w:rsidRDefault="0042165B" w:rsidP="0042165B">
      <w:pPr>
        <w:widowControl w:val="0"/>
        <w:spacing w:after="0" w:line="240" w:lineRule="auto"/>
        <w:ind w:firstLine="426"/>
        <w:jc w:val="right"/>
        <w:rPr>
          <w:rFonts w:ascii="Times New Roman" w:hAnsi="Times New Roman" w:cs="Times New Roman"/>
          <w:sz w:val="24"/>
          <w:szCs w:val="24"/>
        </w:rPr>
      </w:pPr>
      <w:r>
        <w:rPr>
          <w:rFonts w:ascii="Times New Roman" w:eastAsia="Calibri" w:hAnsi="Times New Roman" w:cs="Times New Roman"/>
          <w:b/>
          <w:i/>
        </w:rPr>
        <w:t xml:space="preserve">о проведении </w:t>
      </w:r>
      <w:r w:rsidRPr="00A32D4E">
        <w:rPr>
          <w:rFonts w:ascii="Times New Roman" w:eastAsia="Calibri" w:hAnsi="Times New Roman" w:cs="Times New Roman"/>
          <w:b/>
          <w:i/>
        </w:rPr>
        <w:t>открытого конкурса</w:t>
      </w:r>
      <w:r w:rsidRPr="00602725">
        <w:rPr>
          <w:rFonts w:ascii="Times New Roman" w:hAnsi="Times New Roman" w:cs="Times New Roman"/>
          <w:sz w:val="24"/>
          <w:szCs w:val="24"/>
        </w:rPr>
        <w:t xml:space="preserve"> </w:t>
      </w:r>
    </w:p>
    <w:p w:rsidR="0042165B" w:rsidRDefault="0042165B" w:rsidP="0042165B">
      <w:pPr>
        <w:widowControl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rPr>
        <w:object w:dxaOrig="18722" w:dyaOrig="5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5.75pt;height:285.5pt" o:ole="">
            <v:imagedata r:id="rId42" o:title=""/>
          </v:shape>
          <o:OLEObject Type="Embed" ProgID="Excel.Sheet.12" ShapeID="_x0000_i1025" DrawAspect="Content" ObjectID="_1536674226" r:id="rId43"/>
        </w:object>
      </w:r>
    </w:p>
    <w:tbl>
      <w:tblPr>
        <w:tblW w:w="0" w:type="auto"/>
        <w:tblInd w:w="108" w:type="dxa"/>
        <w:tblLayout w:type="fixed"/>
        <w:tblLook w:val="0000" w:firstRow="0" w:lastRow="0" w:firstColumn="0" w:lastColumn="0" w:noHBand="0" w:noVBand="0"/>
      </w:tblPr>
      <w:tblGrid>
        <w:gridCol w:w="308"/>
        <w:gridCol w:w="1179"/>
        <w:gridCol w:w="3410"/>
        <w:gridCol w:w="1685"/>
        <w:gridCol w:w="758"/>
        <w:gridCol w:w="759"/>
        <w:gridCol w:w="758"/>
        <w:gridCol w:w="787"/>
        <w:gridCol w:w="1179"/>
        <w:gridCol w:w="758"/>
        <w:gridCol w:w="759"/>
        <w:gridCol w:w="758"/>
        <w:gridCol w:w="758"/>
        <w:gridCol w:w="759"/>
        <w:gridCol w:w="1261"/>
      </w:tblGrid>
      <w:tr w:rsidR="00CC1461" w:rsidTr="00CC1461">
        <w:trPr>
          <w:trHeight w:val="386"/>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пп</w:t>
            </w:r>
            <w:proofErr w:type="spellEnd"/>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Шифр и номер позиции норматива</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Наименование работ и затрат, единица измерения</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Количество</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на ед./</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всего</w:t>
            </w:r>
          </w:p>
        </w:tc>
        <w:tc>
          <w:tcPr>
            <w:tcW w:w="2275"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Стоимость единицы, руб.</w:t>
            </w:r>
          </w:p>
        </w:tc>
        <w:tc>
          <w:tcPr>
            <w:tcW w:w="2724"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Общая стоимость, руб.</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51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Затраты труда рабочих, чел</w:t>
            </w:r>
            <w:proofErr w:type="gramStart"/>
            <w:r>
              <w:rPr>
                <w:rFonts w:ascii="Arial" w:hAnsi="Arial" w:cs="Arial"/>
                <w:color w:val="000000"/>
                <w:sz w:val="18"/>
                <w:szCs w:val="18"/>
              </w:rPr>
              <w:t>.-</w:t>
            </w:r>
            <w:proofErr w:type="gramEnd"/>
            <w:r>
              <w:rPr>
                <w:rFonts w:ascii="Arial" w:hAnsi="Arial" w:cs="Arial"/>
                <w:color w:val="000000"/>
                <w:sz w:val="18"/>
                <w:szCs w:val="18"/>
              </w:rPr>
              <w:t>ч, не занятых обслуживанием машин</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Общая масса </w:t>
            </w:r>
            <w:proofErr w:type="spellStart"/>
            <w:proofErr w:type="gramStart"/>
            <w:r>
              <w:rPr>
                <w:rFonts w:ascii="Arial" w:hAnsi="Arial" w:cs="Arial"/>
                <w:color w:val="000000"/>
                <w:sz w:val="18"/>
                <w:szCs w:val="18"/>
              </w:rPr>
              <w:t>оборудо-вания</w:t>
            </w:r>
            <w:proofErr w:type="spellEnd"/>
            <w:proofErr w:type="gramEnd"/>
            <w:r>
              <w:rPr>
                <w:rFonts w:ascii="Arial" w:hAnsi="Arial" w:cs="Arial"/>
                <w:color w:val="000000"/>
                <w:sz w:val="18"/>
                <w:szCs w:val="18"/>
              </w:rPr>
              <w:t>, т</w:t>
            </w:r>
          </w:p>
        </w:tc>
      </w:tr>
      <w:tr w:rsidR="00CC1461" w:rsidTr="00CC1461">
        <w:trPr>
          <w:trHeight w:val="619"/>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всего</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эксплуатации машин</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roofErr w:type="gramStart"/>
            <w:r>
              <w:rPr>
                <w:rFonts w:ascii="Arial" w:hAnsi="Arial" w:cs="Arial"/>
                <w:color w:val="000000"/>
                <w:sz w:val="18"/>
                <w:szCs w:val="18"/>
              </w:rPr>
              <w:t>мате-риалы</w:t>
            </w:r>
            <w:proofErr w:type="gramEnd"/>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roofErr w:type="gramStart"/>
            <w:r>
              <w:rPr>
                <w:rFonts w:ascii="Arial" w:hAnsi="Arial" w:cs="Arial"/>
                <w:color w:val="000000"/>
                <w:sz w:val="18"/>
                <w:szCs w:val="18"/>
              </w:rPr>
              <w:t>обору-</w:t>
            </w:r>
            <w:proofErr w:type="spellStart"/>
            <w:r>
              <w:rPr>
                <w:rFonts w:ascii="Arial" w:hAnsi="Arial" w:cs="Arial"/>
                <w:color w:val="000000"/>
                <w:sz w:val="18"/>
                <w:szCs w:val="18"/>
              </w:rPr>
              <w:t>дования</w:t>
            </w:r>
            <w:proofErr w:type="spellEnd"/>
            <w:proofErr w:type="gramEnd"/>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Всего</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оплаты труда</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эксплуатации машин</w:t>
            </w:r>
          </w:p>
        </w:tc>
        <w:tc>
          <w:tcPr>
            <w:tcW w:w="1516"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roofErr w:type="gramStart"/>
            <w:r>
              <w:rPr>
                <w:rFonts w:ascii="Arial" w:hAnsi="Arial" w:cs="Arial"/>
                <w:color w:val="000000"/>
                <w:sz w:val="18"/>
                <w:szCs w:val="18"/>
              </w:rPr>
              <w:t>мате-риалы</w:t>
            </w:r>
            <w:proofErr w:type="gramEnd"/>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r>
      <w:tr w:rsidR="00CC1461" w:rsidTr="00CC1461">
        <w:trPr>
          <w:trHeight w:val="660"/>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оплаты труда</w:t>
            </w:r>
          </w:p>
        </w:tc>
        <w:tc>
          <w:tcPr>
            <w:tcW w:w="2304"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в </w:t>
            </w:r>
            <w:proofErr w:type="spellStart"/>
            <w:r>
              <w:rPr>
                <w:rFonts w:ascii="Arial" w:hAnsi="Arial" w:cs="Arial"/>
                <w:color w:val="000000"/>
                <w:sz w:val="18"/>
                <w:szCs w:val="18"/>
              </w:rPr>
              <w:t>т.ч</w:t>
            </w:r>
            <w:proofErr w:type="spellEnd"/>
            <w:r>
              <w:rPr>
                <w:rFonts w:ascii="Arial" w:hAnsi="Arial" w:cs="Arial"/>
                <w:color w:val="000000"/>
                <w:sz w:val="18"/>
                <w:szCs w:val="18"/>
              </w:rPr>
              <w:t>. оплаты труда</w:t>
            </w: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51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в </w:t>
            </w:r>
            <w:proofErr w:type="spellStart"/>
            <w:r>
              <w:rPr>
                <w:rFonts w:ascii="Arial" w:hAnsi="Arial" w:cs="Arial"/>
                <w:color w:val="000000"/>
                <w:sz w:val="18"/>
                <w:szCs w:val="18"/>
              </w:rPr>
              <w:t>т.ч</w:t>
            </w:r>
            <w:proofErr w:type="spellEnd"/>
            <w:r>
              <w:rPr>
                <w:rFonts w:ascii="Arial" w:hAnsi="Arial" w:cs="Arial"/>
                <w:color w:val="000000"/>
                <w:sz w:val="18"/>
                <w:szCs w:val="18"/>
              </w:rPr>
              <w:t>. оплаты труда</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на единицу</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всего</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r>
      <w:tr w:rsidR="00CC1461" w:rsidTr="00CC1461">
        <w:trPr>
          <w:trHeight w:val="221"/>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w:t>
            </w: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w:t>
            </w:r>
          </w:p>
        </w:tc>
      </w:tr>
      <w:tr w:rsidR="00CC1461" w:rsidTr="00CC1461">
        <w:trPr>
          <w:trHeight w:val="271"/>
        </w:trPr>
        <w:tc>
          <w:tcPr>
            <w:tcW w:w="4897" w:type="dxa"/>
            <w:gridSpan w:val="3"/>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rPr>
                <w:rFonts w:ascii="Arial" w:hAnsi="Arial" w:cs="Arial"/>
                <w:b/>
                <w:bCs/>
                <w:color w:val="000000"/>
              </w:rPr>
            </w:pPr>
            <w:r>
              <w:rPr>
                <w:rFonts w:ascii="Arial" w:hAnsi="Arial" w:cs="Arial"/>
                <w:b/>
                <w:bCs/>
                <w:color w:val="000000"/>
              </w:rPr>
              <w:lastRenderedPageBreak/>
              <w:t xml:space="preserve">Раздел 1. Ремонт части кровли жилого дома </w:t>
            </w:r>
          </w:p>
        </w:tc>
        <w:tc>
          <w:tcPr>
            <w:tcW w:w="1685"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color w:val="000000"/>
              </w:rPr>
            </w:pPr>
          </w:p>
        </w:tc>
        <w:tc>
          <w:tcPr>
            <w:tcW w:w="758"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color w:val="000000"/>
              </w:rPr>
            </w:pPr>
          </w:p>
        </w:tc>
        <w:tc>
          <w:tcPr>
            <w:tcW w:w="759"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color w:val="000000"/>
              </w:rPr>
            </w:pPr>
          </w:p>
        </w:tc>
        <w:tc>
          <w:tcPr>
            <w:tcW w:w="758"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color w:val="000000"/>
              </w:rPr>
            </w:pPr>
          </w:p>
        </w:tc>
        <w:tc>
          <w:tcPr>
            <w:tcW w:w="787"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color w:val="000000"/>
              </w:rPr>
            </w:pPr>
          </w:p>
        </w:tc>
        <w:tc>
          <w:tcPr>
            <w:tcW w:w="1179"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color w:val="000000"/>
              </w:rPr>
            </w:pPr>
          </w:p>
        </w:tc>
        <w:tc>
          <w:tcPr>
            <w:tcW w:w="758"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color w:val="000000"/>
              </w:rPr>
            </w:pPr>
          </w:p>
        </w:tc>
        <w:tc>
          <w:tcPr>
            <w:tcW w:w="759"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color w:val="000000"/>
              </w:rPr>
            </w:pPr>
          </w:p>
        </w:tc>
        <w:tc>
          <w:tcPr>
            <w:tcW w:w="758"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color w:val="000000"/>
              </w:rPr>
            </w:pPr>
          </w:p>
        </w:tc>
        <w:tc>
          <w:tcPr>
            <w:tcW w:w="758"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color w:val="000000"/>
              </w:rPr>
            </w:pPr>
          </w:p>
        </w:tc>
        <w:tc>
          <w:tcPr>
            <w:tcW w:w="759"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color w:val="000000"/>
              </w:rPr>
            </w:pPr>
          </w:p>
        </w:tc>
        <w:tc>
          <w:tcPr>
            <w:tcW w:w="1261"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color w:val="000000"/>
              </w:rPr>
            </w:pPr>
          </w:p>
        </w:tc>
      </w:tr>
      <w:tr w:rsidR="00CC1461" w:rsidTr="00CC1461">
        <w:trPr>
          <w:trHeight w:val="2549"/>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179" w:type="dxa"/>
            <w:tcBorders>
              <w:top w:val="single" w:sz="6" w:space="0" w:color="auto"/>
              <w:left w:val="single" w:sz="6" w:space="0" w:color="auto"/>
              <w:bottom w:val="single" w:sz="6" w:space="0" w:color="auto"/>
              <w:right w:val="single" w:sz="6" w:space="0" w:color="auto"/>
            </w:tcBorders>
            <w:shd w:val="solid" w:color="FFCC00" w:fill="auto"/>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ФЕРр58-28-1</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Подготовка и проварка основания рулонной кровли с использованием аппарата «AIV» для последующего покрытия рулонной кровлей</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 м</w:t>
            </w:r>
            <w:proofErr w:type="gramStart"/>
            <w:r>
              <w:rPr>
                <w:rFonts w:ascii="Arial" w:hAnsi="Arial" w:cs="Arial"/>
                <w:color w:val="000000"/>
                <w:sz w:val="18"/>
                <w:szCs w:val="18"/>
              </w:rPr>
              <w:t>2</w:t>
            </w:r>
            <w:proofErr w:type="gramEnd"/>
            <w:r>
              <w:rPr>
                <w:rFonts w:ascii="Arial" w:hAnsi="Arial" w:cs="Arial"/>
                <w:color w:val="000000"/>
                <w:sz w:val="18"/>
                <w:szCs w:val="18"/>
              </w:rPr>
              <w:t>)</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Крыши, кровли (ремонтно-строительные):</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НР (27,46 руб.): 83%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СП (21,51 руб.): 65%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3</w:t>
            </w:r>
          </w:p>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300/100</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26,51</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11,03</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13,84</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79,53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33,09</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4,92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41,52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1,08</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3,24</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Затраты труда рабочих (ср 4,4), (</w:t>
            </w:r>
            <w:proofErr w:type="spellStart"/>
            <w:r>
              <w:rPr>
                <w:rFonts w:ascii="Arial" w:hAnsi="Arial" w:cs="Arial"/>
                <w:color w:val="000000"/>
                <w:sz w:val="18"/>
                <w:szCs w:val="18"/>
              </w:rPr>
              <w:t>чел</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1,08</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10,21</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33,08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33,08</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1. 333404</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Аппарат «AIV»,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0,09</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18,21</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18,21</w:t>
            </w:r>
          </w:p>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4,92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4,92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619"/>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 101-0078</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Битумы нефтяные строительные кровельные марки: БНК-45/190, БНК-45/180, (т)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0,0023</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0,0069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1530</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1530</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10,56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10,56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 101-0585</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Масло дизельное моторное М-10ДМ, (т)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0,0025</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0,0075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3997,5</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3997,5</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29,98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29,98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4. 101-1746</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Рубероид кровельный с мелкой посыпкой РМ-350, (м</w:t>
            </w:r>
            <w:proofErr w:type="gramStart"/>
            <w:r>
              <w:rPr>
                <w:rFonts w:ascii="Arial" w:hAnsi="Arial" w:cs="Arial"/>
                <w:color w:val="000000"/>
                <w:sz w:val="18"/>
                <w:szCs w:val="18"/>
              </w:rPr>
              <w:t>2</w:t>
            </w:r>
            <w:proofErr w:type="gram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0,05</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6,48</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6,48</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0,97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0,97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1798"/>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ФССЦ-101-1746</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Рубероид кровельный с мелкой посыпкой РМ-350</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(м</w:t>
            </w:r>
            <w:proofErr w:type="gramStart"/>
            <w:r>
              <w:rPr>
                <w:rFonts w:ascii="Arial" w:hAnsi="Arial" w:cs="Arial"/>
                <w:color w:val="000000"/>
                <w:sz w:val="18"/>
                <w:szCs w:val="18"/>
              </w:rPr>
              <w:t>2</w:t>
            </w:r>
            <w:proofErr w:type="gramEnd"/>
            <w:r>
              <w:rPr>
                <w:rFonts w:ascii="Arial" w:hAnsi="Arial" w:cs="Arial"/>
                <w:color w:val="000000"/>
                <w:sz w:val="18"/>
                <w:szCs w:val="18"/>
              </w:rPr>
              <w:t>)</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Крыши, кровли (ремонтно-строительные)</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-0,15</w:t>
            </w:r>
          </w:p>
          <w:p w:rsidR="00CC1461" w:rsidRDefault="00CC1461">
            <w:pPr>
              <w:autoSpaceDE w:val="0"/>
              <w:autoSpaceDN w:val="0"/>
              <w:adjustRightInd w:val="0"/>
              <w:spacing w:after="0" w:line="240" w:lineRule="auto"/>
              <w:jc w:val="center"/>
              <w:rPr>
                <w:rFonts w:ascii="Arial" w:hAnsi="Arial" w:cs="Arial"/>
                <w:i/>
                <w:iCs/>
                <w:color w:val="000000"/>
                <w:sz w:val="14"/>
                <w:szCs w:val="14"/>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6,48</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6,48</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-0,97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-0,97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1591"/>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ФССЦ-101-3380</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Унифлекс</w:t>
            </w:r>
            <w:proofErr w:type="spellEnd"/>
            <w:r>
              <w:rPr>
                <w:rFonts w:ascii="Arial" w:hAnsi="Arial" w:cs="Arial"/>
                <w:color w:val="000000"/>
                <w:sz w:val="18"/>
                <w:szCs w:val="18"/>
              </w:rPr>
              <w:t>: ЭПП</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(м</w:t>
            </w:r>
            <w:proofErr w:type="gramStart"/>
            <w:r>
              <w:rPr>
                <w:rFonts w:ascii="Arial" w:hAnsi="Arial" w:cs="Arial"/>
                <w:color w:val="000000"/>
                <w:sz w:val="18"/>
                <w:szCs w:val="18"/>
              </w:rPr>
              <w:t>2</w:t>
            </w:r>
            <w:proofErr w:type="gramEnd"/>
            <w:r>
              <w:rPr>
                <w:rFonts w:ascii="Arial" w:hAnsi="Arial" w:cs="Arial"/>
                <w:color w:val="000000"/>
                <w:sz w:val="18"/>
                <w:szCs w:val="18"/>
              </w:rPr>
              <w:t>)</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Крыши, кровли (ремонтно-строительные)</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0,15</w:t>
            </w:r>
          </w:p>
          <w:p w:rsidR="00CC1461" w:rsidRDefault="00CC1461">
            <w:pPr>
              <w:autoSpaceDE w:val="0"/>
              <w:autoSpaceDN w:val="0"/>
              <w:adjustRightInd w:val="0"/>
              <w:spacing w:after="0" w:line="240" w:lineRule="auto"/>
              <w:jc w:val="center"/>
              <w:rPr>
                <w:rFonts w:ascii="Arial" w:hAnsi="Arial" w:cs="Arial"/>
                <w:i/>
                <w:iCs/>
                <w:color w:val="000000"/>
                <w:sz w:val="14"/>
                <w:szCs w:val="14"/>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28,61</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28,61</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340"/>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4</w:t>
            </w:r>
          </w:p>
        </w:tc>
        <w:tc>
          <w:tcPr>
            <w:tcW w:w="1179" w:type="dxa"/>
            <w:tcBorders>
              <w:top w:val="single" w:sz="6" w:space="0" w:color="auto"/>
              <w:left w:val="single" w:sz="6" w:space="0" w:color="auto"/>
              <w:bottom w:val="single" w:sz="6" w:space="0" w:color="auto"/>
              <w:right w:val="single" w:sz="6" w:space="0" w:color="auto"/>
            </w:tcBorders>
            <w:shd w:val="solid" w:color="FFCC00" w:fill="auto"/>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ФЕРр58-3-1</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Разборка мелких покрытий и обделок из листовой стали: поясков, </w:t>
            </w:r>
            <w:proofErr w:type="spellStart"/>
            <w:r>
              <w:rPr>
                <w:rFonts w:ascii="Arial" w:hAnsi="Arial" w:cs="Arial"/>
                <w:color w:val="000000"/>
                <w:sz w:val="18"/>
                <w:szCs w:val="18"/>
              </w:rPr>
              <w:t>сандриков</w:t>
            </w:r>
            <w:proofErr w:type="spellEnd"/>
            <w:r>
              <w:rPr>
                <w:rFonts w:ascii="Arial" w:hAnsi="Arial" w:cs="Arial"/>
                <w:color w:val="000000"/>
                <w:sz w:val="18"/>
                <w:szCs w:val="18"/>
              </w:rPr>
              <w:t>, желобов, отливов, свесов и т.п.</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 труб и покрытий)</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Крыши, кровли (ремонтно-строительные):</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НР (14,14 руб.): 83%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СП (11,08 руб.): 65%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0,24</w:t>
            </w:r>
          </w:p>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24/100</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71,18</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70,98</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17,08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17,04</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9,1</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2,18</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Затраты труда рабочих (ср 2), (</w:t>
            </w:r>
            <w:proofErr w:type="spellStart"/>
            <w:r>
              <w:rPr>
                <w:rFonts w:ascii="Arial" w:hAnsi="Arial" w:cs="Arial"/>
                <w:color w:val="000000"/>
                <w:sz w:val="18"/>
                <w:szCs w:val="18"/>
              </w:rPr>
              <w:t>чел</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7,8</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1. 030401</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Лебедки электрические тяговым усилием до 5,79 кН (0,59 т),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0,12</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w:t>
            </w:r>
          </w:p>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549"/>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1179" w:type="dxa"/>
            <w:tcBorders>
              <w:top w:val="single" w:sz="6" w:space="0" w:color="auto"/>
              <w:left w:val="single" w:sz="6" w:space="0" w:color="auto"/>
              <w:bottom w:val="single" w:sz="6" w:space="0" w:color="auto"/>
              <w:right w:val="single" w:sz="6" w:space="0" w:color="auto"/>
            </w:tcBorders>
            <w:shd w:val="solid" w:color="FFCC00" w:fill="auto"/>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ФЕР12-01-016-02</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Огрунтовка</w:t>
            </w:r>
            <w:proofErr w:type="spellEnd"/>
            <w:r>
              <w:rPr>
                <w:rFonts w:ascii="Arial" w:hAnsi="Arial" w:cs="Arial"/>
                <w:color w:val="000000"/>
                <w:sz w:val="18"/>
                <w:szCs w:val="18"/>
              </w:rPr>
              <w:t xml:space="preserve"> оснований из бетона или раствора под водоизоляционный кровельный ковер: готовой эмульсией битумной</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кровли)</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Кровли:</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НР (7,04 руб.): 120%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СП (3,82 руб.): 65%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0,24</w:t>
            </w:r>
          </w:p>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24/100</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117,96</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24,47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90</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28,31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5,87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0,84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0,67</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Затраты труда рабочих (ср 3,2), (</w:t>
            </w:r>
            <w:proofErr w:type="spellStart"/>
            <w:r>
              <w:rPr>
                <w:rFonts w:ascii="Arial" w:hAnsi="Arial" w:cs="Arial"/>
                <w:color w:val="000000"/>
                <w:sz w:val="18"/>
                <w:szCs w:val="18"/>
              </w:rPr>
              <w:t>чел</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2,8</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8,74</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5,86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5,86</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1. 400001</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Автомобили бортовые, грузоподъемность до 5 т,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0,04</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87,17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87,17</w:t>
            </w:r>
          </w:p>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0,87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0,87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 101-1780</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Эмульсия битумная для гидроизоляционных работ, (т)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0,045</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0,0108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2000</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2000</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1798"/>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w:t>
            </w: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ФССЦ-101-1780</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Эмульсия битумная для гидроизоляционных работ</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(т)</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Кровли</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-0,0108</w:t>
            </w:r>
          </w:p>
          <w:p w:rsidR="00CC1461" w:rsidRDefault="00CC1461">
            <w:pPr>
              <w:autoSpaceDE w:val="0"/>
              <w:autoSpaceDN w:val="0"/>
              <w:adjustRightInd w:val="0"/>
              <w:spacing w:after="0" w:line="240" w:lineRule="auto"/>
              <w:jc w:val="center"/>
              <w:rPr>
                <w:rFonts w:ascii="Arial" w:hAnsi="Arial" w:cs="Arial"/>
                <w:i/>
                <w:iCs/>
                <w:color w:val="000000"/>
                <w:sz w:val="14"/>
                <w:szCs w:val="14"/>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2000</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2000</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1798"/>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7</w:t>
            </w: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ФССЦ-113-2221</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Праймер</w:t>
            </w:r>
            <w:proofErr w:type="spellEnd"/>
            <w:r>
              <w:rPr>
                <w:rFonts w:ascii="Arial" w:hAnsi="Arial" w:cs="Arial"/>
                <w:color w:val="000000"/>
                <w:sz w:val="18"/>
                <w:szCs w:val="18"/>
              </w:rPr>
              <w:t xml:space="preserve"> </w:t>
            </w:r>
            <w:proofErr w:type="gramStart"/>
            <w:r>
              <w:rPr>
                <w:rFonts w:ascii="Arial" w:hAnsi="Arial" w:cs="Arial"/>
                <w:color w:val="000000"/>
                <w:sz w:val="18"/>
                <w:szCs w:val="18"/>
              </w:rPr>
              <w:t>битумный</w:t>
            </w:r>
            <w:proofErr w:type="gramEnd"/>
            <w:r>
              <w:rPr>
                <w:rFonts w:ascii="Arial" w:hAnsi="Arial" w:cs="Arial"/>
                <w:color w:val="000000"/>
                <w:sz w:val="18"/>
                <w:szCs w:val="18"/>
              </w:rPr>
              <w:t xml:space="preserve"> производства «Техно-Николь»</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(т)</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Кровли</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0,0108</w:t>
            </w:r>
          </w:p>
          <w:p w:rsidR="00CC1461" w:rsidRDefault="00CC1461">
            <w:pPr>
              <w:autoSpaceDE w:val="0"/>
              <w:autoSpaceDN w:val="0"/>
              <w:adjustRightInd w:val="0"/>
              <w:spacing w:after="0" w:line="240" w:lineRule="auto"/>
              <w:jc w:val="center"/>
              <w:rPr>
                <w:rFonts w:ascii="Arial" w:hAnsi="Arial" w:cs="Arial"/>
                <w:i/>
                <w:iCs/>
                <w:color w:val="000000"/>
                <w:sz w:val="14"/>
                <w:szCs w:val="14"/>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11885,47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11885,47</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128,36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128,36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302"/>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w:t>
            </w:r>
          </w:p>
        </w:tc>
        <w:tc>
          <w:tcPr>
            <w:tcW w:w="1179" w:type="dxa"/>
            <w:tcBorders>
              <w:top w:val="single" w:sz="6" w:space="0" w:color="auto"/>
              <w:left w:val="single" w:sz="6" w:space="0" w:color="auto"/>
              <w:bottom w:val="single" w:sz="6" w:space="0" w:color="auto"/>
              <w:right w:val="single" w:sz="6" w:space="0" w:color="auto"/>
            </w:tcBorders>
            <w:shd w:val="solid" w:color="FFCC00" w:fill="auto"/>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ФЕР12-01-002-09</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кровель плоских из наплавляемых материалов: в два слоя</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кровли)</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10 274,20 = 9 969,33 + (80 - 29,94) x 6,09</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Кровли:</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НР (495,65 руб.): 120%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СП (268,48 руб.): 65%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3</w:t>
            </w:r>
          </w:p>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300/100</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10274,2</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134,98</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42,5</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10096,72</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30822,6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404,94</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127,5</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8,10</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30290,16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14,36</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43,08</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Затраты труда рабочих (ср 3,8), (</w:t>
            </w:r>
            <w:proofErr w:type="spellStart"/>
            <w:r>
              <w:rPr>
                <w:rFonts w:ascii="Arial" w:hAnsi="Arial" w:cs="Arial"/>
                <w:color w:val="000000"/>
                <w:sz w:val="18"/>
                <w:szCs w:val="18"/>
              </w:rPr>
              <w:t>чел</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14,36</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43,08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9,4</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404,95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404,95</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1. 020129</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Краны башенные при работе на других видах строительства 8 т,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0,15</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86,4</w:t>
            </w:r>
          </w:p>
        </w:tc>
        <w:tc>
          <w:tcPr>
            <w:tcW w:w="151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86,4</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38,88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51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38,88</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619"/>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2. 021141</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Краны на автомобильном ходу при работе на других видах строительства 10 т,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0,05</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111,99</w:t>
            </w:r>
          </w:p>
        </w:tc>
        <w:tc>
          <w:tcPr>
            <w:tcW w:w="151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111,99</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51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16,8</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3. 150401</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Горелки газопламенные,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4,6</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w:t>
            </w:r>
          </w:p>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48,3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48,3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4. 400001</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Автомобили бортовые, грузоподъемность до 5 т,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0,09</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87,17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87,17</w:t>
            </w:r>
          </w:p>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23,54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23,54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5. 101-1961</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Изопласт</w:t>
            </w:r>
            <w:proofErr w:type="spellEnd"/>
            <w:r>
              <w:rPr>
                <w:rFonts w:ascii="Arial" w:hAnsi="Arial" w:cs="Arial"/>
                <w:color w:val="000000"/>
                <w:sz w:val="18"/>
                <w:szCs w:val="18"/>
              </w:rPr>
              <w:t>: К ЭКП-4,5, (м</w:t>
            </w:r>
            <w:proofErr w:type="gramStart"/>
            <w:r>
              <w:rPr>
                <w:rFonts w:ascii="Arial" w:hAnsi="Arial" w:cs="Arial"/>
                <w:color w:val="000000"/>
                <w:sz w:val="18"/>
                <w:szCs w:val="18"/>
              </w:rPr>
              <w:t>2</w:t>
            </w:r>
            <w:proofErr w:type="gram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114</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342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45,2</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15458,4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15458,4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 101-1962</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Изопласт</w:t>
            </w:r>
            <w:proofErr w:type="spellEnd"/>
            <w:r>
              <w:rPr>
                <w:rFonts w:ascii="Arial" w:hAnsi="Arial" w:cs="Arial"/>
                <w:color w:val="000000"/>
                <w:sz w:val="18"/>
                <w:szCs w:val="18"/>
              </w:rPr>
              <w:t xml:space="preserve">: </w:t>
            </w:r>
            <w:proofErr w:type="gramStart"/>
            <w:r>
              <w:rPr>
                <w:rFonts w:ascii="Arial" w:hAnsi="Arial" w:cs="Arial"/>
                <w:color w:val="000000"/>
                <w:sz w:val="18"/>
                <w:szCs w:val="18"/>
              </w:rPr>
              <w:t>П</w:t>
            </w:r>
            <w:proofErr w:type="gramEnd"/>
            <w:r>
              <w:rPr>
                <w:rFonts w:ascii="Arial" w:hAnsi="Arial" w:cs="Arial"/>
                <w:color w:val="000000"/>
                <w:sz w:val="18"/>
                <w:szCs w:val="18"/>
              </w:rPr>
              <w:t xml:space="preserve"> ЭПП-4,0, (м2)</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116</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348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38,42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38,42</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13370,16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13370,16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 101-2278</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Пропан-бутан, смесь техническая, (</w:t>
            </w:r>
            <w:proofErr w:type="gramStart"/>
            <w:r>
              <w:rPr>
                <w:rFonts w:ascii="Arial" w:hAnsi="Arial" w:cs="Arial"/>
                <w:color w:val="000000"/>
                <w:sz w:val="18"/>
                <w:szCs w:val="18"/>
              </w:rPr>
              <w:t>кг</w:t>
            </w:r>
            <w:proofErr w:type="gram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240</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6,09</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6,09</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1461,6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1461,6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1591"/>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w:t>
            </w: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ФССЦ-101-1961</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Изопласт</w:t>
            </w:r>
            <w:proofErr w:type="spellEnd"/>
            <w:r>
              <w:rPr>
                <w:rFonts w:ascii="Arial" w:hAnsi="Arial" w:cs="Arial"/>
                <w:color w:val="000000"/>
                <w:sz w:val="18"/>
                <w:szCs w:val="18"/>
              </w:rPr>
              <w:t>: К ЭКП-4,5</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(м</w:t>
            </w:r>
            <w:proofErr w:type="gramStart"/>
            <w:r>
              <w:rPr>
                <w:rFonts w:ascii="Arial" w:hAnsi="Arial" w:cs="Arial"/>
                <w:color w:val="000000"/>
                <w:sz w:val="18"/>
                <w:szCs w:val="18"/>
              </w:rPr>
              <w:t>2</w:t>
            </w:r>
            <w:proofErr w:type="gramEnd"/>
            <w:r>
              <w:rPr>
                <w:rFonts w:ascii="Arial" w:hAnsi="Arial" w:cs="Arial"/>
                <w:color w:val="000000"/>
                <w:sz w:val="18"/>
                <w:szCs w:val="18"/>
              </w:rPr>
              <w:t>)</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Кровли</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-342</w:t>
            </w:r>
          </w:p>
          <w:p w:rsidR="00CC1461" w:rsidRDefault="00CC1461">
            <w:pPr>
              <w:autoSpaceDE w:val="0"/>
              <w:autoSpaceDN w:val="0"/>
              <w:adjustRightInd w:val="0"/>
              <w:spacing w:after="0" w:line="240" w:lineRule="auto"/>
              <w:jc w:val="center"/>
              <w:rPr>
                <w:rFonts w:ascii="Arial" w:hAnsi="Arial" w:cs="Arial"/>
                <w:i/>
                <w:iCs/>
                <w:color w:val="000000"/>
                <w:sz w:val="14"/>
                <w:szCs w:val="14"/>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45,2</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-15458,4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-15458,4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1591"/>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10</w:t>
            </w: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ФССЦ-101-1962</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Изопласт</w:t>
            </w:r>
            <w:proofErr w:type="spellEnd"/>
            <w:r>
              <w:rPr>
                <w:rFonts w:ascii="Arial" w:hAnsi="Arial" w:cs="Arial"/>
                <w:color w:val="000000"/>
                <w:sz w:val="18"/>
                <w:szCs w:val="18"/>
              </w:rPr>
              <w:t xml:space="preserve">: </w:t>
            </w:r>
            <w:proofErr w:type="gramStart"/>
            <w:r>
              <w:rPr>
                <w:rFonts w:ascii="Arial" w:hAnsi="Arial" w:cs="Arial"/>
                <w:color w:val="000000"/>
                <w:sz w:val="18"/>
                <w:szCs w:val="18"/>
              </w:rPr>
              <w:t>П</w:t>
            </w:r>
            <w:proofErr w:type="gramEnd"/>
            <w:r>
              <w:rPr>
                <w:rFonts w:ascii="Arial" w:hAnsi="Arial" w:cs="Arial"/>
                <w:color w:val="000000"/>
                <w:sz w:val="18"/>
                <w:szCs w:val="18"/>
              </w:rPr>
              <w:t xml:space="preserve"> ЭПП-4,0</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(м</w:t>
            </w:r>
            <w:proofErr w:type="gramStart"/>
            <w:r>
              <w:rPr>
                <w:rFonts w:ascii="Arial" w:hAnsi="Arial" w:cs="Arial"/>
                <w:color w:val="000000"/>
                <w:sz w:val="18"/>
                <w:szCs w:val="18"/>
              </w:rPr>
              <w:t>2</w:t>
            </w:r>
            <w:proofErr w:type="gramEnd"/>
            <w:r>
              <w:rPr>
                <w:rFonts w:ascii="Arial" w:hAnsi="Arial" w:cs="Arial"/>
                <w:color w:val="000000"/>
                <w:sz w:val="18"/>
                <w:szCs w:val="18"/>
              </w:rPr>
              <w:t>)</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Кровли</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-348</w:t>
            </w:r>
          </w:p>
          <w:p w:rsidR="00CC1461" w:rsidRDefault="00CC1461">
            <w:pPr>
              <w:autoSpaceDE w:val="0"/>
              <w:autoSpaceDN w:val="0"/>
              <w:adjustRightInd w:val="0"/>
              <w:spacing w:after="0" w:line="240" w:lineRule="auto"/>
              <w:jc w:val="center"/>
              <w:rPr>
                <w:rFonts w:ascii="Arial" w:hAnsi="Arial" w:cs="Arial"/>
                <w:i/>
                <w:iCs/>
                <w:color w:val="000000"/>
                <w:sz w:val="14"/>
                <w:szCs w:val="14"/>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38,42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38,42</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-13370,16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-13370,2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1591"/>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ФССЦ-101-3360</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Унифлекс</w:t>
            </w:r>
            <w:proofErr w:type="spellEnd"/>
            <w:r>
              <w:rPr>
                <w:rFonts w:ascii="Arial" w:hAnsi="Arial" w:cs="Arial"/>
                <w:color w:val="000000"/>
                <w:sz w:val="18"/>
                <w:szCs w:val="18"/>
              </w:rPr>
              <w:t>: ЭКП-4,5, сланец серый</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(м</w:t>
            </w:r>
            <w:proofErr w:type="gramStart"/>
            <w:r>
              <w:rPr>
                <w:rFonts w:ascii="Arial" w:hAnsi="Arial" w:cs="Arial"/>
                <w:color w:val="000000"/>
                <w:sz w:val="18"/>
                <w:szCs w:val="18"/>
              </w:rPr>
              <w:t>2</w:t>
            </w:r>
            <w:proofErr w:type="gramEnd"/>
            <w:r>
              <w:rPr>
                <w:rFonts w:ascii="Arial" w:hAnsi="Arial" w:cs="Arial"/>
                <w:color w:val="000000"/>
                <w:sz w:val="18"/>
                <w:szCs w:val="18"/>
              </w:rPr>
              <w:t>)</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Кровли</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342</w:t>
            </w:r>
          </w:p>
          <w:p w:rsidR="00CC1461" w:rsidRDefault="00CC1461">
            <w:pPr>
              <w:autoSpaceDE w:val="0"/>
              <w:autoSpaceDN w:val="0"/>
              <w:adjustRightInd w:val="0"/>
              <w:spacing w:after="0" w:line="240" w:lineRule="auto"/>
              <w:jc w:val="center"/>
              <w:rPr>
                <w:rFonts w:ascii="Arial" w:hAnsi="Arial" w:cs="Arial"/>
                <w:i/>
                <w:iCs/>
                <w:color w:val="000000"/>
                <w:sz w:val="14"/>
                <w:szCs w:val="14"/>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37,19</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37,19</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12718,98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12718,98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1591"/>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w:t>
            </w: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ФССЦ-101-3380</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Унифлекс</w:t>
            </w:r>
            <w:proofErr w:type="spellEnd"/>
            <w:r>
              <w:rPr>
                <w:rFonts w:ascii="Arial" w:hAnsi="Arial" w:cs="Arial"/>
                <w:color w:val="000000"/>
                <w:sz w:val="18"/>
                <w:szCs w:val="18"/>
              </w:rPr>
              <w:t>: ЭПП</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(м</w:t>
            </w:r>
            <w:proofErr w:type="gramStart"/>
            <w:r>
              <w:rPr>
                <w:rFonts w:ascii="Arial" w:hAnsi="Arial" w:cs="Arial"/>
                <w:color w:val="000000"/>
                <w:sz w:val="18"/>
                <w:szCs w:val="18"/>
              </w:rPr>
              <w:t>2</w:t>
            </w:r>
            <w:proofErr w:type="gramEnd"/>
            <w:r>
              <w:rPr>
                <w:rFonts w:ascii="Arial" w:hAnsi="Arial" w:cs="Arial"/>
                <w:color w:val="000000"/>
                <w:sz w:val="18"/>
                <w:szCs w:val="18"/>
              </w:rPr>
              <w:t>)</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Кровли</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348</w:t>
            </w:r>
          </w:p>
          <w:p w:rsidR="00CC1461" w:rsidRDefault="00CC1461">
            <w:pPr>
              <w:autoSpaceDE w:val="0"/>
              <w:autoSpaceDN w:val="0"/>
              <w:adjustRightInd w:val="0"/>
              <w:spacing w:after="0" w:line="240" w:lineRule="auto"/>
              <w:jc w:val="center"/>
              <w:rPr>
                <w:rFonts w:ascii="Arial" w:hAnsi="Arial" w:cs="Arial"/>
                <w:i/>
                <w:iCs/>
                <w:color w:val="000000"/>
                <w:sz w:val="14"/>
                <w:szCs w:val="14"/>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28,61</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28,61</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9956,28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9956,28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549"/>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w:t>
            </w:r>
          </w:p>
        </w:tc>
        <w:tc>
          <w:tcPr>
            <w:tcW w:w="1179" w:type="dxa"/>
            <w:tcBorders>
              <w:top w:val="single" w:sz="6" w:space="0" w:color="auto"/>
              <w:left w:val="single" w:sz="6" w:space="0" w:color="auto"/>
              <w:bottom w:val="single" w:sz="6" w:space="0" w:color="auto"/>
              <w:right w:val="single" w:sz="6" w:space="0" w:color="auto"/>
            </w:tcBorders>
            <w:shd w:val="solid" w:color="FFCC00" w:fill="auto"/>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ФЕР12-01-004-01</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примыканий рулонных и мастичных кровель к стенам и парапетам высотой: до 600 мм без фартуков</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 примыканий)</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Кровли:</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НР (69,94 руб.): 120%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СП (37,88 руб.): 65%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0,24</w:t>
            </w:r>
          </w:p>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24/100</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4370,31</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239,6</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181,7</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3949,01</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1048,87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57,5</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43,61</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0,78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947,76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26,1</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6,26</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Затраты труда рабочих (ср 3,6), (</w:t>
            </w:r>
            <w:proofErr w:type="spellStart"/>
            <w:r>
              <w:rPr>
                <w:rFonts w:ascii="Arial" w:hAnsi="Arial" w:cs="Arial"/>
                <w:color w:val="000000"/>
                <w:sz w:val="18"/>
                <w:szCs w:val="18"/>
              </w:rPr>
              <w:t>чел</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26,1</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6,26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9,18</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57,47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57,47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1. 020129</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Краны башенные при работе на других видах строительства 8 т,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0,15</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86,4</w:t>
            </w:r>
          </w:p>
        </w:tc>
        <w:tc>
          <w:tcPr>
            <w:tcW w:w="151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86,4</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51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3,46</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0,54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619"/>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2. 021141</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Краны на автомобильном ходу при работе на других видах строительства 10 т,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0,09</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111,99</w:t>
            </w:r>
          </w:p>
        </w:tc>
        <w:tc>
          <w:tcPr>
            <w:tcW w:w="151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111,99</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51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2,24</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0,27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3. 121011</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Котлы битумные передвижные 400 л,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4,94</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w:t>
            </w:r>
          </w:p>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4. 400001</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Автомобили бортовые, грузоподъемность до 5 т,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0,12</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87,17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87,17</w:t>
            </w:r>
          </w:p>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5. 101-0594</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Мастика битумная кровельная горячая, (т)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0,605</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0,1452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3390</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3390</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492,23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492,23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 101-1746</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Рубероид кровельный с мелкой посыпкой РМ-350, (м</w:t>
            </w:r>
            <w:proofErr w:type="gramStart"/>
            <w:r>
              <w:rPr>
                <w:rFonts w:ascii="Arial" w:hAnsi="Arial" w:cs="Arial"/>
                <w:color w:val="000000"/>
                <w:sz w:val="18"/>
                <w:szCs w:val="18"/>
              </w:rPr>
              <w:t>2</w:t>
            </w:r>
            <w:proofErr w:type="gram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252</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60,48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6,48</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6,48</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391,91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391,91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 402-0004</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Раствор готовый кладочный цементный марки: 100, (м3)</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0,51</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0,1224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519,8</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519,8</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63,62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63,62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1798"/>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w:t>
            </w: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ФССЦ-101-1746</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Рубероид кровельный с мелкой посыпкой РМ-350</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(м</w:t>
            </w:r>
            <w:proofErr w:type="gramStart"/>
            <w:r>
              <w:rPr>
                <w:rFonts w:ascii="Arial" w:hAnsi="Arial" w:cs="Arial"/>
                <w:color w:val="000000"/>
                <w:sz w:val="18"/>
                <w:szCs w:val="18"/>
              </w:rPr>
              <w:t>2</w:t>
            </w:r>
            <w:proofErr w:type="gramEnd"/>
            <w:r>
              <w:rPr>
                <w:rFonts w:ascii="Arial" w:hAnsi="Arial" w:cs="Arial"/>
                <w:color w:val="000000"/>
                <w:sz w:val="18"/>
                <w:szCs w:val="18"/>
              </w:rPr>
              <w:t>)</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Кровли</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-60,48</w:t>
            </w:r>
          </w:p>
          <w:p w:rsidR="00CC1461" w:rsidRDefault="00CC1461">
            <w:pPr>
              <w:autoSpaceDE w:val="0"/>
              <w:autoSpaceDN w:val="0"/>
              <w:adjustRightInd w:val="0"/>
              <w:spacing w:after="0" w:line="240" w:lineRule="auto"/>
              <w:jc w:val="center"/>
              <w:rPr>
                <w:rFonts w:ascii="Arial" w:hAnsi="Arial" w:cs="Arial"/>
                <w:i/>
                <w:iCs/>
                <w:color w:val="000000"/>
                <w:sz w:val="14"/>
                <w:szCs w:val="14"/>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6,48</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6,48</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-391,91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-391,91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1591"/>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w:t>
            </w: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ФССЦ-101-3360</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Унифлекс</w:t>
            </w:r>
            <w:proofErr w:type="spellEnd"/>
            <w:r>
              <w:rPr>
                <w:rFonts w:ascii="Arial" w:hAnsi="Arial" w:cs="Arial"/>
                <w:color w:val="000000"/>
                <w:sz w:val="18"/>
                <w:szCs w:val="18"/>
              </w:rPr>
              <w:t>: ЭКП-4,5, сланец серый</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(м</w:t>
            </w:r>
            <w:proofErr w:type="gramStart"/>
            <w:r>
              <w:rPr>
                <w:rFonts w:ascii="Arial" w:hAnsi="Arial" w:cs="Arial"/>
                <w:color w:val="000000"/>
                <w:sz w:val="18"/>
                <w:szCs w:val="18"/>
              </w:rPr>
              <w:t>2</w:t>
            </w:r>
            <w:proofErr w:type="gramEnd"/>
            <w:r>
              <w:rPr>
                <w:rFonts w:ascii="Arial" w:hAnsi="Arial" w:cs="Arial"/>
                <w:color w:val="000000"/>
                <w:sz w:val="18"/>
                <w:szCs w:val="18"/>
              </w:rPr>
              <w:t>)</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Кровли</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60,48</w:t>
            </w:r>
          </w:p>
          <w:p w:rsidR="00CC1461" w:rsidRDefault="00CC1461">
            <w:pPr>
              <w:autoSpaceDE w:val="0"/>
              <w:autoSpaceDN w:val="0"/>
              <w:adjustRightInd w:val="0"/>
              <w:spacing w:after="0" w:line="240" w:lineRule="auto"/>
              <w:jc w:val="center"/>
              <w:rPr>
                <w:rFonts w:ascii="Arial" w:hAnsi="Arial" w:cs="Arial"/>
                <w:i/>
                <w:iCs/>
                <w:color w:val="000000"/>
                <w:sz w:val="14"/>
                <w:szCs w:val="14"/>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37,19</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37,19</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2249,25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2249,25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1591"/>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w:t>
            </w: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ФССЦ-101-2278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Пропан-бутан, смесь техническая</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w:t>
            </w:r>
            <w:proofErr w:type="gramStart"/>
            <w:r>
              <w:rPr>
                <w:rFonts w:ascii="Arial" w:hAnsi="Arial" w:cs="Arial"/>
                <w:color w:val="000000"/>
                <w:sz w:val="18"/>
                <w:szCs w:val="18"/>
              </w:rPr>
              <w:t>кг</w:t>
            </w:r>
            <w:proofErr w:type="gramEnd"/>
            <w:r>
              <w:rPr>
                <w:rFonts w:ascii="Arial" w:hAnsi="Arial" w:cs="Arial"/>
                <w:color w:val="000000"/>
                <w:sz w:val="18"/>
                <w:szCs w:val="18"/>
              </w:rPr>
              <w:t>)</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Кровли</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6,09</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6,09</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510"/>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w:t>
            </w:r>
          </w:p>
        </w:tc>
        <w:tc>
          <w:tcPr>
            <w:tcW w:w="1179" w:type="dxa"/>
            <w:tcBorders>
              <w:top w:val="single" w:sz="6" w:space="0" w:color="auto"/>
              <w:left w:val="single" w:sz="6" w:space="0" w:color="auto"/>
              <w:bottom w:val="single" w:sz="6" w:space="0" w:color="auto"/>
              <w:right w:val="single" w:sz="6" w:space="0" w:color="auto"/>
            </w:tcBorders>
            <w:shd w:val="solid" w:color="FFCC00" w:fill="auto"/>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ФЕР12-01-010-01</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мелких покрытий (брандмауэры, парапеты, свесы и т.п.) из листовой оцинкованной стали</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покрытия)</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9 875,72 = 9 875,72 + 0,782 x (11 200,00 - 11 200,00)</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Кровли:</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НР (138,88 руб.): 120%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СП (75,22 руб.): 65%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0,12</w:t>
            </w:r>
          </w:p>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12/100</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9875,72</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961,76</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23,38</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8890,58</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1185,09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115,41</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2,81</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0,32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1066,87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112,75</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13,53</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Затраты труда рабочих (ср 3), (</w:t>
            </w:r>
            <w:proofErr w:type="spellStart"/>
            <w:r>
              <w:rPr>
                <w:rFonts w:ascii="Arial" w:hAnsi="Arial" w:cs="Arial"/>
                <w:color w:val="000000"/>
                <w:sz w:val="18"/>
                <w:szCs w:val="18"/>
              </w:rPr>
              <w:t>чел</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112,75</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13,53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8,53</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115,41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115,41</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1. 020129</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Краны башенные при работе на других видах строительства 8 т,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86,4</w:t>
            </w:r>
          </w:p>
        </w:tc>
        <w:tc>
          <w:tcPr>
            <w:tcW w:w="151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86,4</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51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1,73</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0,27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2. 400001</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Автомобили бортовые, грузоподъемность до 5 т,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0,07</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87,17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87,17</w:t>
            </w:r>
          </w:p>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0,87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0,87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 101-0195</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Гвозди толевые круглые: 3,0х40 мм, (т)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0,004</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0,0005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8475</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8475</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4. 101-0795</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Проволока канатная оцинкованная, диаметром: 3 мм, (т)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0,012</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0,0014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8190</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8190</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11,47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11,47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5. 101-1875</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Сталь листовая оцинкованная толщиной листа: 0,5 мм, (т)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0,782</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0,0938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11200</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11200</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1050,56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1050,56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134"/>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w:t>
            </w:r>
          </w:p>
        </w:tc>
        <w:tc>
          <w:tcPr>
            <w:tcW w:w="1179" w:type="dxa"/>
            <w:tcBorders>
              <w:top w:val="single" w:sz="6" w:space="0" w:color="auto"/>
              <w:left w:val="single" w:sz="6" w:space="0" w:color="auto"/>
              <w:bottom w:val="single" w:sz="6" w:space="0" w:color="auto"/>
              <w:right w:val="single" w:sz="6" w:space="0" w:color="auto"/>
            </w:tcBorders>
            <w:shd w:val="solid" w:color="FFCC00" w:fill="auto"/>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ФЕР09-05-002-03</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Электродуговая сварка при ремонте зонтов (прим.)</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 т конструкций)</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Строительные металлические конструкции:</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НР (144,84 руб.): 90%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СП (136,79 руб.): 85%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0,04</w:t>
            </w:r>
          </w:p>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0,4/10</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9161,57</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4023,16</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4493,47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644,94</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366,46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160,93</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179,74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25,79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372,86</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14,91</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Затраты труда рабочих (ср 4,8), (</w:t>
            </w:r>
            <w:proofErr w:type="spellStart"/>
            <w:r>
              <w:rPr>
                <w:rFonts w:ascii="Arial" w:hAnsi="Arial" w:cs="Arial"/>
                <w:color w:val="000000"/>
                <w:sz w:val="18"/>
                <w:szCs w:val="18"/>
              </w:rPr>
              <w:t>чел</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372,86</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14,91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10,79</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160,88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160,88</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619"/>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1. 041000</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Преобразователи сварочные с номинальным сварочным током 315-500 А,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362</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14,48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12,31</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12,31</w:t>
            </w:r>
          </w:p>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178,25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178,25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826"/>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2. 041400</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Электрические печи для сушки сварочных материалов с регулированием температуры в пределах от 80 °С до 500 °С,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5,3</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6,7</w:t>
            </w:r>
          </w:p>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 101-1515</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Электроды диаметром: 4 мм Э46, (т)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0,06</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0,0024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10749</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10749</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846"/>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w:t>
            </w:r>
          </w:p>
        </w:tc>
        <w:tc>
          <w:tcPr>
            <w:tcW w:w="1179" w:type="dxa"/>
            <w:tcBorders>
              <w:top w:val="single" w:sz="6" w:space="0" w:color="auto"/>
              <w:left w:val="single" w:sz="6" w:space="0" w:color="auto"/>
              <w:bottom w:val="single" w:sz="6" w:space="0" w:color="auto"/>
              <w:right w:val="single" w:sz="6" w:space="0" w:color="auto"/>
            </w:tcBorders>
            <w:shd w:val="solid" w:color="FFCC00" w:fill="auto"/>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ФЕР20-02-010-04</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зонтов над шахтами из листовой стали прямоугольного сечения (прим.)</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 зонт)</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proofErr w:type="gramStart"/>
            <w:r>
              <w:rPr>
                <w:rFonts w:ascii="Arial" w:hAnsi="Arial" w:cs="Arial"/>
                <w:i/>
                <w:iCs/>
                <w:color w:val="000000"/>
                <w:sz w:val="14"/>
                <w:szCs w:val="14"/>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НР (54,43 руб.): 128%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СП (35,29 руб.): 83%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19,11</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10,63</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5,92</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76,44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42,52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10,24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23,68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4,8</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Затраты труда рабочих (ср 3,3), (</w:t>
            </w:r>
            <w:proofErr w:type="spellStart"/>
            <w:r>
              <w:rPr>
                <w:rFonts w:ascii="Arial" w:hAnsi="Arial" w:cs="Arial"/>
                <w:color w:val="000000"/>
                <w:sz w:val="18"/>
                <w:szCs w:val="18"/>
              </w:rPr>
              <w:t>чел</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8,86</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42,53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42,53</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1. 030305</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Лебедки ручные и рычажные тяговым усилием 31,39 кН (3,2 т),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0,23</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0,92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3,12</w:t>
            </w:r>
          </w:p>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2. 040502</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Установки для сварки ручной дуговой (постоянного тока),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0,12</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8,1</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8,1</w:t>
            </w:r>
          </w:p>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3. 400001</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Автомобили бортовые, грузоподъемность до 5 т,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87,17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87,17</w:t>
            </w:r>
          </w:p>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4. 101-1522</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Электроды диаметром: 5 мм Э42А, (т)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0,0001</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0,0004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10362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10362</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5. 101-1714</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Болты с гайками и шайбами строительные, (т)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0,00054</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0,0022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9040,01</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9040,01</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19,89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19,89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717"/>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w:t>
            </w: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ФССЦ-301-0311</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Зонты вентиляционных систем из листовой и сортовой стали: прямоугольные, диаметром шахты 2600 мм</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(шт.)</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proofErr w:type="gramStart"/>
            <w:r>
              <w:rPr>
                <w:rFonts w:ascii="Arial" w:hAnsi="Arial" w:cs="Arial"/>
                <w:i/>
                <w:iCs/>
                <w:color w:val="000000"/>
                <w:sz w:val="14"/>
                <w:szCs w:val="14"/>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477,84</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477,84</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1911,36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1911,36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510"/>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w:t>
            </w:r>
          </w:p>
        </w:tc>
        <w:tc>
          <w:tcPr>
            <w:tcW w:w="1179" w:type="dxa"/>
            <w:tcBorders>
              <w:top w:val="single" w:sz="6" w:space="0" w:color="auto"/>
              <w:left w:val="single" w:sz="6" w:space="0" w:color="auto"/>
              <w:bottom w:val="single" w:sz="6" w:space="0" w:color="auto"/>
              <w:right w:val="single" w:sz="6" w:space="0" w:color="auto"/>
            </w:tcBorders>
            <w:shd w:val="solid" w:color="FFCC00" w:fill="auto"/>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ФЕР13-03-002-04</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Огрунтовка</w:t>
            </w:r>
            <w:proofErr w:type="spellEnd"/>
            <w:r>
              <w:rPr>
                <w:rFonts w:ascii="Arial" w:hAnsi="Arial" w:cs="Arial"/>
                <w:color w:val="000000"/>
                <w:sz w:val="18"/>
                <w:szCs w:val="18"/>
              </w:rPr>
              <w:t xml:space="preserve"> металлических поверхностей за один раз: грунтовкой ГФ-021</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Защита строительных конструкций и оборудования от коррозии:</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НР (2,03 руб.): 90%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СП (1,58 руб.): 70%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0,04</w:t>
            </w:r>
          </w:p>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4/100</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268,7</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56,55</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9,43</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202,72</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10,75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2,26</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0,38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8,11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5,31</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0,21</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Затраты труда рабочих (ср 4,7), (</w:t>
            </w:r>
            <w:proofErr w:type="spellStart"/>
            <w:r>
              <w:rPr>
                <w:rFonts w:ascii="Arial" w:hAnsi="Arial" w:cs="Arial"/>
                <w:color w:val="000000"/>
                <w:sz w:val="18"/>
                <w:szCs w:val="18"/>
              </w:rPr>
              <w:t>чел</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5,31</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10,65</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2,24</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826"/>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1. 340101</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Агрегаты окрасочные высокого давления для окраски поверхностей конструкций мощностью: 1 кВт,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1,12</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6,82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6,82</w:t>
            </w:r>
          </w:p>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0,27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0,27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 113-0021</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Грунтовка: ГФ-021 красно-коричневая, (т)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0,012</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0,0005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15620</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15620</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7,81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7,81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 113-0077</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Ксилол нефтяной марки</w:t>
            </w:r>
            <w:proofErr w:type="gramStart"/>
            <w:r>
              <w:rPr>
                <w:rFonts w:ascii="Arial" w:hAnsi="Arial" w:cs="Arial"/>
                <w:color w:val="000000"/>
                <w:sz w:val="18"/>
                <w:szCs w:val="18"/>
              </w:rPr>
              <w:t xml:space="preserve"> А</w:t>
            </w:r>
            <w:proofErr w:type="gramEnd"/>
            <w:r>
              <w:rPr>
                <w:rFonts w:ascii="Arial" w:hAnsi="Arial" w:cs="Arial"/>
                <w:color w:val="000000"/>
                <w:sz w:val="18"/>
                <w:szCs w:val="18"/>
              </w:rPr>
              <w:t>, (т)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0,002</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0,0001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7640</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7640</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0,76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0,76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302"/>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22</w:t>
            </w:r>
          </w:p>
        </w:tc>
        <w:tc>
          <w:tcPr>
            <w:tcW w:w="1179" w:type="dxa"/>
            <w:tcBorders>
              <w:top w:val="single" w:sz="6" w:space="0" w:color="auto"/>
              <w:left w:val="single" w:sz="6" w:space="0" w:color="auto"/>
              <w:bottom w:val="single" w:sz="6" w:space="0" w:color="auto"/>
              <w:right w:val="single" w:sz="6" w:space="0" w:color="auto"/>
            </w:tcBorders>
            <w:shd w:val="solid" w:color="FFCC00" w:fill="auto"/>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ФЕР13-03-004-26</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Окраска металлических </w:t>
            </w:r>
            <w:proofErr w:type="spellStart"/>
            <w:r>
              <w:rPr>
                <w:rFonts w:ascii="Arial" w:hAnsi="Arial" w:cs="Arial"/>
                <w:color w:val="000000"/>
                <w:sz w:val="18"/>
                <w:szCs w:val="18"/>
              </w:rPr>
              <w:t>огрунтованных</w:t>
            </w:r>
            <w:proofErr w:type="spellEnd"/>
            <w:r>
              <w:rPr>
                <w:rFonts w:ascii="Arial" w:hAnsi="Arial" w:cs="Arial"/>
                <w:color w:val="000000"/>
                <w:sz w:val="18"/>
                <w:szCs w:val="18"/>
              </w:rPr>
              <w:t xml:space="preserve"> поверхностей (зонтов): эмалью ПФ-115</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Защита строительных конструкций и оборудования от коррозии:</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НР (15,06 руб.): 90%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СП (11,71 руб.): 70%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0,48</w:t>
            </w:r>
          </w:p>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48/100</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322,24</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34,74</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6,22</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281,28</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154,68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16,68</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2,99</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135,01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3,83</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1,84</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Затраты труда рабочих (ср 3,5), (</w:t>
            </w:r>
            <w:proofErr w:type="spellStart"/>
            <w:r>
              <w:rPr>
                <w:rFonts w:ascii="Arial" w:hAnsi="Arial" w:cs="Arial"/>
                <w:color w:val="000000"/>
                <w:sz w:val="18"/>
                <w:szCs w:val="18"/>
              </w:rPr>
              <w:t>чел</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3,83</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9,07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16,69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16,69</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826"/>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1. 340101</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Агрегаты окрасочные высокого давления для окраски поверхностей конструкций мощностью: 1 кВт,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6,82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6,82</w:t>
            </w:r>
          </w:p>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 101-1292</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Уайт-спирит, (т)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0,0014</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0,0007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6667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6667</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 113-0246</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Эмаль ПФ-115 серая, (т)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0,019</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0,0091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14312,87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14312,87</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130,25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130,25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340"/>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w:t>
            </w:r>
          </w:p>
        </w:tc>
        <w:tc>
          <w:tcPr>
            <w:tcW w:w="1179" w:type="dxa"/>
            <w:tcBorders>
              <w:top w:val="single" w:sz="6" w:space="0" w:color="auto"/>
              <w:left w:val="single" w:sz="6" w:space="0" w:color="auto"/>
              <w:bottom w:val="single" w:sz="6" w:space="0" w:color="auto"/>
              <w:right w:val="single" w:sz="6" w:space="0" w:color="auto"/>
            </w:tcBorders>
            <w:shd w:val="solid" w:color="FFCC00" w:fill="auto"/>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ФССЦпг-01-01-01-041</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Погрузочные работы при автомобильных перевозках: мусора строительного с погрузкой вручную</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 т груза)</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Погрузо-разгрузочные работы:</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НР 0%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СП 0%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42,98</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42,98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128,94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128,94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549"/>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24</w:t>
            </w:r>
          </w:p>
        </w:tc>
        <w:tc>
          <w:tcPr>
            <w:tcW w:w="1179" w:type="dxa"/>
            <w:tcBorders>
              <w:top w:val="single" w:sz="6" w:space="0" w:color="auto"/>
              <w:left w:val="single" w:sz="6" w:space="0" w:color="auto"/>
              <w:bottom w:val="single" w:sz="6" w:space="0" w:color="auto"/>
              <w:right w:val="single" w:sz="6" w:space="0" w:color="auto"/>
            </w:tcBorders>
            <w:shd w:val="solid" w:color="FFCC00" w:fill="auto"/>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ФССЦпг-03-21-01-010</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Перевозка грузов автомобилями-самосвалами грузоподъемностью 10 т, работающих вне карьера, на расстояние: до 10 км I класс груза</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 т груза)</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Перевозка грузов автотранспортом:</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НР 0%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СП 0%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3</w:t>
            </w:r>
          </w:p>
          <w:p w:rsidR="00CC1461" w:rsidRDefault="00CC1461">
            <w:pPr>
              <w:autoSpaceDE w:val="0"/>
              <w:autoSpaceDN w:val="0"/>
              <w:adjustRightInd w:val="0"/>
              <w:spacing w:after="0" w:line="240" w:lineRule="auto"/>
              <w:jc w:val="center"/>
              <w:rPr>
                <w:rFonts w:ascii="Arial" w:hAnsi="Arial" w:cs="Arial"/>
                <w:i/>
                <w:iCs/>
                <w:color w:val="000000"/>
                <w:sz w:val="14"/>
                <w:szCs w:val="14"/>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11,42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11,42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34,26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34,26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4897"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ИТОГИ В БАЗИСНЫХ ЦЕНАХ</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r>
      <w:tr w:rsidR="00CC1461" w:rsidTr="00CC1461">
        <w:trPr>
          <w:trHeight w:val="221"/>
        </w:trPr>
        <w:tc>
          <w:tcPr>
            <w:tcW w:w="6582" w:type="dxa"/>
            <w:gridSpan w:val="4"/>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Итого по разделу 1 Капитальный ремонт мягкой кровли</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33312,21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90,72</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4897"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ИТОГИ С УЧЕТОМ ИНДЕКСОВ ПЕРЕСЧЕТА</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r>
      <w:tr w:rsidR="00CC1461" w:rsidTr="00CC1461">
        <w:trPr>
          <w:trHeight w:val="221"/>
        </w:trPr>
        <w:tc>
          <w:tcPr>
            <w:tcW w:w="6582" w:type="dxa"/>
            <w:gridSpan w:val="4"/>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lastRenderedPageBreak/>
              <w:t>Итого по разделу 1 Капитальный ремонт мягкой кровли</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475698,36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90,72</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71"/>
        </w:trPr>
        <w:tc>
          <w:tcPr>
            <w:tcW w:w="4897" w:type="dxa"/>
            <w:gridSpan w:val="3"/>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rPr>
                <w:rFonts w:ascii="Arial" w:hAnsi="Arial" w:cs="Arial"/>
                <w:b/>
                <w:bCs/>
                <w:color w:val="000000"/>
              </w:rPr>
            </w:pPr>
            <w:r>
              <w:rPr>
                <w:rFonts w:ascii="Arial" w:hAnsi="Arial" w:cs="Arial"/>
                <w:b/>
                <w:bCs/>
                <w:color w:val="000000"/>
              </w:rPr>
              <w:t>Раздел 2. Ремонт фасада цокольного этажа жилого дома</w:t>
            </w:r>
          </w:p>
        </w:tc>
        <w:tc>
          <w:tcPr>
            <w:tcW w:w="1685"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color w:val="000000"/>
              </w:rPr>
            </w:pPr>
          </w:p>
        </w:tc>
        <w:tc>
          <w:tcPr>
            <w:tcW w:w="758"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color w:val="000000"/>
              </w:rPr>
            </w:pPr>
          </w:p>
        </w:tc>
        <w:tc>
          <w:tcPr>
            <w:tcW w:w="759"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color w:val="000000"/>
              </w:rPr>
            </w:pPr>
          </w:p>
        </w:tc>
        <w:tc>
          <w:tcPr>
            <w:tcW w:w="758"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color w:val="000000"/>
              </w:rPr>
            </w:pPr>
          </w:p>
        </w:tc>
        <w:tc>
          <w:tcPr>
            <w:tcW w:w="787"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color w:val="000000"/>
              </w:rPr>
            </w:pPr>
          </w:p>
        </w:tc>
        <w:tc>
          <w:tcPr>
            <w:tcW w:w="1179"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color w:val="000000"/>
              </w:rPr>
            </w:pPr>
          </w:p>
        </w:tc>
        <w:tc>
          <w:tcPr>
            <w:tcW w:w="758"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color w:val="000000"/>
              </w:rPr>
            </w:pPr>
          </w:p>
        </w:tc>
        <w:tc>
          <w:tcPr>
            <w:tcW w:w="759"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color w:val="000000"/>
              </w:rPr>
            </w:pPr>
          </w:p>
        </w:tc>
        <w:tc>
          <w:tcPr>
            <w:tcW w:w="758"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color w:val="000000"/>
              </w:rPr>
            </w:pPr>
          </w:p>
        </w:tc>
        <w:tc>
          <w:tcPr>
            <w:tcW w:w="758"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color w:val="000000"/>
              </w:rPr>
            </w:pPr>
          </w:p>
        </w:tc>
        <w:tc>
          <w:tcPr>
            <w:tcW w:w="759"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color w:val="000000"/>
              </w:rPr>
            </w:pPr>
          </w:p>
        </w:tc>
        <w:tc>
          <w:tcPr>
            <w:tcW w:w="1261"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color w:val="000000"/>
              </w:rPr>
            </w:pPr>
          </w:p>
        </w:tc>
      </w:tr>
      <w:tr w:rsidR="00CC1461" w:rsidTr="00CC1461">
        <w:trPr>
          <w:trHeight w:val="2549"/>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w:t>
            </w:r>
          </w:p>
        </w:tc>
        <w:tc>
          <w:tcPr>
            <w:tcW w:w="1179" w:type="dxa"/>
            <w:tcBorders>
              <w:top w:val="single" w:sz="6" w:space="0" w:color="auto"/>
              <w:left w:val="single" w:sz="6" w:space="0" w:color="auto"/>
              <w:bottom w:val="single" w:sz="6" w:space="0" w:color="auto"/>
              <w:right w:val="single" w:sz="6" w:space="0" w:color="auto"/>
            </w:tcBorders>
            <w:shd w:val="solid" w:color="FFCC00" w:fill="auto"/>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ФЕР15-02-004-01</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Высококачественная штукатурка фасадов цементно-известковым раствором по камню карнизов, тяг, наличников: прямолинейных</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проекции на стену)</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Отделочные работы:</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НР (2142,45 руб.): 105%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СП (1122,24 руб.): 55%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0,425</w:t>
            </w:r>
          </w:p>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42,5/100</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10883,69</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4801,02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71,5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6011,17</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4625,57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2040,43</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30,39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2554,75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426</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181,05</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Затраты труда рабочих (ср 5,1), (</w:t>
            </w:r>
            <w:proofErr w:type="spellStart"/>
            <w:r>
              <w:rPr>
                <w:rFonts w:ascii="Arial" w:hAnsi="Arial" w:cs="Arial"/>
                <w:color w:val="000000"/>
                <w:sz w:val="18"/>
                <w:szCs w:val="18"/>
              </w:rPr>
              <w:t>чел</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426</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181,05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11,27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2040,43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2040,43</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1. 030402</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Лебедки электрические тяговым усилием до 12,26 кН (1,25 т),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21,8</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3,28</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3,28</w:t>
            </w:r>
          </w:p>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30,41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30,41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 402-0083</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Раствор готовый отделочный тяжелый: цементно-известковый 1:1:6, (м3)</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11,6</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4,93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517,91</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517,91</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2553,3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2553,3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 411-0001</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Вода, (м3)</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0,595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2,44</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2,44</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340"/>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w:t>
            </w:r>
          </w:p>
        </w:tc>
        <w:tc>
          <w:tcPr>
            <w:tcW w:w="1179" w:type="dxa"/>
            <w:tcBorders>
              <w:top w:val="single" w:sz="6" w:space="0" w:color="auto"/>
              <w:left w:val="single" w:sz="6" w:space="0" w:color="auto"/>
              <w:bottom w:val="single" w:sz="6" w:space="0" w:color="auto"/>
              <w:right w:val="single" w:sz="6" w:space="0" w:color="auto"/>
            </w:tcBorders>
            <w:shd w:val="solid" w:color="FFCC00" w:fill="auto"/>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ФЕРр62-41-1</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Очистка вручную поверхности фасадов от перхлорвиниловых и масляных красок: с земли и лесов</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расчищенной поверхности)</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Малярные работы (ремонтно-строительные):</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НР (55,16 руб.): 80%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СП (34,48 руб.): 50%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0,425</w:t>
            </w:r>
          </w:p>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42,5/100</w:t>
            </w:r>
          </w:p>
        </w:tc>
        <w:tc>
          <w:tcPr>
            <w:tcW w:w="151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162,24</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162,24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68,95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68,95</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20,8</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8,84</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Затраты труда рабочих (ср 2), (</w:t>
            </w:r>
            <w:proofErr w:type="spellStart"/>
            <w:r>
              <w:rPr>
                <w:rFonts w:ascii="Arial" w:hAnsi="Arial" w:cs="Arial"/>
                <w:color w:val="000000"/>
                <w:sz w:val="18"/>
                <w:szCs w:val="18"/>
              </w:rPr>
              <w:t>чел</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20,8</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8,84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7,8</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68,95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68,95</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340"/>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27</w:t>
            </w:r>
          </w:p>
        </w:tc>
        <w:tc>
          <w:tcPr>
            <w:tcW w:w="1179" w:type="dxa"/>
            <w:tcBorders>
              <w:top w:val="single" w:sz="6" w:space="0" w:color="auto"/>
              <w:left w:val="single" w:sz="6" w:space="0" w:color="auto"/>
              <w:bottom w:val="single" w:sz="6" w:space="0" w:color="auto"/>
              <w:right w:val="single" w:sz="6" w:space="0" w:color="auto"/>
            </w:tcBorders>
            <w:shd w:val="solid" w:color="FFCC00" w:fill="auto"/>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ФЕРр62-25-7</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Шпатлевка ранее окрашенных фасадов под окраску перхлорвиниловыми красками: простых с земли и лесов</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обработанной поверхности)</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Малярные работы (ремонтно-строительные):</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НР (1314,15 руб.): 80%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СП (821,35 руб.): 50%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8,16</w:t>
            </w:r>
          </w:p>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816/100</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1051,07</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201,31</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847,85</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8576,73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1642,69</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15,59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6918,45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23,6</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192,58</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Затраты труда рабочих (ср 3), (</w:t>
            </w:r>
            <w:proofErr w:type="spellStart"/>
            <w:r>
              <w:rPr>
                <w:rFonts w:ascii="Arial" w:hAnsi="Arial" w:cs="Arial"/>
                <w:color w:val="000000"/>
                <w:sz w:val="18"/>
                <w:szCs w:val="18"/>
              </w:rPr>
              <w:t>чел</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23,6</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192,58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8,53</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1642,71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1642,71</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1. 030401</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Лебедки электрические тяговым усилием до 5,79 кН (0,59 т),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w:t>
            </w:r>
          </w:p>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2. 400001</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Автомобили бортовые, грузоподъемность до 5 т,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0,02</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87,17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87,17</w:t>
            </w:r>
          </w:p>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13,95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13,95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 113-0196</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Шпатлевка ХВ-005 серая, (т)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0,05</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0,408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16950</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16950</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6915,6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6915,6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619"/>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4. 409-0639</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Пемза шлаковая (щебень пористый из металлургического шлака), марка 600, фракция 5-10 мм, (м3)</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0,0047</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0,0384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74,58</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74,58</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472"/>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28</w:t>
            </w:r>
          </w:p>
        </w:tc>
        <w:tc>
          <w:tcPr>
            <w:tcW w:w="1179" w:type="dxa"/>
            <w:tcBorders>
              <w:top w:val="single" w:sz="6" w:space="0" w:color="auto"/>
              <w:left w:val="single" w:sz="6" w:space="0" w:color="auto"/>
              <w:bottom w:val="single" w:sz="6" w:space="0" w:color="auto"/>
              <w:right w:val="single" w:sz="6" w:space="0" w:color="auto"/>
            </w:tcBorders>
            <w:shd w:val="solid" w:color="FFCC00" w:fill="auto"/>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ФЕР15-04-012-03</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Окраска фасадов с лесов с подготовкой поверхности: поливинилацетатная</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952,94 = 710,69 + 0,058 x 14 312,87 - 0,038 x 15 471,00</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Отделочные работы:</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НР (745,25 руб.): 105%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СП (390,37 руб.): 55%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8,16</w:t>
            </w:r>
          </w:p>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816/100</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952,94</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86,98</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861,26</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7775,99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709,76</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38,35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7027,88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9,59</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78,25</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Затраты труда рабочих (ср 3,5), (</w:t>
            </w:r>
            <w:proofErr w:type="spellStart"/>
            <w:r>
              <w:rPr>
                <w:rFonts w:ascii="Arial" w:hAnsi="Arial" w:cs="Arial"/>
                <w:color w:val="000000"/>
                <w:sz w:val="18"/>
                <w:szCs w:val="18"/>
              </w:rPr>
              <w:t>чел</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9,59</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78,25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9,07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709,73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709,73</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1. 030401</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Лебедки электрические тяговым усилием до 5,79 кН (0,59 т),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w:t>
            </w:r>
          </w:p>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2. 400001</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Автомобили бортовые, грузоподъемность до 5 т,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0,05</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87,17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87,17</w:t>
            </w:r>
          </w:p>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35,74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35,74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 113-0246</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Эмаль ПФ-115 серая, (т)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0,058</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0,4733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14312,87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14312,87</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6774,28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6774,28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4. 101-1757</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Ветошь, (</w:t>
            </w:r>
            <w:proofErr w:type="gramStart"/>
            <w:r>
              <w:rPr>
                <w:rFonts w:ascii="Arial" w:hAnsi="Arial" w:cs="Arial"/>
                <w:color w:val="000000"/>
                <w:sz w:val="18"/>
                <w:szCs w:val="18"/>
              </w:rPr>
              <w:t>кг</w:t>
            </w:r>
            <w:proofErr w:type="gram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0,0816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1,82</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5. 402-0083</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Раствор готовый отделочный тяжелый: цементно-известковый </w:t>
            </w:r>
            <w:r>
              <w:rPr>
                <w:rFonts w:ascii="Arial" w:hAnsi="Arial" w:cs="Arial"/>
                <w:color w:val="000000"/>
                <w:sz w:val="18"/>
                <w:szCs w:val="18"/>
              </w:rPr>
              <w:lastRenderedPageBreak/>
              <w:t>1:1:6, (м3)</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0,06</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0,4896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517,91</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517,91</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253,57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253,57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619"/>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 409-0639</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Пемза шлаковая (щебень пористый из металлургического шлака), марка 600, фракция 5-10 мм, (м3)</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0,0003</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0,0024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74,58</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74,58</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4897"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ИТОГИ В БАЗИСНЫХ ЦЕНАХ</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r>
      <w:tr w:rsidR="00CC1461" w:rsidTr="00CC1461">
        <w:trPr>
          <w:trHeight w:val="221"/>
        </w:trPr>
        <w:tc>
          <w:tcPr>
            <w:tcW w:w="6582" w:type="dxa"/>
            <w:gridSpan w:val="4"/>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Итого по разделу 2 Ремонт фасада цокольного этажа</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27672,67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460,72</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4897"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ИТОГИ С УЧЕТОМ ИНДЕКСОВ ПЕРЕСЧЕТА</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r>
      <w:tr w:rsidR="00CC1461" w:rsidTr="00CC1461">
        <w:trPr>
          <w:trHeight w:val="221"/>
        </w:trPr>
        <w:tc>
          <w:tcPr>
            <w:tcW w:w="6582" w:type="dxa"/>
            <w:gridSpan w:val="4"/>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Итого по разделу 2 Ремонт фасада цокольного этажа</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395165,73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460,72</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59"/>
        </w:trPr>
        <w:tc>
          <w:tcPr>
            <w:tcW w:w="4897" w:type="dxa"/>
            <w:gridSpan w:val="3"/>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rPr>
                <w:rFonts w:ascii="Arial" w:hAnsi="Arial" w:cs="Arial"/>
                <w:b/>
                <w:bCs/>
                <w:color w:val="000000"/>
              </w:rPr>
            </w:pPr>
            <w:r>
              <w:rPr>
                <w:rFonts w:ascii="Arial" w:hAnsi="Arial" w:cs="Arial"/>
                <w:b/>
                <w:bCs/>
                <w:color w:val="000000"/>
              </w:rPr>
              <w:t>Раздел 3. Ремонт 4-х подъездов жилого дома</w:t>
            </w:r>
          </w:p>
        </w:tc>
        <w:tc>
          <w:tcPr>
            <w:tcW w:w="1685"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color w:val="000000"/>
              </w:rPr>
            </w:pPr>
          </w:p>
        </w:tc>
        <w:tc>
          <w:tcPr>
            <w:tcW w:w="758"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color w:val="000000"/>
              </w:rPr>
            </w:pPr>
          </w:p>
        </w:tc>
        <w:tc>
          <w:tcPr>
            <w:tcW w:w="759"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color w:val="000000"/>
              </w:rPr>
            </w:pPr>
          </w:p>
        </w:tc>
        <w:tc>
          <w:tcPr>
            <w:tcW w:w="758"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color w:val="000000"/>
              </w:rPr>
            </w:pPr>
          </w:p>
        </w:tc>
        <w:tc>
          <w:tcPr>
            <w:tcW w:w="787"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color w:val="000000"/>
              </w:rPr>
            </w:pPr>
          </w:p>
        </w:tc>
        <w:tc>
          <w:tcPr>
            <w:tcW w:w="1179"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color w:val="000000"/>
              </w:rPr>
            </w:pPr>
          </w:p>
        </w:tc>
        <w:tc>
          <w:tcPr>
            <w:tcW w:w="758"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color w:val="000000"/>
              </w:rPr>
            </w:pPr>
          </w:p>
        </w:tc>
        <w:tc>
          <w:tcPr>
            <w:tcW w:w="759"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color w:val="000000"/>
              </w:rPr>
            </w:pPr>
          </w:p>
        </w:tc>
        <w:tc>
          <w:tcPr>
            <w:tcW w:w="758"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color w:val="000000"/>
              </w:rPr>
            </w:pPr>
          </w:p>
        </w:tc>
        <w:tc>
          <w:tcPr>
            <w:tcW w:w="758"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color w:val="000000"/>
              </w:rPr>
            </w:pPr>
          </w:p>
        </w:tc>
        <w:tc>
          <w:tcPr>
            <w:tcW w:w="759"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color w:val="000000"/>
              </w:rPr>
            </w:pPr>
          </w:p>
        </w:tc>
        <w:tc>
          <w:tcPr>
            <w:tcW w:w="1261"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color w:val="000000"/>
              </w:rPr>
            </w:pPr>
          </w:p>
        </w:tc>
      </w:tr>
      <w:tr w:rsidR="00CC1461" w:rsidTr="00CC1461">
        <w:trPr>
          <w:trHeight w:val="298"/>
        </w:trPr>
        <w:tc>
          <w:tcPr>
            <w:tcW w:w="4897" w:type="dxa"/>
            <w:gridSpan w:val="3"/>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rPr>
                <w:rFonts w:ascii="Arial" w:hAnsi="Arial" w:cs="Arial"/>
                <w:b/>
                <w:bCs/>
                <w:i/>
                <w:iCs/>
                <w:color w:val="000000"/>
              </w:rPr>
            </w:pPr>
            <w:r>
              <w:rPr>
                <w:rFonts w:ascii="Arial" w:hAnsi="Arial" w:cs="Arial"/>
                <w:b/>
                <w:bCs/>
                <w:i/>
                <w:iCs/>
                <w:color w:val="000000"/>
              </w:rPr>
              <w:t>3.1.  Ремонт потолков</w:t>
            </w:r>
          </w:p>
        </w:tc>
        <w:tc>
          <w:tcPr>
            <w:tcW w:w="1685"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c>
          <w:tcPr>
            <w:tcW w:w="758"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c>
          <w:tcPr>
            <w:tcW w:w="759"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c>
          <w:tcPr>
            <w:tcW w:w="758"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c>
          <w:tcPr>
            <w:tcW w:w="787"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c>
          <w:tcPr>
            <w:tcW w:w="1179"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c>
          <w:tcPr>
            <w:tcW w:w="758"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c>
          <w:tcPr>
            <w:tcW w:w="759"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c>
          <w:tcPr>
            <w:tcW w:w="758"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c>
          <w:tcPr>
            <w:tcW w:w="758"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c>
          <w:tcPr>
            <w:tcW w:w="759"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c>
          <w:tcPr>
            <w:tcW w:w="1261"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r>
      <w:tr w:rsidR="00CC1461" w:rsidTr="00CC1461">
        <w:trPr>
          <w:trHeight w:val="2340"/>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29</w:t>
            </w:r>
          </w:p>
        </w:tc>
        <w:tc>
          <w:tcPr>
            <w:tcW w:w="1179" w:type="dxa"/>
            <w:tcBorders>
              <w:top w:val="single" w:sz="6" w:space="0" w:color="auto"/>
              <w:left w:val="single" w:sz="6" w:space="0" w:color="auto"/>
              <w:bottom w:val="single" w:sz="6" w:space="0" w:color="auto"/>
              <w:right w:val="single" w:sz="6" w:space="0" w:color="auto"/>
            </w:tcBorders>
            <w:shd w:val="solid" w:color="FFCC00" w:fill="auto"/>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ФЕРр62-41-1</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Очистка вручную поверхности потолков и стен от побелки: с земли и лесов (прим.)</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расчищенной поверхности)</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Малярные работы (ремонтно-строительные):</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НР (953,97 руб.): 80%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СП (596,23 руб.): 50%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7,35</w:t>
            </w:r>
          </w:p>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((90+93,75)/100)*4</w:t>
            </w:r>
          </w:p>
        </w:tc>
        <w:tc>
          <w:tcPr>
            <w:tcW w:w="2275"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162,24</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162,24</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1192,46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1192,46</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20,8</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152,88</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Затраты труда рабочих (ср 2), (</w:t>
            </w:r>
            <w:proofErr w:type="spellStart"/>
            <w:r>
              <w:rPr>
                <w:rFonts w:ascii="Arial" w:hAnsi="Arial" w:cs="Arial"/>
                <w:color w:val="000000"/>
                <w:sz w:val="18"/>
                <w:szCs w:val="18"/>
              </w:rPr>
              <w:t>чел</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20,8</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152,88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7,8</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1192,46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1192,46</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75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30</w:t>
            </w:r>
          </w:p>
        </w:tc>
        <w:tc>
          <w:tcPr>
            <w:tcW w:w="1179" w:type="dxa"/>
            <w:tcBorders>
              <w:top w:val="single" w:sz="6" w:space="0" w:color="auto"/>
              <w:left w:val="single" w:sz="6" w:space="0" w:color="auto"/>
              <w:bottom w:val="single" w:sz="6" w:space="0" w:color="auto"/>
              <w:right w:val="single" w:sz="6" w:space="0" w:color="auto"/>
            </w:tcBorders>
            <w:shd w:val="solid" w:color="FFCC00" w:fill="auto"/>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ФЕРр61-4-9</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штукатурки потолков по камню и бетону цементно-известковым раствором, площадью отдельных мест: до 10 м</w:t>
            </w:r>
            <w:proofErr w:type="gramStart"/>
            <w:r>
              <w:rPr>
                <w:rFonts w:ascii="Arial" w:hAnsi="Arial" w:cs="Arial"/>
                <w:color w:val="000000"/>
                <w:sz w:val="18"/>
                <w:szCs w:val="18"/>
              </w:rPr>
              <w:t>2</w:t>
            </w:r>
            <w:proofErr w:type="gramEnd"/>
            <w:r>
              <w:rPr>
                <w:rFonts w:ascii="Arial" w:hAnsi="Arial" w:cs="Arial"/>
                <w:color w:val="000000"/>
                <w:sz w:val="18"/>
                <w:szCs w:val="18"/>
              </w:rPr>
              <w:t xml:space="preserve"> толщиной слоя до 20 мм</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отремонтированной поверхности)</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Штукатурные работы (ремонтно-строительные):</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НР (1159,99 руб.): 79%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СП (734,17 руб.): 50%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0,72</w:t>
            </w:r>
          </w:p>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(18/100)*4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3249,38</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2029,64</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22,51</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9,72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1197,23</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2339,55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1461,34</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16,21</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7,00</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862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226,27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162,91</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Затраты труда рабочих (ср 3,4), (</w:t>
            </w:r>
            <w:proofErr w:type="spellStart"/>
            <w:r>
              <w:rPr>
                <w:rFonts w:ascii="Arial" w:hAnsi="Arial" w:cs="Arial"/>
                <w:color w:val="000000"/>
                <w:sz w:val="18"/>
                <w:szCs w:val="18"/>
              </w:rPr>
              <w:t>чел</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226,27</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162,91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8,97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1461,3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1461,3</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619"/>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1. 030954</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Подъемники грузоподъемностью до 500 кг одномачтовые, высота подъема 45 м,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0,72</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31,26</w:t>
            </w:r>
          </w:p>
        </w:tc>
        <w:tc>
          <w:tcPr>
            <w:tcW w:w="151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31,26</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16,26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51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16,26</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7,02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 402-0083</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Раствор готовый отделочный тяжелый: цементно-известковый 1:1:6, (м3)</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2,31</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1,663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517,91</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517,91</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861,28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861,28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 411-0001</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Вода, (м3)</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0,35</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0,252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2,44</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2,44</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0,61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0,61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549"/>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31</w:t>
            </w:r>
          </w:p>
        </w:tc>
        <w:tc>
          <w:tcPr>
            <w:tcW w:w="1179" w:type="dxa"/>
            <w:tcBorders>
              <w:top w:val="single" w:sz="6" w:space="0" w:color="auto"/>
              <w:left w:val="single" w:sz="6" w:space="0" w:color="auto"/>
              <w:bottom w:val="single" w:sz="6" w:space="0" w:color="auto"/>
              <w:right w:val="single" w:sz="6" w:space="0" w:color="auto"/>
            </w:tcBorders>
            <w:shd w:val="solid" w:color="FFCC00" w:fill="auto"/>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ФЕР15-04-027-06</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Третья шпатлевка при высококачественной окраске по штукатурке и сборным конструкциям: потолков, подготовленных под окраску</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Отделочные работы:</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НР (593,68 руб.): 105%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СП (310,98 руб.): 55%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3,6</w:t>
            </w:r>
          </w:p>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(90/100)*4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571,95</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156,92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411,23</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2059,02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564,91</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13,68</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0,50</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1480,43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16,5</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59,4</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Затраты труда рабочих (ср 3,9), (</w:t>
            </w:r>
            <w:proofErr w:type="spellStart"/>
            <w:r>
              <w:rPr>
                <w:rFonts w:ascii="Arial" w:hAnsi="Arial" w:cs="Arial"/>
                <w:color w:val="000000"/>
                <w:sz w:val="18"/>
                <w:szCs w:val="18"/>
              </w:rPr>
              <w:t>чел</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16,5</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59,4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9,51</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564,89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564,89</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619"/>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1. 030954</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Подъемники грузоподъемностью до 500 кг одномачтовые, высота подъема 45 м,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31,26</w:t>
            </w:r>
          </w:p>
        </w:tc>
        <w:tc>
          <w:tcPr>
            <w:tcW w:w="151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31,26</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51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1,25</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0,54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2. 400001</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Автомобили бортовые, грузоподъемность до 5 т,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0,04</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87,17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87,17</w:t>
            </w:r>
          </w:p>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 101-1596</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Шкурка шлифовальная двухслойная с зернистостью 40-25, (м</w:t>
            </w:r>
            <w:proofErr w:type="gramStart"/>
            <w:r>
              <w:rPr>
                <w:rFonts w:ascii="Arial" w:hAnsi="Arial" w:cs="Arial"/>
                <w:color w:val="000000"/>
                <w:sz w:val="18"/>
                <w:szCs w:val="18"/>
              </w:rPr>
              <w:t>2</w:t>
            </w:r>
            <w:proofErr w:type="gram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4,4</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15,84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72,32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72,32</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1145,55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1145,55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4. 101-1667</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Шпатлевка </w:t>
            </w:r>
            <w:proofErr w:type="spellStart"/>
            <w:r>
              <w:rPr>
                <w:rFonts w:ascii="Arial" w:hAnsi="Arial" w:cs="Arial"/>
                <w:color w:val="000000"/>
                <w:sz w:val="18"/>
                <w:szCs w:val="18"/>
              </w:rPr>
              <w:t>масляно</w:t>
            </w:r>
            <w:proofErr w:type="spellEnd"/>
            <w:r>
              <w:rPr>
                <w:rFonts w:ascii="Arial" w:hAnsi="Arial" w:cs="Arial"/>
                <w:color w:val="000000"/>
                <w:sz w:val="18"/>
                <w:szCs w:val="18"/>
              </w:rPr>
              <w:t>-клеевая, (т)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0,032</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0,1152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2898,5</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2898,5</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333,91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333,91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5. 101-1757</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Ветошь, (</w:t>
            </w:r>
            <w:proofErr w:type="gramStart"/>
            <w:r>
              <w:rPr>
                <w:rFonts w:ascii="Arial" w:hAnsi="Arial" w:cs="Arial"/>
                <w:color w:val="000000"/>
                <w:sz w:val="18"/>
                <w:szCs w:val="18"/>
              </w:rPr>
              <w:t>кг</w:t>
            </w:r>
            <w:proofErr w:type="gram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0,15</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1,82</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0,98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0,98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340"/>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w:t>
            </w:r>
          </w:p>
        </w:tc>
        <w:tc>
          <w:tcPr>
            <w:tcW w:w="1179" w:type="dxa"/>
            <w:tcBorders>
              <w:top w:val="single" w:sz="6" w:space="0" w:color="auto"/>
              <w:left w:val="single" w:sz="6" w:space="0" w:color="auto"/>
              <w:bottom w:val="single" w:sz="6" w:space="0" w:color="auto"/>
              <w:right w:val="single" w:sz="6" w:space="0" w:color="auto"/>
            </w:tcBorders>
            <w:shd w:val="solid" w:color="FFCC00" w:fill="auto"/>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ФЕР15-04-006-01</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Покрытие поверхностей грунтовкой глубокого проникновения: за 1 раз потолков</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покрытия)</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Отделочные работы:</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НР (295,06 руб.): 105%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СП (154,56 руб.): 55%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3,6</w:t>
            </w:r>
          </w:p>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(90/100)*4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79,28</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77,92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1,18</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0,18</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285,41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280,51</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4,25</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0,50</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0,65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8,1</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29,16</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Затраты труда рабочих (ср 4), (</w:t>
            </w:r>
            <w:proofErr w:type="spellStart"/>
            <w:r>
              <w:rPr>
                <w:rFonts w:ascii="Arial" w:hAnsi="Arial" w:cs="Arial"/>
                <w:color w:val="000000"/>
                <w:sz w:val="18"/>
                <w:szCs w:val="18"/>
              </w:rPr>
              <w:t>чел</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8,1</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29,16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9,62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280,52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280,52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619"/>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1. 030954</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Подъемники грузоподъемностью до 500 кг одномачтовые, высота подъема 45 м,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31,26</w:t>
            </w:r>
          </w:p>
        </w:tc>
        <w:tc>
          <w:tcPr>
            <w:tcW w:w="151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31,26</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51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1,25</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0,54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2. 400001</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Автомобили бортовые, грузоподъемность до 5 т,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87,17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87,17</w:t>
            </w:r>
          </w:p>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 101-1757</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Ветошь, (</w:t>
            </w:r>
            <w:proofErr w:type="gramStart"/>
            <w:r>
              <w:rPr>
                <w:rFonts w:ascii="Arial" w:hAnsi="Arial" w:cs="Arial"/>
                <w:color w:val="000000"/>
                <w:sz w:val="18"/>
                <w:szCs w:val="18"/>
              </w:rPr>
              <w:t>кг</w:t>
            </w:r>
            <w:proofErr w:type="gram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1,82</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0,66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0,66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1591"/>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33</w:t>
            </w: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ФССЦ-101-6511</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Грунтовка водно-дисперсионная</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(т)</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Отделочные работы</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0,08</w:t>
            </w:r>
          </w:p>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0,02*4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18390,16</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18390,16</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1471,21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1471,21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75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34</w:t>
            </w:r>
          </w:p>
        </w:tc>
        <w:tc>
          <w:tcPr>
            <w:tcW w:w="1179" w:type="dxa"/>
            <w:tcBorders>
              <w:top w:val="single" w:sz="6" w:space="0" w:color="auto"/>
              <w:left w:val="single" w:sz="6" w:space="0" w:color="auto"/>
              <w:bottom w:val="single" w:sz="6" w:space="0" w:color="auto"/>
              <w:right w:val="single" w:sz="6" w:space="0" w:color="auto"/>
            </w:tcBorders>
            <w:shd w:val="solid" w:color="FFCC00" w:fill="auto"/>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ФЕР15-04-005-02</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Окраска поливинилацетатными водоэмульсионными составами простая по штукатурке и сборным конструкциям: потолков, подготовленным под окраску</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Отделочные работы:</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НР (574,9 руб.): 105%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СП (301,14 руб.): 55%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3,6</w:t>
            </w:r>
          </w:p>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(90/100)*4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1090,21</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151,95</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8,16</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930,1</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3924,76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547,02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29,38</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0,50</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3348,36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16,94</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60,98</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Затраты труда рабочих (ср 3,4), (</w:t>
            </w:r>
            <w:proofErr w:type="spellStart"/>
            <w:r>
              <w:rPr>
                <w:rFonts w:ascii="Arial" w:hAnsi="Arial" w:cs="Arial"/>
                <w:color w:val="000000"/>
                <w:sz w:val="18"/>
                <w:szCs w:val="18"/>
              </w:rPr>
              <w:t>чел</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16,94</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60,98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8,97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546,99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546,99</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619"/>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1. 030954</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Подъемники грузоподъемностью до 500 кг одномачтовые, высота подъема 45 м,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31,26</w:t>
            </w:r>
          </w:p>
        </w:tc>
        <w:tc>
          <w:tcPr>
            <w:tcW w:w="151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31,26</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51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1,25</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0,54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2. 400001</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Автомобили бортовые, грузоподъемность до 5 т,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0,09</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87,17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87,17</w:t>
            </w:r>
          </w:p>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27,89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27,89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 101-1596</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Шкурка шлифовальная двухслойная с зернистостью 40-25, (м</w:t>
            </w:r>
            <w:proofErr w:type="gramStart"/>
            <w:r>
              <w:rPr>
                <w:rFonts w:ascii="Arial" w:hAnsi="Arial" w:cs="Arial"/>
                <w:color w:val="000000"/>
                <w:sz w:val="18"/>
                <w:szCs w:val="18"/>
              </w:rPr>
              <w:t>2</w:t>
            </w:r>
            <w:proofErr w:type="gram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0,33</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1,188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72,32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72,32</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85,92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85,92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4. 101-1712</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Шпатлевка клеевая, (т)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0,0055</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0,0198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4294</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4294</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85,02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85,02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5. 101-1757</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Ветошь, (</w:t>
            </w:r>
            <w:proofErr w:type="gramStart"/>
            <w:r>
              <w:rPr>
                <w:rFonts w:ascii="Arial" w:hAnsi="Arial" w:cs="Arial"/>
                <w:color w:val="000000"/>
                <w:sz w:val="18"/>
                <w:szCs w:val="18"/>
              </w:rPr>
              <w:t>кг</w:t>
            </w:r>
            <w:proofErr w:type="gram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0,396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1,82</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0,72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0,72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 101-1959</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Краска водоэмульсионная ВЭАК-1180, (т)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0,057</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0,2052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15481</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15481</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3176,7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3176,7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329"/>
        </w:trPr>
        <w:tc>
          <w:tcPr>
            <w:tcW w:w="1487" w:type="dxa"/>
            <w:gridSpan w:val="2"/>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rPr>
                <w:rFonts w:ascii="Arial" w:hAnsi="Arial" w:cs="Arial"/>
                <w:b/>
                <w:bCs/>
                <w:i/>
                <w:iCs/>
                <w:color w:val="000000"/>
              </w:rPr>
            </w:pPr>
            <w:r>
              <w:rPr>
                <w:rFonts w:ascii="Arial" w:hAnsi="Arial" w:cs="Arial"/>
                <w:b/>
                <w:bCs/>
                <w:i/>
                <w:iCs/>
                <w:color w:val="000000"/>
              </w:rPr>
              <w:t>3.2.  Ремонт стен</w:t>
            </w:r>
          </w:p>
        </w:tc>
        <w:tc>
          <w:tcPr>
            <w:tcW w:w="3410"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c>
          <w:tcPr>
            <w:tcW w:w="1685"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c>
          <w:tcPr>
            <w:tcW w:w="758"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c>
          <w:tcPr>
            <w:tcW w:w="759"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c>
          <w:tcPr>
            <w:tcW w:w="758"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c>
          <w:tcPr>
            <w:tcW w:w="787"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c>
          <w:tcPr>
            <w:tcW w:w="1179"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c>
          <w:tcPr>
            <w:tcW w:w="758"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c>
          <w:tcPr>
            <w:tcW w:w="759"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c>
          <w:tcPr>
            <w:tcW w:w="758"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c>
          <w:tcPr>
            <w:tcW w:w="758"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c>
          <w:tcPr>
            <w:tcW w:w="759"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c>
          <w:tcPr>
            <w:tcW w:w="1261"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r>
      <w:tr w:rsidR="00CC1461" w:rsidTr="00CC1461">
        <w:trPr>
          <w:trHeight w:val="275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35</w:t>
            </w:r>
          </w:p>
        </w:tc>
        <w:tc>
          <w:tcPr>
            <w:tcW w:w="1179" w:type="dxa"/>
            <w:tcBorders>
              <w:top w:val="single" w:sz="6" w:space="0" w:color="auto"/>
              <w:left w:val="single" w:sz="6" w:space="0" w:color="auto"/>
              <w:bottom w:val="single" w:sz="6" w:space="0" w:color="auto"/>
              <w:right w:val="single" w:sz="6" w:space="0" w:color="auto"/>
            </w:tcBorders>
            <w:shd w:val="solid" w:color="FFCC00" w:fill="auto"/>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ФЕРр61-2-9</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штукатурки внутренних стен по камню и бетону цементно-известковым раствором, площадью отдельных мест: до 10 м</w:t>
            </w:r>
            <w:proofErr w:type="gramStart"/>
            <w:r>
              <w:rPr>
                <w:rFonts w:ascii="Arial" w:hAnsi="Arial" w:cs="Arial"/>
                <w:color w:val="000000"/>
                <w:sz w:val="18"/>
                <w:szCs w:val="18"/>
              </w:rPr>
              <w:t>2</w:t>
            </w:r>
            <w:proofErr w:type="gramEnd"/>
            <w:r>
              <w:rPr>
                <w:rFonts w:ascii="Arial" w:hAnsi="Arial" w:cs="Arial"/>
                <w:color w:val="000000"/>
                <w:sz w:val="18"/>
                <w:szCs w:val="18"/>
              </w:rPr>
              <w:t xml:space="preserve"> толщиной слоя до 20 мм</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отремонтированной поверхности)</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Штукатурные работы (ремонтно-строительные):</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НР (398,44 руб.): 79%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СП (252,18 руб.): 50%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0,36</w:t>
            </w:r>
          </w:p>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(9/100)*4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2553,11</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1391,91</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20,94</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9,05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1140,26</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919,12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501,09</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7,54</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410,49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157,1</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56,56</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Затраты труда рабочих (ср 3,3), (</w:t>
            </w:r>
            <w:proofErr w:type="spellStart"/>
            <w:r>
              <w:rPr>
                <w:rFonts w:ascii="Arial" w:hAnsi="Arial" w:cs="Arial"/>
                <w:color w:val="000000"/>
                <w:sz w:val="18"/>
                <w:szCs w:val="18"/>
              </w:rPr>
              <w:t>чел</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157,1</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56,56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8,86</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501,12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501,12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619"/>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1. 030954</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Подъемники грузоподъемностью до 500 кг одномачтовые, высота подъема 45 м,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0,67</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31,26</w:t>
            </w:r>
          </w:p>
        </w:tc>
        <w:tc>
          <w:tcPr>
            <w:tcW w:w="151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31,26</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7,5</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 402-0083</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Раствор готовый отделочный тяжелый: цементно-известковый 1:1:6, (м3)</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0,792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517,91</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517,91</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410,18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410,18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 411-0001</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Вода, (м3)</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0,35</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0,126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2,44</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2,44</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0,31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0,31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717"/>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36</w:t>
            </w:r>
          </w:p>
        </w:tc>
        <w:tc>
          <w:tcPr>
            <w:tcW w:w="1179" w:type="dxa"/>
            <w:tcBorders>
              <w:top w:val="single" w:sz="6" w:space="0" w:color="auto"/>
              <w:left w:val="single" w:sz="6" w:space="0" w:color="auto"/>
              <w:bottom w:val="single" w:sz="6" w:space="0" w:color="auto"/>
              <w:right w:val="single" w:sz="6" w:space="0" w:color="auto"/>
            </w:tcBorders>
            <w:shd w:val="solid" w:color="FFCC00" w:fill="auto"/>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ФЕР15-04-024-08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Простая окраска масляными составами по штукатурке и сборным конструкциям: стен, подготовленных под окраску</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895,38 = 895,38 + 0,0267 x (15 707,00 - 15 707,00)</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Отделочные работы:</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НР (727,38 руб.): 105%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СП (381,01 руб.): 55%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3,75</w:t>
            </w:r>
          </w:p>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(93,75/100)*4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895,38</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184,59</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4,67</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706,12</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3357,68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692,21</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17,51</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0,53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2647,96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21,12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79,2</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Затраты труда рабочих (ср 3,2), (</w:t>
            </w:r>
            <w:proofErr w:type="spellStart"/>
            <w:r>
              <w:rPr>
                <w:rFonts w:ascii="Arial" w:hAnsi="Arial" w:cs="Arial"/>
                <w:color w:val="000000"/>
                <w:sz w:val="18"/>
                <w:szCs w:val="18"/>
              </w:rPr>
              <w:t>чел</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21,12</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79,2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8,74</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692,21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692,21</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619"/>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1. 030954</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Подъемники грузоподъемностью до 500 кг одномачтовые, высота подъема 45 м,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31,26</w:t>
            </w:r>
          </w:p>
        </w:tc>
        <w:tc>
          <w:tcPr>
            <w:tcW w:w="151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31,26</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51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1,25</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0,54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2. 400001</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Автомобили бортовые, грузоподъемность до 5 т,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0,05</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87,17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87,17</w:t>
            </w:r>
          </w:p>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16,56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16,56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 101-0456</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Краски цветные, готовые к применению для внутренних работ, (т)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0,0267</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0,1001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15707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15707</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1572,27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1572,27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4. 101-0627</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Олифа комбинированная, марки: К-2, (т)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0,0103</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0,0386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20775</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20775</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801,92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801,92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5. 101-1596</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Шкурка шлифовальная двухслойная с зернистостью 40-25, (м</w:t>
            </w:r>
            <w:proofErr w:type="gramStart"/>
            <w:r>
              <w:rPr>
                <w:rFonts w:ascii="Arial" w:hAnsi="Arial" w:cs="Arial"/>
                <w:color w:val="000000"/>
                <w:sz w:val="18"/>
                <w:szCs w:val="18"/>
              </w:rPr>
              <w:t>2</w:t>
            </w:r>
            <w:proofErr w:type="gram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72,32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72,32</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216,96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216,96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 101-1667</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Шпатлевка </w:t>
            </w:r>
            <w:proofErr w:type="spellStart"/>
            <w:r>
              <w:rPr>
                <w:rFonts w:ascii="Arial" w:hAnsi="Arial" w:cs="Arial"/>
                <w:color w:val="000000"/>
                <w:sz w:val="18"/>
                <w:szCs w:val="18"/>
              </w:rPr>
              <w:t>масляно</w:t>
            </w:r>
            <w:proofErr w:type="spellEnd"/>
            <w:r>
              <w:rPr>
                <w:rFonts w:ascii="Arial" w:hAnsi="Arial" w:cs="Arial"/>
                <w:color w:val="000000"/>
                <w:sz w:val="18"/>
                <w:szCs w:val="18"/>
              </w:rPr>
              <w:t>-клеевая, (т)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0,005</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0,0188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2898,5</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2898,5</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54,49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54,49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7. 101-1757</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Ветошь, (</w:t>
            </w:r>
            <w:proofErr w:type="gramStart"/>
            <w:r>
              <w:rPr>
                <w:rFonts w:ascii="Arial" w:hAnsi="Arial" w:cs="Arial"/>
                <w:color w:val="000000"/>
                <w:sz w:val="18"/>
                <w:szCs w:val="18"/>
              </w:rPr>
              <w:t>кг</w:t>
            </w:r>
            <w:proofErr w:type="gram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0,21</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0,7875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1,82</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619"/>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8. 409-0639</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Пемза шлаковая (щебень пористый из металлургического шлака), марка 600, фракция 5-10 мм, (м3)</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0,0004</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0,0015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74,58</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74,58</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717"/>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37</w:t>
            </w:r>
          </w:p>
        </w:tc>
        <w:tc>
          <w:tcPr>
            <w:tcW w:w="1179" w:type="dxa"/>
            <w:tcBorders>
              <w:top w:val="single" w:sz="6" w:space="0" w:color="auto"/>
              <w:left w:val="single" w:sz="6" w:space="0" w:color="auto"/>
              <w:bottom w:val="single" w:sz="6" w:space="0" w:color="auto"/>
              <w:right w:val="single" w:sz="6" w:space="0" w:color="auto"/>
            </w:tcBorders>
            <w:shd w:val="solid" w:color="FFCC00" w:fill="auto"/>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ФЕР15-04-005-07</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Окраска поливинилацетатными водоэмульсионными составами высококачественная: по штукатурке стен</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2 808,91 = 2 058,58 + 0,063 x (27 390,91 - 15 481,00)</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Отделочные работы:</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НР (2605,81 руб.): 105%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СП (1364,95 руб.): 55%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3,75</w:t>
            </w:r>
          </w:p>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(93,75/100)*4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2808,91</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661,38</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18,37</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0,41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2129,16</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10533,41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2480,18</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68,89</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7984,34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68,75</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257,81</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Затраты труда рабочих (ср 4), (</w:t>
            </w:r>
            <w:proofErr w:type="spellStart"/>
            <w:r>
              <w:rPr>
                <w:rFonts w:ascii="Arial" w:hAnsi="Arial" w:cs="Arial"/>
                <w:color w:val="000000"/>
                <w:sz w:val="18"/>
                <w:szCs w:val="18"/>
              </w:rPr>
              <w:t>чел</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68,75</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257,81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9,62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2480,13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2480,13</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619"/>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1. 030954</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Подъемники грузоподъемностью до 500 кг одномачтовые, высота подъема 45 м,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0,03</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31,26</w:t>
            </w:r>
          </w:p>
        </w:tc>
        <w:tc>
          <w:tcPr>
            <w:tcW w:w="151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31,26</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51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3,44</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2. 400001</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Автомобили бортовые, грузоподъемность до 5 т,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0,75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87,17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87,17</w:t>
            </w:r>
          </w:p>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65,38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65,38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 101-1596</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Шкурка шлифовальная двухслойная с зернистостью 40-25, (м</w:t>
            </w:r>
            <w:proofErr w:type="gramStart"/>
            <w:r>
              <w:rPr>
                <w:rFonts w:ascii="Arial" w:hAnsi="Arial" w:cs="Arial"/>
                <w:color w:val="000000"/>
                <w:sz w:val="18"/>
                <w:szCs w:val="18"/>
              </w:rPr>
              <w:t>2</w:t>
            </w:r>
            <w:proofErr w:type="gram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0,88</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72,32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72,32</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238,66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238,66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4. 101-1712</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Шпатлевка клеевая, (т)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0,079</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0,2963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4294</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4294</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1272,31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1272,31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5. 101-1757</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Ветошь, (</w:t>
            </w:r>
            <w:proofErr w:type="gramStart"/>
            <w:r>
              <w:rPr>
                <w:rFonts w:ascii="Arial" w:hAnsi="Arial" w:cs="Arial"/>
                <w:color w:val="000000"/>
                <w:sz w:val="18"/>
                <w:szCs w:val="18"/>
              </w:rPr>
              <w:t>кг</w:t>
            </w:r>
            <w:proofErr w:type="gram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0,36</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1,82</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6. 101-4418</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Краска фасадная, (т)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0,063</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0,2363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27390,91</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27390,91</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6472,47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6472,47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302"/>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38</w:t>
            </w:r>
          </w:p>
        </w:tc>
        <w:tc>
          <w:tcPr>
            <w:tcW w:w="1179" w:type="dxa"/>
            <w:tcBorders>
              <w:top w:val="single" w:sz="6" w:space="0" w:color="auto"/>
              <w:left w:val="single" w:sz="6" w:space="0" w:color="auto"/>
              <w:bottom w:val="single" w:sz="6" w:space="0" w:color="auto"/>
              <w:right w:val="single" w:sz="6" w:space="0" w:color="auto"/>
            </w:tcBorders>
            <w:shd w:val="solid" w:color="FFCC00" w:fill="auto"/>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ФЕР13-03-004-26</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Окраска металлических </w:t>
            </w:r>
            <w:proofErr w:type="spellStart"/>
            <w:r>
              <w:rPr>
                <w:rFonts w:ascii="Arial" w:hAnsi="Arial" w:cs="Arial"/>
                <w:color w:val="000000"/>
                <w:sz w:val="18"/>
                <w:szCs w:val="18"/>
              </w:rPr>
              <w:t>огрунтованных</w:t>
            </w:r>
            <w:proofErr w:type="spellEnd"/>
            <w:r>
              <w:rPr>
                <w:rFonts w:ascii="Arial" w:hAnsi="Arial" w:cs="Arial"/>
                <w:color w:val="000000"/>
                <w:sz w:val="18"/>
                <w:szCs w:val="18"/>
              </w:rPr>
              <w:t xml:space="preserve"> поверхностей: эмалью ПФ-115</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Защита строительных конструкций и оборудования от коррозии:</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НР (9,41 руб.): 90%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СП (7,32 руб.): 70%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0,3</w:t>
            </w:r>
          </w:p>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(7,5/100)*4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322,24</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34,74</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6,22</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281,28</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96,67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10,42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1,87</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84,38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3,83</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1,15</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Затраты труда рабочих (ср 3,5), (</w:t>
            </w:r>
            <w:proofErr w:type="spellStart"/>
            <w:r>
              <w:rPr>
                <w:rFonts w:ascii="Arial" w:hAnsi="Arial" w:cs="Arial"/>
                <w:color w:val="000000"/>
                <w:sz w:val="18"/>
                <w:szCs w:val="18"/>
              </w:rPr>
              <w:t>чел</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3,83</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9,07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10,43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10,43</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826"/>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1. 340101</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Агрегаты окрасочные высокого давления для окраски поверхностей конструкций мощностью: 1 кВт,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6,82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6,82</w:t>
            </w:r>
          </w:p>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 101-1292</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Уайт-спирит, (т)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0,0014</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0,0004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6667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6667</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 113-0246</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Эмаль ПФ-115 серая, (т)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0,019</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0,0057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14312,87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14312,87</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81,58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81,58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329"/>
        </w:trPr>
        <w:tc>
          <w:tcPr>
            <w:tcW w:w="4897" w:type="dxa"/>
            <w:gridSpan w:val="3"/>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rPr>
                <w:rFonts w:ascii="Arial" w:hAnsi="Arial" w:cs="Arial"/>
                <w:b/>
                <w:bCs/>
                <w:i/>
                <w:iCs/>
                <w:color w:val="000000"/>
              </w:rPr>
            </w:pPr>
            <w:r>
              <w:rPr>
                <w:rFonts w:ascii="Arial" w:hAnsi="Arial" w:cs="Arial"/>
                <w:b/>
                <w:bCs/>
                <w:i/>
                <w:iCs/>
                <w:color w:val="000000"/>
              </w:rPr>
              <w:t>3.3.  Ремонт лестничных маршей и перил</w:t>
            </w:r>
          </w:p>
        </w:tc>
        <w:tc>
          <w:tcPr>
            <w:tcW w:w="1685"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c>
          <w:tcPr>
            <w:tcW w:w="758"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c>
          <w:tcPr>
            <w:tcW w:w="759"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c>
          <w:tcPr>
            <w:tcW w:w="758"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c>
          <w:tcPr>
            <w:tcW w:w="787"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c>
          <w:tcPr>
            <w:tcW w:w="1179"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c>
          <w:tcPr>
            <w:tcW w:w="758"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c>
          <w:tcPr>
            <w:tcW w:w="759"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c>
          <w:tcPr>
            <w:tcW w:w="758"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c>
          <w:tcPr>
            <w:tcW w:w="758"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c>
          <w:tcPr>
            <w:tcW w:w="759"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c>
          <w:tcPr>
            <w:tcW w:w="1261" w:type="dxa"/>
            <w:tcBorders>
              <w:top w:val="single" w:sz="6" w:space="0" w:color="auto"/>
              <w:left w:val="single" w:sz="6" w:space="0" w:color="auto"/>
              <w:bottom w:val="single" w:sz="6" w:space="0" w:color="auto"/>
              <w:right w:val="single" w:sz="6" w:space="0" w:color="auto"/>
            </w:tcBorders>
            <w:shd w:val="solid" w:color="99CCFF" w:fill="auto"/>
          </w:tcPr>
          <w:p w:rsidR="00CC1461" w:rsidRDefault="00CC1461">
            <w:pPr>
              <w:autoSpaceDE w:val="0"/>
              <w:autoSpaceDN w:val="0"/>
              <w:adjustRightInd w:val="0"/>
              <w:spacing w:after="0" w:line="240" w:lineRule="auto"/>
              <w:jc w:val="right"/>
              <w:rPr>
                <w:rFonts w:ascii="Arial" w:hAnsi="Arial" w:cs="Arial"/>
                <w:b/>
                <w:bCs/>
                <w:i/>
                <w:iCs/>
                <w:color w:val="000000"/>
              </w:rPr>
            </w:pPr>
          </w:p>
        </w:tc>
      </w:tr>
      <w:tr w:rsidR="00CC1461" w:rsidTr="00CC1461">
        <w:trPr>
          <w:trHeight w:val="2846"/>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39</w:t>
            </w:r>
          </w:p>
        </w:tc>
        <w:tc>
          <w:tcPr>
            <w:tcW w:w="1179" w:type="dxa"/>
            <w:tcBorders>
              <w:top w:val="single" w:sz="6" w:space="0" w:color="auto"/>
              <w:left w:val="single" w:sz="6" w:space="0" w:color="auto"/>
              <w:bottom w:val="single" w:sz="6" w:space="0" w:color="auto"/>
              <w:right w:val="single" w:sz="6" w:space="0" w:color="auto"/>
            </w:tcBorders>
            <w:shd w:val="solid" w:color="FFCC00" w:fill="auto"/>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ФЕРр61-9-1</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России от 12.11.14 №703/</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Окраска лестничных маршей и площадок (прим.)</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отремонтированной поверхности)</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3 476,44 = 4 955,33 + 0,65 x 6,82 - 1,19 x 31,26 + 0,034 x 15 707,00 - 3,85 x 517,91 + 0,35 x (1,82 - 2,44) + 0,0021 x 6 667,00</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Штукатурные работы (ремонтно-строительные):</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НР (9353,17 руб.): 79%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СП (5919,73 руб.): 50%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4,05</w:t>
            </w:r>
          </w:p>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(101,25/100)*4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3476,44</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2923,32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548,69</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14079,58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11839,45</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17,94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2222,19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325,9</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1319,9</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Затраты труда рабочих (ср 3,4), (</w:t>
            </w:r>
            <w:proofErr w:type="spellStart"/>
            <w:r>
              <w:rPr>
                <w:rFonts w:ascii="Arial" w:hAnsi="Arial" w:cs="Arial"/>
                <w:color w:val="000000"/>
                <w:sz w:val="18"/>
                <w:szCs w:val="18"/>
              </w:rPr>
              <w:t>чел</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325,9</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1319,9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8,97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11839,5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11839,5</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826"/>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1. 340101</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Агрегаты окрасочные высокого давления для окраски поверхностей конструкций мощностью: 1 кВт, (</w:t>
            </w:r>
            <w:proofErr w:type="spellStart"/>
            <w:r>
              <w:rPr>
                <w:rFonts w:ascii="Arial" w:hAnsi="Arial" w:cs="Arial"/>
                <w:color w:val="000000"/>
                <w:sz w:val="18"/>
                <w:szCs w:val="18"/>
              </w:rPr>
              <w:t>маш</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0,65</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6,82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6,82</w:t>
            </w:r>
          </w:p>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17,94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17,94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 101-0456</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Краски цветные, готовые к применению для внутренних работ, (т)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0,034</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0,1377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15707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15707</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2162,85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2162,85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 101-1757</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Ветошь, (</w:t>
            </w:r>
            <w:proofErr w:type="gramStart"/>
            <w:r>
              <w:rPr>
                <w:rFonts w:ascii="Arial" w:hAnsi="Arial" w:cs="Arial"/>
                <w:color w:val="000000"/>
                <w:sz w:val="18"/>
                <w:szCs w:val="18"/>
              </w:rPr>
              <w:t>кг</w:t>
            </w:r>
            <w:proofErr w:type="gram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0,35</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1,418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1,82</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4. 101-1292</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Уайт-спирит, (т)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0,0021</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0,0085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6667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6667</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56,67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56,67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88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40</w:t>
            </w:r>
          </w:p>
        </w:tc>
        <w:tc>
          <w:tcPr>
            <w:tcW w:w="1179" w:type="dxa"/>
            <w:tcBorders>
              <w:top w:val="single" w:sz="6" w:space="0" w:color="auto"/>
              <w:left w:val="single" w:sz="6" w:space="0" w:color="auto"/>
              <w:bottom w:val="single" w:sz="6" w:space="0" w:color="auto"/>
              <w:right w:val="single" w:sz="6" w:space="0" w:color="auto"/>
            </w:tcBorders>
            <w:shd w:val="solid" w:color="FFCC00" w:fill="auto"/>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ФЕРр62-35-2</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Окраска масляными составами ранее окрашенных металлических решеток лестничного ограждения: без рельефа за 2 раза</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1 030,83 = 1 030,83 + 0,0136 x (15 707,00 - 15 707,00)</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Малярные работы (ремонтно-строительные):</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НР (156,24 руб.): 80%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СП (97,65 руб.): 50%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0,28</w:t>
            </w:r>
          </w:p>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(7/100)*4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1030,83</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697,51</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0,87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332,45</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288,63</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195,3</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0,24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93,09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80,73</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22,6</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Затраты труда рабочих (ср 3,1), (</w:t>
            </w:r>
            <w:proofErr w:type="spellStart"/>
            <w:r>
              <w:rPr>
                <w:rFonts w:ascii="Arial" w:hAnsi="Arial" w:cs="Arial"/>
                <w:color w:val="000000"/>
                <w:sz w:val="18"/>
                <w:szCs w:val="18"/>
              </w:rPr>
              <w:t>чел</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80,73</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8,64</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195,26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195,26</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101-0404</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Краска для наружных работ, (т)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0,0136</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0,0038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15707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15707</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59,69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59,69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 101-0628</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Олифа комбинированная, марки: К-3, (т)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0,007</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16950</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16950</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 101-1757</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Ветошь, (</w:t>
            </w:r>
            <w:proofErr w:type="gramStart"/>
            <w:r>
              <w:rPr>
                <w:rFonts w:ascii="Arial" w:hAnsi="Arial" w:cs="Arial"/>
                <w:color w:val="000000"/>
                <w:sz w:val="18"/>
                <w:szCs w:val="18"/>
              </w:rPr>
              <w:t>кг</w:t>
            </w:r>
            <w:proofErr w:type="gram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0,028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1,82</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340"/>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w:t>
            </w:r>
          </w:p>
        </w:tc>
        <w:tc>
          <w:tcPr>
            <w:tcW w:w="1179" w:type="dxa"/>
            <w:tcBorders>
              <w:top w:val="single" w:sz="6" w:space="0" w:color="auto"/>
              <w:left w:val="single" w:sz="6" w:space="0" w:color="auto"/>
              <w:bottom w:val="single" w:sz="6" w:space="0" w:color="auto"/>
              <w:right w:val="single" w:sz="6" w:space="0" w:color="auto"/>
            </w:tcBorders>
            <w:shd w:val="solid" w:color="FFCC00" w:fill="auto"/>
          </w:tcPr>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ФЕРр62-33-2</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Приказ Минстроя РФ от 30.01.14 №31/</w:t>
            </w:r>
            <w:proofErr w:type="spellStart"/>
            <w:proofErr w:type="gramStart"/>
            <w:r>
              <w:rPr>
                <w:rFonts w:ascii="Arial" w:hAnsi="Arial" w:cs="Arial"/>
                <w:i/>
                <w:iCs/>
                <w:color w:val="000000"/>
                <w:sz w:val="14"/>
                <w:szCs w:val="14"/>
              </w:rPr>
              <w:t>пр</w:t>
            </w:r>
            <w:proofErr w:type="spellEnd"/>
            <w:proofErr w:type="gramEnd"/>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Окраска масляными составами ранее окрашенных поверхностей радиаторов и ребристых труб отопления: за 2 раза</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p w:rsidR="00CC1461" w:rsidRDefault="00CC1461">
            <w:pPr>
              <w:autoSpaceDE w:val="0"/>
              <w:autoSpaceDN w:val="0"/>
              <w:adjustRightInd w:val="0"/>
              <w:spacing w:after="0" w:line="240" w:lineRule="auto"/>
              <w:rPr>
                <w:rFonts w:ascii="Arial" w:hAnsi="Arial" w:cs="Arial"/>
                <w:i/>
                <w:iCs/>
                <w:color w:val="000000"/>
                <w:sz w:val="14"/>
                <w:szCs w:val="14"/>
              </w:rPr>
            </w:pP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ИНДЕКС К ПОЗИЦИ</w:t>
            </w:r>
            <w:proofErr w:type="gramStart"/>
            <w:r>
              <w:rPr>
                <w:rFonts w:ascii="Arial" w:hAnsi="Arial" w:cs="Arial"/>
                <w:i/>
                <w:iCs/>
                <w:color w:val="000000"/>
                <w:sz w:val="14"/>
                <w:szCs w:val="14"/>
              </w:rPr>
              <w:t>И(</w:t>
            </w:r>
            <w:proofErr w:type="gramEnd"/>
            <w:r>
              <w:rPr>
                <w:rFonts w:ascii="Arial" w:hAnsi="Arial" w:cs="Arial"/>
                <w:i/>
                <w:iCs/>
                <w:color w:val="000000"/>
                <w:sz w:val="14"/>
                <w:szCs w:val="14"/>
              </w:rPr>
              <w:t>справочно):</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1 Приказ Минстроя Камчатского края № 67 от 23.06.2016 г. Индекс 2 квартал 2016 г. СМР (Многоквартирные жилые дома: панельные) СМР=14,28</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Малярные работы (ремонтно-строительные):</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НР (129,1 руб.): 80%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p w:rsidR="00CC1461" w:rsidRDefault="00CC1461">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СП (80,69 руб.): 50% </w:t>
            </w:r>
            <w:proofErr w:type="gramStart"/>
            <w:r>
              <w:rPr>
                <w:rFonts w:ascii="Arial" w:hAnsi="Arial" w:cs="Arial"/>
                <w:i/>
                <w:iCs/>
                <w:color w:val="000000"/>
                <w:sz w:val="14"/>
                <w:szCs w:val="14"/>
              </w:rPr>
              <w:t>от</w:t>
            </w:r>
            <w:proofErr w:type="gramEnd"/>
            <w:r>
              <w:rPr>
                <w:rFonts w:ascii="Arial" w:hAnsi="Arial" w:cs="Arial"/>
                <w:i/>
                <w:iCs/>
                <w:color w:val="000000"/>
                <w:sz w:val="14"/>
                <w:szCs w:val="14"/>
              </w:rPr>
              <w:t xml:space="preserve"> ФОТ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0,28</w:t>
            </w:r>
          </w:p>
          <w:p w:rsidR="00CC1461" w:rsidRDefault="00CC1461">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(7/100)*4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1092,7</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576,32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0,87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515,51</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305,96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161,37</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0,24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144,35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65,94</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18,46</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Затраты труда рабочих (ср 3,2), (</w:t>
            </w:r>
            <w:proofErr w:type="spellStart"/>
            <w:r>
              <w:rPr>
                <w:rFonts w:ascii="Arial" w:hAnsi="Arial" w:cs="Arial"/>
                <w:color w:val="000000"/>
                <w:sz w:val="18"/>
                <w:szCs w:val="18"/>
              </w:rPr>
              <w:t>чел</w:t>
            </w:r>
            <w:proofErr w:type="gramStart"/>
            <w:r>
              <w:rPr>
                <w:rFonts w:ascii="Arial" w:hAnsi="Arial" w:cs="Arial"/>
                <w:color w:val="000000"/>
                <w:sz w:val="18"/>
                <w:szCs w:val="18"/>
              </w:rPr>
              <w:t>.ч</w:t>
            </w:r>
            <w:proofErr w:type="gramEnd"/>
            <w:r>
              <w:rPr>
                <w:rFonts w:ascii="Arial" w:hAnsi="Arial" w:cs="Arial"/>
                <w:color w:val="000000"/>
                <w:sz w:val="18"/>
                <w:szCs w:val="18"/>
              </w:rPr>
              <w:t>ас</w:t>
            </w:r>
            <w:proofErr w:type="spell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65,94</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18,46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8,74</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161,34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161,34</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619"/>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101-0426</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Краски масляные и алкидные, готовые к применению белила цинковые: МА-22, (т)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0,0161</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0,0045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22533</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22533</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101,4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101,4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 101-0628</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Олифа комбинированная, марки: К-3, (т)</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0,009</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0,0025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16950</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16950</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42,38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42,38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15"/>
        </w:trPr>
        <w:tc>
          <w:tcPr>
            <w:tcW w:w="30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3. 101-1757</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Ветошь, (</w:t>
            </w:r>
            <w:proofErr w:type="gramStart"/>
            <w:r>
              <w:rPr>
                <w:rFonts w:ascii="Arial" w:hAnsi="Arial" w:cs="Arial"/>
                <w:color w:val="000000"/>
                <w:sz w:val="18"/>
                <w:szCs w:val="18"/>
              </w:rPr>
              <w:t>кг</w:t>
            </w:r>
            <w:proofErr w:type="gramEnd"/>
            <w:r>
              <w:rPr>
                <w:rFonts w:ascii="Arial" w:hAnsi="Arial" w:cs="Arial"/>
                <w:color w:val="000000"/>
                <w:sz w:val="18"/>
                <w:szCs w:val="18"/>
              </w:rPr>
              <w:t>)</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0,1</w:t>
            </w:r>
          </w:p>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0,028</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1,82</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1,82</w:t>
            </w: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4897"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ИТОГИ В БАЗИСНЫХ ЦЕНАХ</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r>
      <w:tr w:rsidR="00CC1461" w:rsidTr="00CC1461">
        <w:trPr>
          <w:trHeight w:val="221"/>
        </w:trPr>
        <w:tc>
          <w:tcPr>
            <w:tcW w:w="6582" w:type="dxa"/>
            <w:gridSpan w:val="4"/>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Итого по разделу 3 Ремонт 4-х подъездов многоквартирного дома</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68011,16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2221,01</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4897"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ИТОГИ С УЧЕТОМ ИНДЕКСОВ ПЕРЕСЧЕТА</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r>
      <w:tr w:rsidR="00CC1461" w:rsidTr="00CC1461">
        <w:trPr>
          <w:trHeight w:val="221"/>
        </w:trPr>
        <w:tc>
          <w:tcPr>
            <w:tcW w:w="6582" w:type="dxa"/>
            <w:gridSpan w:val="4"/>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lastRenderedPageBreak/>
              <w:t>Итого по разделу 3 Ремонт 4-х подъездов многоквартирного дома</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971199,36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2221,01</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148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ИТОГИ ПО СМЕТЕ:</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r>
      <w:tr w:rsidR="00CC1461" w:rsidTr="00CC1461">
        <w:trPr>
          <w:trHeight w:val="221"/>
        </w:trPr>
        <w:tc>
          <w:tcPr>
            <w:tcW w:w="4897"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ИТОГИ В БАЗИСНЫХ ЦЕНАХ</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r>
      <w:tr w:rsidR="00CC1461" w:rsidTr="00CC1461">
        <w:trPr>
          <w:trHeight w:val="386"/>
        </w:trPr>
        <w:tc>
          <w:tcPr>
            <w:tcW w:w="4897"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Итого прямые затраты по смете в ценах 2001г.</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93640,09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25244,33</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798,35</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23,11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67597,41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2772,45</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4897"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Накладные расходы</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22183,61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148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Сметная прибыль</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13172,35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148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Итоги по смете:</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4897"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Крыши, кровли (ремонтно-строительные)</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174,12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5,42</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148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Кровли</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30053,47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63,54</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4897"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Строительные металлические конструкции</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648,09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14,91</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49"/>
        </w:trPr>
        <w:tc>
          <w:tcPr>
            <w:tcW w:w="9644" w:type="dxa"/>
            <w:gridSpan w:val="8"/>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2077,52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4,8</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6582" w:type="dxa"/>
            <w:gridSpan w:val="4"/>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Защита строительных конструкций и оборудования от коррозии</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309,21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4897"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Погрузо-разгрузочные работы</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128,94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4897"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Перевозка грузов автотранспортом</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34,26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4897"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Отделочные работы</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45742,79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745,85</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4897"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Малярные работы (ремонтно-строительные)</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14671,74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395,36</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4897"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Штукатурные работы (ремонтно-строительные)</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35155,91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1539,37</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148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Итого</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128996,05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2772,45</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148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В том числе:</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148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Материалы</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67597,41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4897"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Машины и механизмы</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798,35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148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ФОТ</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25267,44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4897"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Накладные расходы</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22183,61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4897"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Сметная прибыль</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13172,35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148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  ВСЕГО по смете</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128996,05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2772,45</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4897"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ИТОГИ С УЧЕТОМ ИНДЕКСОВ ПЕРЕСЧЕТА</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r>
      <w:tr w:rsidR="00CC1461" w:rsidTr="00CC1461">
        <w:trPr>
          <w:trHeight w:val="386"/>
        </w:trPr>
        <w:tc>
          <w:tcPr>
            <w:tcW w:w="4897"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Итого прямые затраты по смете в ценах 2001г.</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93640,09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25244,33</w:t>
            </w: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798,35</w:t>
            </w:r>
          </w:p>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23,11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67597,41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2772,45</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4897"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Накладные расходы</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22183,61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148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Сметная прибыль</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13172,35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148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Итоги по смете:</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4897"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Крыши, кровли (ремонтно-строительные)</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174,12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5,42</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148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Кровли</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30053,47</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63,54</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4897"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Строительные металлические конструкции</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648,09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14,91</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49"/>
        </w:trPr>
        <w:tc>
          <w:tcPr>
            <w:tcW w:w="9644" w:type="dxa"/>
            <w:gridSpan w:val="8"/>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 xml:space="preserve">  </w:t>
            </w:r>
            <w:proofErr w:type="gramStart"/>
            <w:r>
              <w:rPr>
                <w:rFonts w:ascii="Arial" w:hAnsi="Arial" w:cs="Arial"/>
                <w:color w:val="000000"/>
                <w:sz w:val="18"/>
                <w:szCs w:val="18"/>
              </w:rPr>
              <w:t>Сантехнические работы - внутренние (трубопроводы, водопровод, канализация, отопление, газоснабжение, вентиляция и кондиционирование воздуха)</w:t>
            </w:r>
            <w:proofErr w:type="gramEnd"/>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2077,52</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4,8</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6582" w:type="dxa"/>
            <w:gridSpan w:val="4"/>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Защита строительных конструкций и оборудования от коррозии</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309,21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4897"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Погрузо-разгрузочные работы</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128,94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4897"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Перевозка грузов автотранспортом</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34,26</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4897"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Отделочные работы</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45742,79</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745,85</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4897"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Малярные работы (ремонтно-строительные)</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14671,74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395,36</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4897"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Штукатурные работы (ремонтно-строительные)</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35155,91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1539,37</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148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Итого</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128996,05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2772,45</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449"/>
        </w:trPr>
        <w:tc>
          <w:tcPr>
            <w:tcW w:w="9644" w:type="dxa"/>
            <w:gridSpan w:val="8"/>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Всего с учетом "Приказ Минстроя Камчатского края № 67 от 23.06.2016 г. Индекс 2 квартал 2016 г. СМР (Многоквартирные жилые дома: панельные) СМР=14,28"</w:t>
            </w: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1842064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2772,45</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4897"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Справочно, в ценах 2001г.:</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148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Материалы</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67597,41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4897"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Машины и механизмы</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798,35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148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ФОТ</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25267,44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4897"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Накладные расходы</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22183,61</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4897" w:type="dxa"/>
            <w:gridSpan w:val="3"/>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Сметная прибыль</w:t>
            </w: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13172,35</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1487" w:type="dxa"/>
            <w:gridSpan w:val="2"/>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  ВСЕГО по смете</w:t>
            </w:r>
          </w:p>
        </w:tc>
        <w:tc>
          <w:tcPr>
            <w:tcW w:w="3410"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685"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1842064</w:t>
            </w: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2772,45</w:t>
            </w:r>
          </w:p>
        </w:tc>
        <w:tc>
          <w:tcPr>
            <w:tcW w:w="1261" w:type="dxa"/>
            <w:tcBorders>
              <w:top w:val="single" w:sz="6" w:space="0" w:color="auto"/>
              <w:left w:val="single" w:sz="6" w:space="0" w:color="auto"/>
              <w:bottom w:val="single" w:sz="6" w:space="0" w:color="auto"/>
              <w:right w:val="single" w:sz="6" w:space="0" w:color="auto"/>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308" w:type="dxa"/>
            <w:tcBorders>
              <w:top w:val="nil"/>
              <w:left w:val="nil"/>
              <w:bottom w:val="nil"/>
              <w:right w:val="nil"/>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nil"/>
              <w:left w:val="nil"/>
              <w:bottom w:val="nil"/>
              <w:right w:val="nil"/>
            </w:tcBorders>
          </w:tcPr>
          <w:p w:rsidR="00CC1461" w:rsidRDefault="00CC1461">
            <w:pPr>
              <w:autoSpaceDE w:val="0"/>
              <w:autoSpaceDN w:val="0"/>
              <w:adjustRightInd w:val="0"/>
              <w:spacing w:after="0" w:line="240" w:lineRule="auto"/>
              <w:rPr>
                <w:rFonts w:ascii="Arial" w:hAnsi="Arial" w:cs="Arial"/>
                <w:color w:val="000000"/>
                <w:sz w:val="18"/>
                <w:szCs w:val="18"/>
              </w:rPr>
            </w:pPr>
          </w:p>
        </w:tc>
        <w:tc>
          <w:tcPr>
            <w:tcW w:w="3410" w:type="dxa"/>
            <w:tcBorders>
              <w:top w:val="nil"/>
              <w:left w:val="nil"/>
              <w:bottom w:val="nil"/>
              <w:right w:val="nil"/>
            </w:tcBorders>
          </w:tcPr>
          <w:p w:rsidR="00CC1461" w:rsidRDefault="00CC1461">
            <w:pPr>
              <w:autoSpaceDE w:val="0"/>
              <w:autoSpaceDN w:val="0"/>
              <w:adjustRightInd w:val="0"/>
              <w:spacing w:after="0" w:line="240" w:lineRule="auto"/>
              <w:rPr>
                <w:rFonts w:ascii="Arial" w:hAnsi="Arial" w:cs="Arial"/>
                <w:color w:val="000000"/>
                <w:sz w:val="18"/>
                <w:szCs w:val="18"/>
              </w:rPr>
            </w:pPr>
          </w:p>
        </w:tc>
        <w:tc>
          <w:tcPr>
            <w:tcW w:w="1685" w:type="dxa"/>
            <w:tcBorders>
              <w:top w:val="nil"/>
              <w:left w:val="nil"/>
              <w:bottom w:val="nil"/>
              <w:right w:val="nil"/>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308" w:type="dxa"/>
            <w:tcBorders>
              <w:top w:val="nil"/>
              <w:left w:val="nil"/>
              <w:bottom w:val="nil"/>
              <w:right w:val="nil"/>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nil"/>
              <w:left w:val="nil"/>
              <w:bottom w:val="nil"/>
              <w:right w:val="nil"/>
            </w:tcBorders>
          </w:tcPr>
          <w:p w:rsidR="00CC1461" w:rsidRDefault="00CC1461">
            <w:pPr>
              <w:autoSpaceDE w:val="0"/>
              <w:autoSpaceDN w:val="0"/>
              <w:adjustRightInd w:val="0"/>
              <w:spacing w:after="0" w:line="240" w:lineRule="auto"/>
              <w:rPr>
                <w:rFonts w:ascii="Arial" w:hAnsi="Arial" w:cs="Arial"/>
                <w:color w:val="000000"/>
                <w:sz w:val="18"/>
                <w:szCs w:val="18"/>
              </w:rPr>
            </w:pPr>
          </w:p>
        </w:tc>
        <w:tc>
          <w:tcPr>
            <w:tcW w:w="3410" w:type="dxa"/>
            <w:tcBorders>
              <w:top w:val="nil"/>
              <w:left w:val="nil"/>
              <w:bottom w:val="nil"/>
              <w:right w:val="nil"/>
            </w:tcBorders>
          </w:tcPr>
          <w:p w:rsidR="00CC1461" w:rsidRDefault="00CC1461">
            <w:pPr>
              <w:autoSpaceDE w:val="0"/>
              <w:autoSpaceDN w:val="0"/>
              <w:adjustRightInd w:val="0"/>
              <w:spacing w:after="0" w:line="240" w:lineRule="auto"/>
              <w:rPr>
                <w:rFonts w:ascii="Arial" w:hAnsi="Arial" w:cs="Arial"/>
                <w:color w:val="000000"/>
                <w:sz w:val="18"/>
                <w:szCs w:val="18"/>
              </w:rPr>
            </w:pPr>
          </w:p>
        </w:tc>
        <w:tc>
          <w:tcPr>
            <w:tcW w:w="1685" w:type="dxa"/>
            <w:tcBorders>
              <w:top w:val="nil"/>
              <w:left w:val="nil"/>
              <w:bottom w:val="nil"/>
              <w:right w:val="nil"/>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308" w:type="dxa"/>
            <w:tcBorders>
              <w:top w:val="nil"/>
              <w:left w:val="nil"/>
              <w:bottom w:val="nil"/>
              <w:right w:val="nil"/>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nil"/>
              <w:left w:val="nil"/>
              <w:bottom w:val="nil"/>
              <w:right w:val="nil"/>
            </w:tcBorders>
          </w:tcPr>
          <w:p w:rsidR="00CC1461" w:rsidRDefault="00CC1461">
            <w:pPr>
              <w:autoSpaceDE w:val="0"/>
              <w:autoSpaceDN w:val="0"/>
              <w:adjustRightInd w:val="0"/>
              <w:spacing w:after="0" w:line="240" w:lineRule="auto"/>
              <w:rPr>
                <w:rFonts w:ascii="Arial" w:hAnsi="Arial" w:cs="Arial"/>
                <w:color w:val="000000"/>
                <w:sz w:val="18"/>
                <w:szCs w:val="18"/>
              </w:rPr>
            </w:pPr>
          </w:p>
        </w:tc>
        <w:tc>
          <w:tcPr>
            <w:tcW w:w="3410" w:type="dxa"/>
            <w:tcBorders>
              <w:top w:val="nil"/>
              <w:left w:val="nil"/>
              <w:bottom w:val="nil"/>
              <w:right w:val="nil"/>
            </w:tcBorders>
          </w:tcPr>
          <w:p w:rsidR="00CC1461" w:rsidRDefault="00CC1461">
            <w:pPr>
              <w:autoSpaceDE w:val="0"/>
              <w:autoSpaceDN w:val="0"/>
              <w:adjustRightInd w:val="0"/>
              <w:spacing w:after="0" w:line="240" w:lineRule="auto"/>
              <w:rPr>
                <w:rFonts w:ascii="Arial" w:hAnsi="Arial" w:cs="Arial"/>
                <w:color w:val="000000"/>
                <w:sz w:val="18"/>
                <w:szCs w:val="18"/>
              </w:rPr>
            </w:pPr>
          </w:p>
        </w:tc>
        <w:tc>
          <w:tcPr>
            <w:tcW w:w="1685" w:type="dxa"/>
            <w:tcBorders>
              <w:top w:val="nil"/>
              <w:left w:val="nil"/>
              <w:bottom w:val="nil"/>
              <w:right w:val="nil"/>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8099" w:type="dxa"/>
            <w:gridSpan w:val="6"/>
            <w:tcBorders>
              <w:top w:val="nil"/>
              <w:left w:val="nil"/>
              <w:bottom w:val="nil"/>
              <w:right w:val="nil"/>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Составил: ______________________________________________/ ________________________ /</w:t>
            </w: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261"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r>
      <w:tr w:rsidR="00CC1461" w:rsidTr="00CC1461">
        <w:trPr>
          <w:trHeight w:val="221"/>
        </w:trPr>
        <w:tc>
          <w:tcPr>
            <w:tcW w:w="4897" w:type="dxa"/>
            <w:gridSpan w:val="3"/>
            <w:tcBorders>
              <w:top w:val="nil"/>
              <w:left w:val="nil"/>
              <w:bottom w:val="nil"/>
              <w:right w:val="nil"/>
            </w:tcBorders>
          </w:tcPr>
          <w:p w:rsidR="00CC1461" w:rsidRDefault="00CC1461">
            <w:pPr>
              <w:autoSpaceDE w:val="0"/>
              <w:autoSpaceDN w:val="0"/>
              <w:adjustRightInd w:val="0"/>
              <w:spacing w:after="0" w:line="240" w:lineRule="auto"/>
              <w:jc w:val="center"/>
              <w:rPr>
                <w:rFonts w:ascii="Arial" w:hAnsi="Arial" w:cs="Arial"/>
                <w:i/>
                <w:iCs/>
                <w:color w:val="000000"/>
                <w:sz w:val="18"/>
                <w:szCs w:val="18"/>
              </w:rPr>
            </w:pPr>
            <w:r>
              <w:rPr>
                <w:rFonts w:ascii="Arial" w:hAnsi="Arial" w:cs="Arial"/>
                <w:i/>
                <w:iCs/>
                <w:color w:val="000000"/>
                <w:sz w:val="18"/>
                <w:szCs w:val="18"/>
              </w:rPr>
              <w:t>(должность, подпись, расшифровка)</w:t>
            </w:r>
          </w:p>
        </w:tc>
        <w:tc>
          <w:tcPr>
            <w:tcW w:w="1685"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261"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r>
      <w:tr w:rsidR="00CC1461" w:rsidTr="00CC1461">
        <w:trPr>
          <w:trHeight w:val="221"/>
        </w:trPr>
        <w:tc>
          <w:tcPr>
            <w:tcW w:w="308" w:type="dxa"/>
            <w:tcBorders>
              <w:top w:val="nil"/>
              <w:left w:val="nil"/>
              <w:bottom w:val="nil"/>
              <w:right w:val="nil"/>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nil"/>
              <w:left w:val="nil"/>
              <w:bottom w:val="nil"/>
              <w:right w:val="nil"/>
            </w:tcBorders>
          </w:tcPr>
          <w:p w:rsidR="00CC1461" w:rsidRDefault="00CC1461">
            <w:pPr>
              <w:autoSpaceDE w:val="0"/>
              <w:autoSpaceDN w:val="0"/>
              <w:adjustRightInd w:val="0"/>
              <w:spacing w:after="0" w:line="240" w:lineRule="auto"/>
              <w:rPr>
                <w:rFonts w:ascii="Arial" w:hAnsi="Arial" w:cs="Arial"/>
                <w:color w:val="000000"/>
                <w:sz w:val="18"/>
                <w:szCs w:val="18"/>
              </w:rPr>
            </w:pPr>
          </w:p>
        </w:tc>
        <w:tc>
          <w:tcPr>
            <w:tcW w:w="3410" w:type="dxa"/>
            <w:tcBorders>
              <w:top w:val="nil"/>
              <w:left w:val="nil"/>
              <w:bottom w:val="nil"/>
              <w:right w:val="nil"/>
            </w:tcBorders>
          </w:tcPr>
          <w:p w:rsidR="00CC1461" w:rsidRDefault="00CC1461">
            <w:pPr>
              <w:autoSpaceDE w:val="0"/>
              <w:autoSpaceDN w:val="0"/>
              <w:adjustRightInd w:val="0"/>
              <w:spacing w:after="0" w:line="240" w:lineRule="auto"/>
              <w:rPr>
                <w:rFonts w:ascii="Arial" w:hAnsi="Arial" w:cs="Arial"/>
                <w:color w:val="000000"/>
                <w:sz w:val="18"/>
                <w:szCs w:val="18"/>
              </w:rPr>
            </w:pPr>
          </w:p>
        </w:tc>
        <w:tc>
          <w:tcPr>
            <w:tcW w:w="1685" w:type="dxa"/>
            <w:tcBorders>
              <w:top w:val="nil"/>
              <w:left w:val="nil"/>
              <w:bottom w:val="nil"/>
              <w:right w:val="nil"/>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r w:rsidR="00CC1461" w:rsidTr="00CC1461">
        <w:trPr>
          <w:trHeight w:val="221"/>
        </w:trPr>
        <w:tc>
          <w:tcPr>
            <w:tcW w:w="8099" w:type="dxa"/>
            <w:gridSpan w:val="6"/>
            <w:tcBorders>
              <w:top w:val="nil"/>
              <w:left w:val="nil"/>
              <w:bottom w:val="nil"/>
              <w:right w:val="nil"/>
            </w:tcBorders>
          </w:tcPr>
          <w:p w:rsidR="00CC1461" w:rsidRDefault="00CC1461">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Проверил: __________________________________________________/_____________________ /</w:t>
            </w: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261"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r>
      <w:tr w:rsidR="00CC1461" w:rsidTr="00CC1461">
        <w:trPr>
          <w:trHeight w:val="221"/>
        </w:trPr>
        <w:tc>
          <w:tcPr>
            <w:tcW w:w="4897" w:type="dxa"/>
            <w:gridSpan w:val="3"/>
            <w:tcBorders>
              <w:top w:val="nil"/>
              <w:left w:val="nil"/>
              <w:bottom w:val="nil"/>
              <w:right w:val="nil"/>
            </w:tcBorders>
          </w:tcPr>
          <w:p w:rsidR="00CC1461" w:rsidRDefault="00CC1461">
            <w:pPr>
              <w:autoSpaceDE w:val="0"/>
              <w:autoSpaceDN w:val="0"/>
              <w:adjustRightInd w:val="0"/>
              <w:spacing w:after="0" w:line="240" w:lineRule="auto"/>
              <w:jc w:val="center"/>
              <w:rPr>
                <w:rFonts w:ascii="Arial" w:hAnsi="Arial" w:cs="Arial"/>
                <w:i/>
                <w:iCs/>
                <w:color w:val="000000"/>
                <w:sz w:val="18"/>
                <w:szCs w:val="18"/>
              </w:rPr>
            </w:pPr>
            <w:r>
              <w:rPr>
                <w:rFonts w:ascii="Arial" w:hAnsi="Arial" w:cs="Arial"/>
                <w:i/>
                <w:iCs/>
                <w:color w:val="000000"/>
                <w:sz w:val="18"/>
                <w:szCs w:val="18"/>
              </w:rPr>
              <w:t>(должность, подпись, расшифровка)</w:t>
            </w:r>
          </w:p>
        </w:tc>
        <w:tc>
          <w:tcPr>
            <w:tcW w:w="1685"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87"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759"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c>
          <w:tcPr>
            <w:tcW w:w="1261"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20"/>
                <w:szCs w:val="20"/>
              </w:rPr>
            </w:pPr>
          </w:p>
        </w:tc>
      </w:tr>
      <w:tr w:rsidR="00CC1461" w:rsidTr="00CC1461">
        <w:trPr>
          <w:trHeight w:val="221"/>
        </w:trPr>
        <w:tc>
          <w:tcPr>
            <w:tcW w:w="308" w:type="dxa"/>
            <w:tcBorders>
              <w:top w:val="nil"/>
              <w:left w:val="nil"/>
              <w:bottom w:val="nil"/>
              <w:right w:val="nil"/>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1179" w:type="dxa"/>
            <w:tcBorders>
              <w:top w:val="nil"/>
              <w:left w:val="nil"/>
              <w:bottom w:val="nil"/>
              <w:right w:val="nil"/>
            </w:tcBorders>
          </w:tcPr>
          <w:p w:rsidR="00CC1461" w:rsidRDefault="00CC1461">
            <w:pPr>
              <w:autoSpaceDE w:val="0"/>
              <w:autoSpaceDN w:val="0"/>
              <w:adjustRightInd w:val="0"/>
              <w:spacing w:after="0" w:line="240" w:lineRule="auto"/>
              <w:rPr>
                <w:rFonts w:ascii="Arial" w:hAnsi="Arial" w:cs="Arial"/>
                <w:color w:val="000000"/>
                <w:sz w:val="18"/>
                <w:szCs w:val="18"/>
              </w:rPr>
            </w:pPr>
          </w:p>
        </w:tc>
        <w:tc>
          <w:tcPr>
            <w:tcW w:w="3410" w:type="dxa"/>
            <w:tcBorders>
              <w:top w:val="nil"/>
              <w:left w:val="nil"/>
              <w:bottom w:val="nil"/>
              <w:right w:val="nil"/>
            </w:tcBorders>
          </w:tcPr>
          <w:p w:rsidR="00CC1461" w:rsidRDefault="00CC1461">
            <w:pPr>
              <w:autoSpaceDE w:val="0"/>
              <w:autoSpaceDN w:val="0"/>
              <w:adjustRightInd w:val="0"/>
              <w:spacing w:after="0" w:line="240" w:lineRule="auto"/>
              <w:rPr>
                <w:rFonts w:ascii="Arial" w:hAnsi="Arial" w:cs="Arial"/>
                <w:color w:val="000000"/>
                <w:sz w:val="18"/>
                <w:szCs w:val="18"/>
              </w:rPr>
            </w:pPr>
          </w:p>
        </w:tc>
        <w:tc>
          <w:tcPr>
            <w:tcW w:w="1685" w:type="dxa"/>
            <w:tcBorders>
              <w:top w:val="nil"/>
              <w:left w:val="nil"/>
              <w:bottom w:val="nil"/>
              <w:right w:val="nil"/>
            </w:tcBorders>
          </w:tcPr>
          <w:p w:rsidR="00CC1461" w:rsidRDefault="00CC1461">
            <w:pPr>
              <w:autoSpaceDE w:val="0"/>
              <w:autoSpaceDN w:val="0"/>
              <w:adjustRightInd w:val="0"/>
              <w:spacing w:after="0" w:line="240" w:lineRule="auto"/>
              <w:jc w:val="center"/>
              <w:rPr>
                <w:rFonts w:ascii="Arial" w:hAnsi="Arial" w:cs="Arial"/>
                <w:color w:val="000000"/>
                <w:sz w:val="18"/>
                <w:szCs w:val="18"/>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87"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8"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759"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c>
          <w:tcPr>
            <w:tcW w:w="1261" w:type="dxa"/>
            <w:tcBorders>
              <w:top w:val="nil"/>
              <w:left w:val="nil"/>
              <w:bottom w:val="nil"/>
              <w:right w:val="nil"/>
            </w:tcBorders>
          </w:tcPr>
          <w:p w:rsidR="00CC1461" w:rsidRDefault="00CC1461">
            <w:pPr>
              <w:autoSpaceDE w:val="0"/>
              <w:autoSpaceDN w:val="0"/>
              <w:adjustRightInd w:val="0"/>
              <w:spacing w:after="0" w:line="240" w:lineRule="auto"/>
              <w:jc w:val="right"/>
              <w:rPr>
                <w:rFonts w:ascii="Arial" w:hAnsi="Arial" w:cs="Arial"/>
                <w:color w:val="000000"/>
                <w:sz w:val="16"/>
                <w:szCs w:val="16"/>
              </w:rPr>
            </w:pPr>
          </w:p>
        </w:tc>
      </w:tr>
    </w:tbl>
    <w:p w:rsidR="00977400" w:rsidRDefault="00977400" w:rsidP="00FF688D">
      <w:pPr>
        <w:widowControl w:val="0"/>
        <w:spacing w:after="0" w:line="240" w:lineRule="auto"/>
        <w:ind w:firstLine="426"/>
        <w:jc w:val="right"/>
        <w:rPr>
          <w:rFonts w:ascii="Times New Roman" w:hAnsi="Times New Roman" w:cs="Times New Roman"/>
          <w:sz w:val="24"/>
          <w:szCs w:val="24"/>
        </w:rPr>
        <w:sectPr w:rsidR="00977400" w:rsidSect="0042165B">
          <w:pgSz w:w="16838" w:h="11906" w:orient="landscape"/>
          <w:pgMar w:top="851" w:right="395" w:bottom="567" w:left="284" w:header="720" w:footer="720" w:gutter="0"/>
          <w:pgBorders w:display="firstPage" w:offsetFrom="page">
            <w:top w:val="basicBlackDashes" w:sz="4" w:space="24" w:color="auto"/>
            <w:left w:val="basicBlackDashes" w:sz="4" w:space="24" w:color="auto"/>
            <w:bottom w:val="basicBlackDashes" w:sz="4" w:space="24" w:color="auto"/>
            <w:right w:val="basicBlackDashes" w:sz="4" w:space="24" w:color="auto"/>
          </w:pgBorders>
          <w:cols w:space="720"/>
        </w:sectPr>
      </w:pPr>
    </w:p>
    <w:p w:rsidR="00A32D4E" w:rsidRPr="0005204A" w:rsidRDefault="00A32D4E" w:rsidP="0005204A">
      <w:pPr>
        <w:shd w:val="clear" w:color="auto" w:fill="FFFFFF"/>
        <w:tabs>
          <w:tab w:val="left" w:pos="540"/>
        </w:tabs>
        <w:spacing w:after="0" w:line="240" w:lineRule="atLeast"/>
        <w:ind w:left="-426"/>
        <w:jc w:val="both"/>
        <w:rPr>
          <w:rFonts w:ascii="Times New Roman" w:hAnsi="Times New Roman" w:cs="Times New Roman"/>
          <w:b/>
          <w:color w:val="000000" w:themeColor="text1"/>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4"/>
      </w:tblGrid>
      <w:tr w:rsidR="00BB1FB0" w:rsidRPr="00A32D4E" w:rsidTr="00BB1FB0">
        <w:tc>
          <w:tcPr>
            <w:tcW w:w="10704" w:type="dxa"/>
          </w:tcPr>
          <w:p w:rsidR="00602725" w:rsidRDefault="00A32D4E" w:rsidP="00835D27">
            <w:pPr>
              <w:ind w:right="140"/>
              <w:jc w:val="right"/>
              <w:rPr>
                <w:rFonts w:ascii="Times New Roman" w:eastAsia="Calibri" w:hAnsi="Times New Roman" w:cs="Times New Roman"/>
                <w:i/>
                <w:sz w:val="24"/>
                <w:szCs w:val="24"/>
              </w:rPr>
            </w:pPr>
            <w:r w:rsidRPr="0005204A">
              <w:rPr>
                <w:rFonts w:ascii="Times New Roman" w:eastAsia="Calibri" w:hAnsi="Times New Roman" w:cs="Times New Roman"/>
                <w:i/>
                <w:sz w:val="24"/>
                <w:szCs w:val="24"/>
              </w:rPr>
              <w:br w:type="page"/>
            </w:r>
          </w:p>
          <w:p w:rsidR="00602725" w:rsidRDefault="00602725" w:rsidP="00835D27">
            <w:pPr>
              <w:ind w:right="140"/>
              <w:jc w:val="right"/>
              <w:rPr>
                <w:rFonts w:ascii="Times New Roman" w:eastAsia="Calibri" w:hAnsi="Times New Roman" w:cs="Times New Roman"/>
                <w:i/>
                <w:sz w:val="24"/>
                <w:szCs w:val="24"/>
              </w:rPr>
            </w:pPr>
          </w:p>
          <w:p w:rsidR="00602725" w:rsidRDefault="00602725" w:rsidP="00835D27">
            <w:pPr>
              <w:ind w:right="140"/>
              <w:jc w:val="right"/>
              <w:rPr>
                <w:rFonts w:ascii="Times New Roman" w:eastAsia="Calibri" w:hAnsi="Times New Roman" w:cs="Times New Roman"/>
                <w:i/>
                <w:sz w:val="24"/>
                <w:szCs w:val="24"/>
              </w:rPr>
            </w:pPr>
          </w:p>
          <w:p w:rsidR="00602725" w:rsidRDefault="00602725" w:rsidP="00835D27">
            <w:pPr>
              <w:ind w:right="140"/>
              <w:jc w:val="right"/>
              <w:rPr>
                <w:rFonts w:ascii="Times New Roman" w:eastAsia="Calibri" w:hAnsi="Times New Roman" w:cs="Times New Roman"/>
                <w:i/>
                <w:sz w:val="24"/>
                <w:szCs w:val="24"/>
              </w:rPr>
            </w:pPr>
          </w:p>
          <w:p w:rsidR="00BB1FB0" w:rsidRPr="00A32D4E" w:rsidRDefault="00BB1FB0" w:rsidP="00835D27">
            <w:pPr>
              <w:ind w:right="140"/>
              <w:jc w:val="right"/>
              <w:rPr>
                <w:rFonts w:ascii="Times New Roman" w:eastAsia="Calibri" w:hAnsi="Times New Roman" w:cs="Times New Roman"/>
                <w:b/>
                <w:i/>
              </w:rPr>
            </w:pPr>
            <w:r w:rsidRPr="00A32D4E">
              <w:rPr>
                <w:rFonts w:ascii="Times New Roman" w:eastAsia="Calibri" w:hAnsi="Times New Roman" w:cs="Times New Roman"/>
                <w:b/>
                <w:i/>
              </w:rPr>
              <w:t xml:space="preserve">Приложение № </w:t>
            </w:r>
            <w:r w:rsidR="00835D27">
              <w:rPr>
                <w:rFonts w:ascii="Times New Roman" w:eastAsia="Calibri" w:hAnsi="Times New Roman" w:cs="Times New Roman"/>
                <w:b/>
                <w:i/>
              </w:rPr>
              <w:t>3</w:t>
            </w:r>
            <w:r w:rsidRPr="00A32D4E">
              <w:rPr>
                <w:rFonts w:ascii="Times New Roman" w:eastAsia="Calibri" w:hAnsi="Times New Roman" w:cs="Times New Roman"/>
                <w:b/>
                <w:i/>
              </w:rPr>
              <w:t xml:space="preserve"> </w:t>
            </w:r>
          </w:p>
          <w:p w:rsidR="00BB1FB0" w:rsidRPr="00A32D4E" w:rsidRDefault="00BB1FB0" w:rsidP="00A32D4E">
            <w:pPr>
              <w:ind w:right="140"/>
              <w:jc w:val="right"/>
              <w:rPr>
                <w:rFonts w:ascii="Times New Roman" w:eastAsia="Calibri" w:hAnsi="Times New Roman" w:cs="Times New Roman"/>
                <w:b/>
                <w:i/>
              </w:rPr>
            </w:pPr>
            <w:r w:rsidRPr="00A32D4E">
              <w:rPr>
                <w:rFonts w:ascii="Times New Roman" w:eastAsia="Calibri" w:hAnsi="Times New Roman" w:cs="Times New Roman"/>
                <w:b/>
                <w:i/>
              </w:rPr>
              <w:t xml:space="preserve">к документации </w:t>
            </w:r>
          </w:p>
          <w:p w:rsidR="00BB1FB0" w:rsidRPr="00A32D4E" w:rsidRDefault="00BB1FB0" w:rsidP="00A32D4E">
            <w:pPr>
              <w:ind w:right="140"/>
              <w:jc w:val="right"/>
              <w:rPr>
                <w:rFonts w:ascii="Times New Roman" w:eastAsia="Calibri" w:hAnsi="Times New Roman" w:cs="Times New Roman"/>
                <w:b/>
                <w:i/>
              </w:rPr>
            </w:pPr>
            <w:r w:rsidRPr="00A32D4E">
              <w:rPr>
                <w:rFonts w:ascii="Times New Roman" w:eastAsia="Calibri" w:hAnsi="Times New Roman" w:cs="Times New Roman"/>
                <w:b/>
                <w:i/>
              </w:rPr>
              <w:t>о проведении открытого конкурса</w:t>
            </w:r>
          </w:p>
          <w:p w:rsidR="00BB1FB0" w:rsidRPr="00A32D4E" w:rsidRDefault="00BB1FB0" w:rsidP="00A32D4E">
            <w:pPr>
              <w:jc w:val="center"/>
              <w:rPr>
                <w:rFonts w:ascii="Times New Roman" w:hAnsi="Times New Roman" w:cs="Times New Roman"/>
                <w:b/>
                <w:color w:val="FF0000"/>
                <w:sz w:val="24"/>
                <w:szCs w:val="24"/>
              </w:rPr>
            </w:pPr>
          </w:p>
        </w:tc>
      </w:tr>
    </w:tbl>
    <w:p w:rsidR="00BB1FB0" w:rsidRPr="00A32D4E" w:rsidRDefault="00BB1FB0" w:rsidP="00A32D4E">
      <w:pPr>
        <w:spacing w:after="0" w:line="240" w:lineRule="auto"/>
        <w:jc w:val="center"/>
        <w:rPr>
          <w:rFonts w:ascii="Times New Roman" w:hAnsi="Times New Roman" w:cs="Times New Roman"/>
          <w:b/>
          <w:i/>
          <w:color w:val="00B050"/>
          <w:sz w:val="24"/>
          <w:szCs w:val="24"/>
          <w:u w:val="single"/>
        </w:rPr>
      </w:pPr>
    </w:p>
    <w:p w:rsidR="00BB1FB0" w:rsidRPr="00A32D4E" w:rsidRDefault="00BB1FB0" w:rsidP="00A32D4E">
      <w:pPr>
        <w:spacing w:after="0" w:line="240" w:lineRule="auto"/>
        <w:jc w:val="center"/>
        <w:rPr>
          <w:rFonts w:ascii="Times New Roman" w:hAnsi="Times New Roman" w:cs="Times New Roman"/>
          <w:b/>
          <w:color w:val="00B050"/>
          <w:sz w:val="24"/>
          <w:szCs w:val="24"/>
          <w:u w:val="single"/>
        </w:rPr>
      </w:pPr>
      <w:r w:rsidRPr="00A32D4E">
        <w:rPr>
          <w:rFonts w:ascii="Times New Roman" w:hAnsi="Times New Roman" w:cs="Times New Roman"/>
          <w:b/>
          <w:i/>
          <w:color w:val="00B050"/>
          <w:sz w:val="24"/>
          <w:szCs w:val="24"/>
          <w:u w:val="single"/>
        </w:rPr>
        <w:t>«ОБРАЗЦЫ ФОРМ И ДОКУМЕНТОВ ДЛЯ ЗАПОЛНЕНИЯ УЧАСТНИКАМИ ПРОЦЕДУРЫ ЗАКУПКИ»</w:t>
      </w:r>
    </w:p>
    <w:p w:rsidR="00BB1FB0" w:rsidRPr="00A32D4E" w:rsidRDefault="00BB1FB0" w:rsidP="00A32D4E">
      <w:pPr>
        <w:spacing w:after="0" w:line="240" w:lineRule="auto"/>
        <w:ind w:left="5940"/>
        <w:jc w:val="right"/>
        <w:rPr>
          <w:rFonts w:ascii="Times New Roman" w:hAnsi="Times New Roman" w:cs="Times New Roman"/>
          <w:b/>
          <w:color w:val="00B050"/>
          <w:sz w:val="24"/>
          <w:szCs w:val="24"/>
        </w:rPr>
      </w:pPr>
      <w:r w:rsidRPr="00A32D4E">
        <w:rPr>
          <w:rFonts w:ascii="Times New Roman" w:hAnsi="Times New Roman" w:cs="Times New Roman"/>
          <w:b/>
          <w:color w:val="00B050"/>
          <w:sz w:val="24"/>
          <w:szCs w:val="24"/>
        </w:rPr>
        <w:t>Форма №1</w:t>
      </w:r>
    </w:p>
    <w:p w:rsidR="008F4936" w:rsidRPr="00A32D4E" w:rsidRDefault="008F4936" w:rsidP="00A32D4E">
      <w:pPr>
        <w:spacing w:after="0" w:line="240" w:lineRule="auto"/>
        <w:jc w:val="center"/>
        <w:rPr>
          <w:rFonts w:ascii="Times New Roman" w:hAnsi="Times New Roman" w:cs="Times New Roman"/>
          <w:sz w:val="24"/>
          <w:szCs w:val="24"/>
        </w:rPr>
      </w:pPr>
      <w:r w:rsidRPr="00A32D4E">
        <w:rPr>
          <w:rFonts w:ascii="Times New Roman" w:hAnsi="Times New Roman" w:cs="Times New Roman"/>
          <w:sz w:val="24"/>
          <w:szCs w:val="24"/>
        </w:rPr>
        <w:t>ОПИСЬ ДОКУМЕНТОВ,</w:t>
      </w:r>
    </w:p>
    <w:p w:rsidR="008F4936" w:rsidRDefault="008F4936" w:rsidP="00A32D4E">
      <w:pPr>
        <w:spacing w:after="0" w:line="240" w:lineRule="auto"/>
        <w:jc w:val="center"/>
        <w:rPr>
          <w:rFonts w:ascii="Times New Roman" w:hAnsi="Times New Roman" w:cs="Times New Roman"/>
          <w:sz w:val="24"/>
          <w:szCs w:val="24"/>
        </w:rPr>
      </w:pPr>
      <w:r w:rsidRPr="00A32D4E">
        <w:rPr>
          <w:rFonts w:ascii="Times New Roman" w:hAnsi="Times New Roman" w:cs="Times New Roman"/>
          <w:sz w:val="24"/>
          <w:szCs w:val="24"/>
        </w:rPr>
        <w:t>ВХОДЯЩИХ В СОСТАВ ЗАЯВКИ НА УЧАСТИЕ В ОТКРЫТОМ КОНКУРСЕ</w:t>
      </w:r>
    </w:p>
    <w:p w:rsidR="00E54915" w:rsidRPr="00A32D4E" w:rsidRDefault="00E54915" w:rsidP="00A32D4E">
      <w:pPr>
        <w:spacing w:after="0" w:line="240" w:lineRule="auto"/>
        <w:jc w:val="center"/>
        <w:rPr>
          <w:rFonts w:ascii="Times New Roman" w:eastAsia="Calibri" w:hAnsi="Times New Roman" w:cs="Times New Roman"/>
          <w:sz w:val="24"/>
          <w:szCs w:val="24"/>
        </w:rPr>
      </w:pPr>
    </w:p>
    <w:p w:rsidR="008F4936" w:rsidRPr="00A32D4E" w:rsidRDefault="008F4936" w:rsidP="00A32D4E">
      <w:pPr>
        <w:spacing w:after="0" w:line="240" w:lineRule="auto"/>
        <w:rPr>
          <w:rFonts w:ascii="Times New Roman" w:eastAsia="Times New Roman" w:hAnsi="Times New Roman" w:cs="Times New Roman"/>
          <w:sz w:val="24"/>
          <w:szCs w:val="24"/>
          <w:lang w:eastAsia="ru-RU"/>
        </w:rPr>
      </w:pPr>
      <w:r w:rsidRPr="00A32D4E">
        <w:rPr>
          <w:rFonts w:ascii="Times New Roman" w:hAnsi="Times New Roman" w:cs="Times New Roman"/>
          <w:sz w:val="24"/>
          <w:szCs w:val="24"/>
        </w:rPr>
        <w:t>Настоящим __________________________________________________________________________</w:t>
      </w:r>
    </w:p>
    <w:p w:rsidR="008F4936" w:rsidRPr="00A32D4E" w:rsidRDefault="008F4936" w:rsidP="00A32D4E">
      <w:pPr>
        <w:spacing w:after="0" w:line="240" w:lineRule="auto"/>
        <w:jc w:val="center"/>
        <w:rPr>
          <w:rFonts w:ascii="Times New Roman" w:hAnsi="Times New Roman" w:cs="Times New Roman"/>
          <w:i/>
          <w:sz w:val="20"/>
          <w:szCs w:val="20"/>
        </w:rPr>
      </w:pPr>
      <w:r w:rsidRPr="00A32D4E">
        <w:rPr>
          <w:rFonts w:ascii="Times New Roman" w:hAnsi="Times New Roman" w:cs="Times New Roman"/>
          <w:i/>
        </w:rPr>
        <w:t xml:space="preserve">(наименование организации (юр. лицо), Ф.И.О. (физ. лицо) – участника </w:t>
      </w:r>
      <w:r w:rsidR="0061270B" w:rsidRPr="00A32D4E">
        <w:rPr>
          <w:rFonts w:ascii="Times New Roman" w:hAnsi="Times New Roman" w:cs="Times New Roman"/>
          <w:i/>
        </w:rPr>
        <w:t>открытого конкурса</w:t>
      </w:r>
      <w:r w:rsidRPr="00A32D4E">
        <w:rPr>
          <w:rFonts w:ascii="Times New Roman" w:hAnsi="Times New Roman" w:cs="Times New Roman"/>
          <w:i/>
        </w:rPr>
        <w:t>)</w:t>
      </w:r>
    </w:p>
    <w:p w:rsidR="008F4936" w:rsidRPr="00A32D4E" w:rsidRDefault="008F4936" w:rsidP="00A32D4E">
      <w:pPr>
        <w:spacing w:after="0" w:line="240" w:lineRule="auto"/>
        <w:rPr>
          <w:rFonts w:ascii="Times New Roman" w:hAnsi="Times New Roman" w:cs="Times New Roman"/>
          <w:sz w:val="24"/>
          <w:szCs w:val="24"/>
        </w:rPr>
      </w:pPr>
      <w:r w:rsidRPr="00A32D4E">
        <w:rPr>
          <w:rFonts w:ascii="Times New Roman" w:hAnsi="Times New Roman" w:cs="Times New Roman"/>
          <w:sz w:val="24"/>
          <w:szCs w:val="24"/>
        </w:rPr>
        <w:t xml:space="preserve">подтверждает, что для участия в </w:t>
      </w:r>
      <w:r w:rsidR="00C81E1E" w:rsidRPr="00A32D4E">
        <w:rPr>
          <w:rFonts w:ascii="Times New Roman" w:hAnsi="Times New Roman" w:cs="Times New Roman"/>
          <w:sz w:val="24"/>
          <w:szCs w:val="24"/>
        </w:rPr>
        <w:t xml:space="preserve">открытом конкурсе </w:t>
      </w:r>
      <w:r w:rsidRPr="00A32D4E">
        <w:rPr>
          <w:rFonts w:ascii="Times New Roman" w:hAnsi="Times New Roman" w:cs="Times New Roman"/>
          <w:sz w:val="24"/>
          <w:szCs w:val="24"/>
        </w:rPr>
        <w:t>направляют ниже перечисленные документы:</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7574"/>
        <w:gridCol w:w="1701"/>
      </w:tblGrid>
      <w:tr w:rsidR="008F4936" w:rsidRPr="00A32D4E" w:rsidTr="00B66DAC">
        <w:tc>
          <w:tcPr>
            <w:tcW w:w="756" w:type="dxa"/>
            <w:tcBorders>
              <w:top w:val="single" w:sz="4" w:space="0" w:color="000000"/>
              <w:left w:val="single" w:sz="4" w:space="0" w:color="000000"/>
              <w:bottom w:val="single" w:sz="4" w:space="0" w:color="000000"/>
              <w:right w:val="single" w:sz="4" w:space="0" w:color="000000"/>
            </w:tcBorders>
            <w:vAlign w:val="center"/>
            <w:hideMark/>
          </w:tcPr>
          <w:p w:rsidR="008F4936" w:rsidRPr="00A32D4E" w:rsidRDefault="008F4936" w:rsidP="00A32D4E">
            <w:pPr>
              <w:spacing w:after="0" w:line="240" w:lineRule="auto"/>
              <w:jc w:val="center"/>
              <w:rPr>
                <w:rFonts w:ascii="Times New Roman" w:hAnsi="Times New Roman" w:cs="Times New Roman"/>
                <w:b/>
                <w:sz w:val="24"/>
                <w:szCs w:val="24"/>
              </w:rPr>
            </w:pPr>
            <w:r w:rsidRPr="00A32D4E">
              <w:rPr>
                <w:rFonts w:ascii="Times New Roman" w:hAnsi="Times New Roman" w:cs="Times New Roman"/>
                <w:b/>
                <w:sz w:val="24"/>
                <w:szCs w:val="24"/>
              </w:rPr>
              <w:t xml:space="preserve">№ </w:t>
            </w:r>
          </w:p>
          <w:p w:rsidR="008F4936" w:rsidRPr="00A32D4E" w:rsidRDefault="008F4936" w:rsidP="00A32D4E">
            <w:pPr>
              <w:spacing w:after="0" w:line="240" w:lineRule="auto"/>
              <w:jc w:val="center"/>
              <w:rPr>
                <w:rFonts w:ascii="Times New Roman" w:hAnsi="Times New Roman" w:cs="Times New Roman"/>
                <w:b/>
                <w:sz w:val="24"/>
                <w:szCs w:val="24"/>
              </w:rPr>
            </w:pPr>
            <w:proofErr w:type="gramStart"/>
            <w:r w:rsidRPr="00A32D4E">
              <w:rPr>
                <w:rFonts w:ascii="Times New Roman" w:hAnsi="Times New Roman" w:cs="Times New Roman"/>
                <w:b/>
                <w:sz w:val="24"/>
                <w:szCs w:val="24"/>
              </w:rPr>
              <w:t>п</w:t>
            </w:r>
            <w:proofErr w:type="gramEnd"/>
            <w:r w:rsidRPr="00A32D4E">
              <w:rPr>
                <w:rFonts w:ascii="Times New Roman" w:hAnsi="Times New Roman" w:cs="Times New Roman"/>
                <w:b/>
                <w:sz w:val="24"/>
                <w:szCs w:val="24"/>
              </w:rPr>
              <w:t>/п</w:t>
            </w:r>
          </w:p>
        </w:tc>
        <w:tc>
          <w:tcPr>
            <w:tcW w:w="7574" w:type="dxa"/>
            <w:tcBorders>
              <w:top w:val="single" w:sz="4" w:space="0" w:color="000000"/>
              <w:left w:val="single" w:sz="4" w:space="0" w:color="000000"/>
              <w:bottom w:val="single" w:sz="4" w:space="0" w:color="000000"/>
              <w:right w:val="single" w:sz="4" w:space="0" w:color="000000"/>
            </w:tcBorders>
            <w:vAlign w:val="center"/>
            <w:hideMark/>
          </w:tcPr>
          <w:p w:rsidR="00E54915" w:rsidRDefault="008F4936" w:rsidP="00A32D4E">
            <w:pPr>
              <w:spacing w:after="0" w:line="240" w:lineRule="auto"/>
              <w:jc w:val="center"/>
              <w:rPr>
                <w:rFonts w:ascii="Times New Roman" w:hAnsi="Times New Roman" w:cs="Times New Roman"/>
                <w:b/>
                <w:sz w:val="24"/>
                <w:szCs w:val="24"/>
              </w:rPr>
            </w:pPr>
            <w:r w:rsidRPr="00A32D4E">
              <w:rPr>
                <w:rFonts w:ascii="Times New Roman" w:hAnsi="Times New Roman" w:cs="Times New Roman"/>
                <w:b/>
                <w:sz w:val="24"/>
                <w:szCs w:val="24"/>
              </w:rPr>
              <w:t>Наименование документа</w:t>
            </w:r>
          </w:p>
          <w:p w:rsidR="008F4936" w:rsidRPr="00E54915" w:rsidRDefault="00E54915" w:rsidP="00016EF9">
            <w:pPr>
              <w:spacing w:after="0" w:line="240" w:lineRule="auto"/>
              <w:jc w:val="center"/>
              <w:rPr>
                <w:rFonts w:ascii="Times New Roman" w:hAnsi="Times New Roman" w:cs="Times New Roman"/>
                <w:b/>
                <w:sz w:val="24"/>
                <w:szCs w:val="24"/>
              </w:rPr>
            </w:pPr>
            <w:r w:rsidRPr="00E54915">
              <w:rPr>
                <w:rFonts w:ascii="Times New Roman" w:hAnsi="Times New Roman" w:cs="Times New Roman"/>
                <w:b/>
                <w:sz w:val="24"/>
                <w:szCs w:val="24"/>
              </w:rPr>
              <w:t xml:space="preserve"> [</w:t>
            </w:r>
            <w:r w:rsidRPr="00E54915">
              <w:rPr>
                <w:rFonts w:ascii="Times New Roman" w:hAnsi="Times New Roman" w:cs="Times New Roman"/>
                <w:b/>
                <w:color w:val="0033CC"/>
                <w:sz w:val="24"/>
                <w:szCs w:val="24"/>
              </w:rPr>
              <w:t xml:space="preserve">указываются документы, перечисленные в разделе 7.2 документации </w:t>
            </w:r>
            <w:r w:rsidR="00016EF9">
              <w:rPr>
                <w:rFonts w:ascii="Times New Roman" w:hAnsi="Times New Roman" w:cs="Times New Roman"/>
                <w:b/>
                <w:color w:val="0033CC"/>
                <w:sz w:val="24"/>
                <w:szCs w:val="24"/>
              </w:rPr>
              <w:t>открытого конкурса</w:t>
            </w:r>
            <w:r w:rsidRPr="00E54915">
              <w:rPr>
                <w:rFonts w:ascii="Times New Roman" w:hAnsi="Times New Roman" w:cs="Times New Roman"/>
                <w:b/>
                <w:color w:val="0033CC"/>
                <w:sz w:val="24"/>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F4936" w:rsidRPr="00A32D4E" w:rsidRDefault="00E54915" w:rsidP="00A32D4E">
            <w:pPr>
              <w:spacing w:after="0" w:line="240" w:lineRule="auto"/>
              <w:jc w:val="center"/>
              <w:rPr>
                <w:rFonts w:ascii="Times New Roman" w:hAnsi="Times New Roman" w:cs="Times New Roman"/>
                <w:b/>
                <w:sz w:val="24"/>
                <w:szCs w:val="24"/>
              </w:rPr>
            </w:pPr>
            <w:r>
              <w:rPr>
                <w:b/>
                <w:sz w:val="24"/>
                <w:szCs w:val="24"/>
              </w:rPr>
              <w:t>Указывается № страницы</w:t>
            </w:r>
          </w:p>
        </w:tc>
      </w:tr>
      <w:tr w:rsidR="008F4936" w:rsidRPr="00A32D4E" w:rsidTr="00B66DAC">
        <w:tc>
          <w:tcPr>
            <w:tcW w:w="756" w:type="dxa"/>
            <w:tcBorders>
              <w:top w:val="single" w:sz="4" w:space="0" w:color="000000"/>
              <w:left w:val="single" w:sz="4" w:space="0" w:color="000000"/>
              <w:bottom w:val="single" w:sz="4" w:space="0" w:color="000000"/>
              <w:right w:val="single" w:sz="4" w:space="0" w:color="000000"/>
            </w:tcBorders>
            <w:hideMark/>
          </w:tcPr>
          <w:p w:rsidR="008F4936" w:rsidRPr="00A32D4E" w:rsidRDefault="008F4936" w:rsidP="00A32D4E">
            <w:pPr>
              <w:spacing w:after="0" w:line="240" w:lineRule="auto"/>
              <w:rPr>
                <w:rFonts w:ascii="Times New Roman" w:hAnsi="Times New Roman" w:cs="Times New Roman"/>
                <w:sz w:val="24"/>
                <w:szCs w:val="24"/>
              </w:rPr>
            </w:pPr>
            <w:r w:rsidRPr="00A32D4E">
              <w:rPr>
                <w:rFonts w:ascii="Times New Roman" w:hAnsi="Times New Roman" w:cs="Times New Roman"/>
                <w:sz w:val="24"/>
                <w:szCs w:val="24"/>
              </w:rPr>
              <w:t>1</w:t>
            </w:r>
          </w:p>
        </w:tc>
        <w:tc>
          <w:tcPr>
            <w:tcW w:w="7574" w:type="dxa"/>
            <w:tcBorders>
              <w:top w:val="single" w:sz="4" w:space="0" w:color="000000"/>
              <w:left w:val="single" w:sz="4" w:space="0" w:color="000000"/>
              <w:bottom w:val="single" w:sz="4" w:space="0" w:color="000000"/>
              <w:right w:val="single" w:sz="4" w:space="0" w:color="000000"/>
            </w:tcBorders>
          </w:tcPr>
          <w:p w:rsidR="008F4936" w:rsidRPr="00A32D4E" w:rsidRDefault="008F4936" w:rsidP="00A32D4E">
            <w:pPr>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F4936" w:rsidRPr="00A32D4E" w:rsidRDefault="008F4936" w:rsidP="00A32D4E">
            <w:pPr>
              <w:spacing w:after="0" w:line="240" w:lineRule="auto"/>
              <w:rPr>
                <w:rFonts w:ascii="Times New Roman" w:hAnsi="Times New Roman" w:cs="Times New Roman"/>
                <w:sz w:val="24"/>
                <w:szCs w:val="24"/>
              </w:rPr>
            </w:pPr>
          </w:p>
        </w:tc>
      </w:tr>
      <w:tr w:rsidR="008F4936" w:rsidRPr="00A32D4E" w:rsidTr="00B66DAC">
        <w:tc>
          <w:tcPr>
            <w:tcW w:w="756" w:type="dxa"/>
            <w:tcBorders>
              <w:top w:val="single" w:sz="4" w:space="0" w:color="000000"/>
              <w:left w:val="single" w:sz="4" w:space="0" w:color="000000"/>
              <w:bottom w:val="single" w:sz="4" w:space="0" w:color="000000"/>
              <w:right w:val="single" w:sz="4" w:space="0" w:color="000000"/>
            </w:tcBorders>
            <w:hideMark/>
          </w:tcPr>
          <w:p w:rsidR="008F4936" w:rsidRPr="00A32D4E" w:rsidRDefault="008F4936" w:rsidP="00A32D4E">
            <w:pPr>
              <w:spacing w:after="0" w:line="240" w:lineRule="auto"/>
              <w:rPr>
                <w:rFonts w:ascii="Times New Roman" w:hAnsi="Times New Roman" w:cs="Times New Roman"/>
                <w:sz w:val="24"/>
                <w:szCs w:val="24"/>
              </w:rPr>
            </w:pPr>
            <w:r w:rsidRPr="00A32D4E">
              <w:rPr>
                <w:rFonts w:ascii="Times New Roman" w:hAnsi="Times New Roman" w:cs="Times New Roman"/>
                <w:sz w:val="24"/>
                <w:szCs w:val="24"/>
              </w:rPr>
              <w:t>2</w:t>
            </w:r>
          </w:p>
        </w:tc>
        <w:tc>
          <w:tcPr>
            <w:tcW w:w="7574" w:type="dxa"/>
            <w:tcBorders>
              <w:top w:val="single" w:sz="4" w:space="0" w:color="000000"/>
              <w:left w:val="single" w:sz="4" w:space="0" w:color="000000"/>
              <w:bottom w:val="single" w:sz="4" w:space="0" w:color="000000"/>
              <w:right w:val="single" w:sz="4" w:space="0" w:color="000000"/>
            </w:tcBorders>
          </w:tcPr>
          <w:p w:rsidR="008F4936" w:rsidRPr="00A32D4E" w:rsidRDefault="008F4936" w:rsidP="00A32D4E">
            <w:pPr>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F4936" w:rsidRPr="00A32D4E" w:rsidRDefault="008F4936" w:rsidP="00A32D4E">
            <w:pPr>
              <w:spacing w:after="0" w:line="240" w:lineRule="auto"/>
              <w:rPr>
                <w:rFonts w:ascii="Times New Roman" w:hAnsi="Times New Roman" w:cs="Times New Roman"/>
                <w:sz w:val="24"/>
                <w:szCs w:val="24"/>
              </w:rPr>
            </w:pPr>
          </w:p>
        </w:tc>
      </w:tr>
      <w:tr w:rsidR="008F4936" w:rsidRPr="00A32D4E" w:rsidTr="00B66DAC">
        <w:tc>
          <w:tcPr>
            <w:tcW w:w="756" w:type="dxa"/>
            <w:tcBorders>
              <w:top w:val="single" w:sz="4" w:space="0" w:color="000000"/>
              <w:left w:val="single" w:sz="4" w:space="0" w:color="000000"/>
              <w:bottom w:val="single" w:sz="4" w:space="0" w:color="000000"/>
              <w:right w:val="single" w:sz="4" w:space="0" w:color="000000"/>
            </w:tcBorders>
            <w:hideMark/>
          </w:tcPr>
          <w:p w:rsidR="008F4936" w:rsidRPr="00A32D4E" w:rsidRDefault="008F4936" w:rsidP="00A32D4E">
            <w:pPr>
              <w:spacing w:after="0" w:line="240" w:lineRule="auto"/>
              <w:rPr>
                <w:rFonts w:ascii="Times New Roman" w:hAnsi="Times New Roman" w:cs="Times New Roman"/>
                <w:sz w:val="24"/>
                <w:szCs w:val="24"/>
              </w:rPr>
            </w:pPr>
            <w:r w:rsidRPr="00A32D4E">
              <w:rPr>
                <w:rFonts w:ascii="Times New Roman" w:hAnsi="Times New Roman" w:cs="Times New Roman"/>
                <w:sz w:val="24"/>
                <w:szCs w:val="24"/>
              </w:rPr>
              <w:t>3</w:t>
            </w:r>
          </w:p>
        </w:tc>
        <w:tc>
          <w:tcPr>
            <w:tcW w:w="7574" w:type="dxa"/>
            <w:tcBorders>
              <w:top w:val="single" w:sz="4" w:space="0" w:color="000000"/>
              <w:left w:val="single" w:sz="4" w:space="0" w:color="000000"/>
              <w:bottom w:val="single" w:sz="4" w:space="0" w:color="000000"/>
              <w:right w:val="single" w:sz="4" w:space="0" w:color="000000"/>
            </w:tcBorders>
          </w:tcPr>
          <w:p w:rsidR="008F4936" w:rsidRPr="00A32D4E" w:rsidRDefault="008F4936" w:rsidP="00A32D4E">
            <w:pPr>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F4936" w:rsidRPr="00A32D4E" w:rsidRDefault="008F4936" w:rsidP="00A32D4E">
            <w:pPr>
              <w:spacing w:after="0" w:line="240" w:lineRule="auto"/>
              <w:rPr>
                <w:rFonts w:ascii="Times New Roman" w:hAnsi="Times New Roman" w:cs="Times New Roman"/>
                <w:sz w:val="24"/>
                <w:szCs w:val="24"/>
              </w:rPr>
            </w:pPr>
          </w:p>
        </w:tc>
      </w:tr>
      <w:tr w:rsidR="008F4936" w:rsidRPr="00A32D4E" w:rsidTr="00B66DAC">
        <w:tc>
          <w:tcPr>
            <w:tcW w:w="756" w:type="dxa"/>
            <w:tcBorders>
              <w:top w:val="single" w:sz="4" w:space="0" w:color="000000"/>
              <w:left w:val="single" w:sz="4" w:space="0" w:color="000000"/>
              <w:bottom w:val="single" w:sz="4" w:space="0" w:color="000000"/>
              <w:right w:val="single" w:sz="4" w:space="0" w:color="000000"/>
            </w:tcBorders>
            <w:hideMark/>
          </w:tcPr>
          <w:p w:rsidR="008F4936" w:rsidRPr="00A32D4E" w:rsidRDefault="008F4936" w:rsidP="00A32D4E">
            <w:pPr>
              <w:spacing w:after="0" w:line="240" w:lineRule="auto"/>
              <w:rPr>
                <w:rFonts w:ascii="Times New Roman" w:hAnsi="Times New Roman" w:cs="Times New Roman"/>
                <w:sz w:val="24"/>
                <w:szCs w:val="24"/>
              </w:rPr>
            </w:pPr>
            <w:r w:rsidRPr="00A32D4E">
              <w:rPr>
                <w:rFonts w:ascii="Times New Roman" w:hAnsi="Times New Roman" w:cs="Times New Roman"/>
                <w:sz w:val="24"/>
                <w:szCs w:val="24"/>
              </w:rPr>
              <w:t>4</w:t>
            </w:r>
          </w:p>
        </w:tc>
        <w:tc>
          <w:tcPr>
            <w:tcW w:w="7574" w:type="dxa"/>
            <w:tcBorders>
              <w:top w:val="single" w:sz="4" w:space="0" w:color="000000"/>
              <w:left w:val="single" w:sz="4" w:space="0" w:color="000000"/>
              <w:bottom w:val="single" w:sz="4" w:space="0" w:color="000000"/>
              <w:right w:val="single" w:sz="4" w:space="0" w:color="000000"/>
            </w:tcBorders>
          </w:tcPr>
          <w:p w:rsidR="008F4936" w:rsidRPr="00A32D4E" w:rsidRDefault="008F4936" w:rsidP="00A32D4E">
            <w:pPr>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F4936" w:rsidRPr="00A32D4E" w:rsidRDefault="008F4936" w:rsidP="00A32D4E">
            <w:pPr>
              <w:spacing w:after="0" w:line="240" w:lineRule="auto"/>
              <w:rPr>
                <w:rFonts w:ascii="Times New Roman" w:hAnsi="Times New Roman" w:cs="Times New Roman"/>
                <w:sz w:val="24"/>
                <w:szCs w:val="24"/>
              </w:rPr>
            </w:pPr>
          </w:p>
        </w:tc>
      </w:tr>
      <w:tr w:rsidR="008F4936" w:rsidRPr="00A32D4E" w:rsidTr="00B66DAC">
        <w:tc>
          <w:tcPr>
            <w:tcW w:w="756" w:type="dxa"/>
            <w:tcBorders>
              <w:top w:val="single" w:sz="4" w:space="0" w:color="000000"/>
              <w:left w:val="single" w:sz="4" w:space="0" w:color="000000"/>
              <w:bottom w:val="single" w:sz="4" w:space="0" w:color="000000"/>
              <w:right w:val="single" w:sz="4" w:space="0" w:color="000000"/>
            </w:tcBorders>
            <w:hideMark/>
          </w:tcPr>
          <w:p w:rsidR="008F4936" w:rsidRPr="00A32D4E" w:rsidRDefault="008F4936" w:rsidP="00A32D4E">
            <w:pPr>
              <w:spacing w:after="0" w:line="240" w:lineRule="auto"/>
              <w:rPr>
                <w:rFonts w:ascii="Times New Roman" w:hAnsi="Times New Roman" w:cs="Times New Roman"/>
                <w:sz w:val="24"/>
                <w:szCs w:val="24"/>
              </w:rPr>
            </w:pPr>
            <w:r w:rsidRPr="00A32D4E">
              <w:rPr>
                <w:rFonts w:ascii="Times New Roman" w:hAnsi="Times New Roman" w:cs="Times New Roman"/>
                <w:sz w:val="24"/>
                <w:szCs w:val="24"/>
              </w:rPr>
              <w:t>5</w:t>
            </w:r>
          </w:p>
        </w:tc>
        <w:tc>
          <w:tcPr>
            <w:tcW w:w="7574" w:type="dxa"/>
            <w:tcBorders>
              <w:top w:val="single" w:sz="4" w:space="0" w:color="000000"/>
              <w:left w:val="single" w:sz="4" w:space="0" w:color="000000"/>
              <w:bottom w:val="single" w:sz="4" w:space="0" w:color="000000"/>
              <w:right w:val="single" w:sz="4" w:space="0" w:color="000000"/>
            </w:tcBorders>
          </w:tcPr>
          <w:p w:rsidR="008F4936" w:rsidRPr="00A32D4E" w:rsidRDefault="008F4936" w:rsidP="00A32D4E">
            <w:pPr>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F4936" w:rsidRPr="00A32D4E" w:rsidRDefault="008F4936" w:rsidP="00A32D4E">
            <w:pPr>
              <w:spacing w:after="0" w:line="240" w:lineRule="auto"/>
              <w:rPr>
                <w:rFonts w:ascii="Times New Roman" w:hAnsi="Times New Roman" w:cs="Times New Roman"/>
                <w:sz w:val="24"/>
                <w:szCs w:val="24"/>
              </w:rPr>
            </w:pPr>
          </w:p>
        </w:tc>
      </w:tr>
      <w:tr w:rsidR="008F4936" w:rsidRPr="00A32D4E" w:rsidTr="00B66DAC">
        <w:trPr>
          <w:trHeight w:val="50"/>
        </w:trPr>
        <w:tc>
          <w:tcPr>
            <w:tcW w:w="756" w:type="dxa"/>
            <w:tcBorders>
              <w:top w:val="single" w:sz="4" w:space="0" w:color="000000"/>
              <w:left w:val="single" w:sz="4" w:space="0" w:color="000000"/>
              <w:bottom w:val="single" w:sz="4" w:space="0" w:color="000000"/>
              <w:right w:val="single" w:sz="4" w:space="0" w:color="000000"/>
            </w:tcBorders>
            <w:hideMark/>
          </w:tcPr>
          <w:p w:rsidR="008F4936" w:rsidRPr="00A32D4E" w:rsidRDefault="008F4936" w:rsidP="00A32D4E">
            <w:pPr>
              <w:spacing w:after="0" w:line="240" w:lineRule="auto"/>
              <w:rPr>
                <w:rFonts w:ascii="Times New Roman" w:hAnsi="Times New Roman" w:cs="Times New Roman"/>
                <w:sz w:val="24"/>
                <w:szCs w:val="24"/>
              </w:rPr>
            </w:pPr>
            <w:r w:rsidRPr="00A32D4E">
              <w:rPr>
                <w:rFonts w:ascii="Times New Roman" w:hAnsi="Times New Roman" w:cs="Times New Roman"/>
                <w:sz w:val="24"/>
                <w:szCs w:val="24"/>
              </w:rPr>
              <w:t>6</w:t>
            </w:r>
          </w:p>
        </w:tc>
        <w:tc>
          <w:tcPr>
            <w:tcW w:w="7574" w:type="dxa"/>
            <w:tcBorders>
              <w:top w:val="single" w:sz="4" w:space="0" w:color="000000"/>
              <w:left w:val="single" w:sz="4" w:space="0" w:color="000000"/>
              <w:bottom w:val="single" w:sz="4" w:space="0" w:color="000000"/>
              <w:right w:val="single" w:sz="4" w:space="0" w:color="000000"/>
            </w:tcBorders>
          </w:tcPr>
          <w:p w:rsidR="008F4936" w:rsidRPr="00A32D4E" w:rsidRDefault="008F4936" w:rsidP="00A32D4E">
            <w:pPr>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F4936" w:rsidRPr="00A32D4E" w:rsidRDefault="008F4936" w:rsidP="00A32D4E">
            <w:pPr>
              <w:spacing w:after="0" w:line="240" w:lineRule="auto"/>
              <w:rPr>
                <w:rFonts w:ascii="Times New Roman" w:hAnsi="Times New Roman" w:cs="Times New Roman"/>
                <w:sz w:val="24"/>
                <w:szCs w:val="24"/>
              </w:rPr>
            </w:pPr>
          </w:p>
        </w:tc>
      </w:tr>
      <w:tr w:rsidR="008F4936" w:rsidRPr="00A32D4E" w:rsidTr="00B66DAC">
        <w:tc>
          <w:tcPr>
            <w:tcW w:w="756" w:type="dxa"/>
            <w:tcBorders>
              <w:top w:val="single" w:sz="4" w:space="0" w:color="000000"/>
              <w:left w:val="single" w:sz="4" w:space="0" w:color="000000"/>
              <w:bottom w:val="single" w:sz="4" w:space="0" w:color="000000"/>
              <w:right w:val="single" w:sz="4" w:space="0" w:color="000000"/>
            </w:tcBorders>
            <w:hideMark/>
          </w:tcPr>
          <w:p w:rsidR="008F4936" w:rsidRPr="00A32D4E" w:rsidRDefault="008F4936" w:rsidP="00A32D4E">
            <w:pPr>
              <w:spacing w:after="0" w:line="240" w:lineRule="auto"/>
              <w:rPr>
                <w:rFonts w:ascii="Times New Roman" w:hAnsi="Times New Roman" w:cs="Times New Roman"/>
                <w:sz w:val="24"/>
                <w:szCs w:val="24"/>
              </w:rPr>
            </w:pPr>
            <w:r w:rsidRPr="00A32D4E">
              <w:rPr>
                <w:rFonts w:ascii="Times New Roman" w:hAnsi="Times New Roman" w:cs="Times New Roman"/>
                <w:sz w:val="24"/>
                <w:szCs w:val="24"/>
              </w:rPr>
              <w:t>7…</w:t>
            </w:r>
          </w:p>
        </w:tc>
        <w:tc>
          <w:tcPr>
            <w:tcW w:w="7574" w:type="dxa"/>
            <w:tcBorders>
              <w:top w:val="single" w:sz="4" w:space="0" w:color="000000"/>
              <w:left w:val="single" w:sz="4" w:space="0" w:color="000000"/>
              <w:bottom w:val="single" w:sz="4" w:space="0" w:color="000000"/>
              <w:right w:val="single" w:sz="4" w:space="0" w:color="000000"/>
            </w:tcBorders>
          </w:tcPr>
          <w:p w:rsidR="008F4936" w:rsidRPr="00A32D4E" w:rsidRDefault="008F4936" w:rsidP="00A32D4E">
            <w:pPr>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8F4936" w:rsidRPr="00A32D4E" w:rsidRDefault="008F4936" w:rsidP="00A32D4E">
            <w:pPr>
              <w:spacing w:after="0" w:line="240" w:lineRule="auto"/>
              <w:rPr>
                <w:rFonts w:ascii="Times New Roman" w:hAnsi="Times New Roman" w:cs="Times New Roman"/>
                <w:sz w:val="24"/>
                <w:szCs w:val="24"/>
              </w:rPr>
            </w:pPr>
          </w:p>
        </w:tc>
      </w:tr>
      <w:tr w:rsidR="008F4936" w:rsidRPr="00A32D4E" w:rsidTr="00B66DAC">
        <w:tc>
          <w:tcPr>
            <w:tcW w:w="8330" w:type="dxa"/>
            <w:gridSpan w:val="2"/>
            <w:tcBorders>
              <w:top w:val="single" w:sz="4" w:space="0" w:color="000000"/>
              <w:left w:val="single" w:sz="4" w:space="0" w:color="000000"/>
              <w:bottom w:val="single" w:sz="4" w:space="0" w:color="000000"/>
              <w:right w:val="single" w:sz="4" w:space="0" w:color="000000"/>
            </w:tcBorders>
            <w:hideMark/>
          </w:tcPr>
          <w:p w:rsidR="008F4936" w:rsidRPr="00A32D4E" w:rsidRDefault="008F4936" w:rsidP="00A32D4E">
            <w:pPr>
              <w:spacing w:after="0" w:line="240" w:lineRule="auto"/>
              <w:rPr>
                <w:rFonts w:ascii="Times New Roman" w:hAnsi="Times New Roman" w:cs="Times New Roman"/>
                <w:b/>
                <w:sz w:val="24"/>
                <w:szCs w:val="24"/>
              </w:rPr>
            </w:pPr>
            <w:r w:rsidRPr="00A32D4E">
              <w:rPr>
                <w:rFonts w:ascii="Times New Roman" w:hAnsi="Times New Roman" w:cs="Times New Roman"/>
                <w:b/>
                <w:sz w:val="24"/>
                <w:szCs w:val="24"/>
              </w:rPr>
              <w:t>ИТОГО пронумерованных, прошитых, скрепленных печатью и заверенных подписью листов:</w:t>
            </w:r>
          </w:p>
        </w:tc>
        <w:tc>
          <w:tcPr>
            <w:tcW w:w="1701" w:type="dxa"/>
            <w:tcBorders>
              <w:top w:val="single" w:sz="4" w:space="0" w:color="000000"/>
              <w:left w:val="single" w:sz="4" w:space="0" w:color="000000"/>
              <w:bottom w:val="single" w:sz="4" w:space="0" w:color="000000"/>
              <w:right w:val="single" w:sz="4" w:space="0" w:color="000000"/>
            </w:tcBorders>
          </w:tcPr>
          <w:p w:rsidR="008F4936" w:rsidRPr="00A32D4E" w:rsidRDefault="008F4936" w:rsidP="00A32D4E">
            <w:pPr>
              <w:spacing w:after="0" w:line="240" w:lineRule="auto"/>
              <w:rPr>
                <w:rFonts w:ascii="Times New Roman" w:hAnsi="Times New Roman" w:cs="Times New Roman"/>
                <w:sz w:val="24"/>
                <w:szCs w:val="24"/>
              </w:rPr>
            </w:pPr>
          </w:p>
        </w:tc>
      </w:tr>
    </w:tbl>
    <w:p w:rsidR="008F4936" w:rsidRPr="00A32D4E" w:rsidRDefault="008F4936" w:rsidP="00A32D4E">
      <w:pPr>
        <w:spacing w:after="0" w:line="240" w:lineRule="auto"/>
        <w:rPr>
          <w:rFonts w:ascii="Times New Roman" w:hAnsi="Times New Roman" w:cs="Times New Roman"/>
          <w:sz w:val="24"/>
          <w:szCs w:val="24"/>
        </w:rPr>
      </w:pPr>
    </w:p>
    <w:p w:rsidR="00E54915" w:rsidRPr="00E54915" w:rsidRDefault="00E54915" w:rsidP="00E54915">
      <w:pPr>
        <w:rPr>
          <w:rFonts w:ascii="Times New Roman" w:hAnsi="Times New Roman" w:cs="Times New Roman"/>
          <w:sz w:val="24"/>
          <w:szCs w:val="24"/>
        </w:rPr>
      </w:pPr>
      <w:r w:rsidRPr="00E54915">
        <w:rPr>
          <w:rFonts w:ascii="Times New Roman" w:hAnsi="Times New Roman" w:cs="Times New Roman"/>
          <w:sz w:val="24"/>
          <w:szCs w:val="24"/>
        </w:rPr>
        <w:t>Руководитель (уполномоченное лицо)</w:t>
      </w:r>
    </w:p>
    <w:p w:rsidR="00E54915" w:rsidRPr="00E54915" w:rsidRDefault="00E54915" w:rsidP="00E54915">
      <w:pPr>
        <w:rPr>
          <w:rFonts w:ascii="Times New Roman" w:hAnsi="Times New Roman" w:cs="Times New Roman"/>
          <w:sz w:val="24"/>
          <w:szCs w:val="24"/>
        </w:rPr>
      </w:pPr>
      <w:r w:rsidRPr="00E54915">
        <w:rPr>
          <w:rFonts w:ascii="Times New Roman" w:hAnsi="Times New Roman" w:cs="Times New Roman"/>
          <w:sz w:val="24"/>
          <w:szCs w:val="24"/>
        </w:rPr>
        <w:t xml:space="preserve">участника </w:t>
      </w:r>
      <w:r w:rsidR="00016EF9">
        <w:rPr>
          <w:rFonts w:ascii="Times New Roman" w:hAnsi="Times New Roman" w:cs="Times New Roman"/>
          <w:sz w:val="24"/>
          <w:szCs w:val="24"/>
        </w:rPr>
        <w:t>открытого конкурса</w:t>
      </w:r>
      <w:r w:rsidRPr="00E54915">
        <w:rPr>
          <w:rFonts w:ascii="Times New Roman" w:hAnsi="Times New Roman" w:cs="Times New Roman"/>
          <w:sz w:val="24"/>
          <w:szCs w:val="24"/>
        </w:rPr>
        <w:t>_____________________________________ (Ф.И.О.)</w:t>
      </w:r>
    </w:p>
    <w:p w:rsidR="00E54915" w:rsidRPr="00E54915" w:rsidRDefault="00E54915" w:rsidP="00E54915">
      <w:pPr>
        <w:jc w:val="center"/>
        <w:rPr>
          <w:rFonts w:ascii="Times New Roman" w:hAnsi="Times New Roman" w:cs="Times New Roman"/>
          <w:i/>
          <w:sz w:val="24"/>
          <w:szCs w:val="24"/>
          <w:vertAlign w:val="superscript"/>
        </w:rPr>
      </w:pPr>
      <w:r w:rsidRPr="00E54915">
        <w:rPr>
          <w:rFonts w:ascii="Times New Roman" w:hAnsi="Times New Roman" w:cs="Times New Roman"/>
          <w:i/>
          <w:sz w:val="24"/>
          <w:szCs w:val="24"/>
          <w:vertAlign w:val="superscript"/>
        </w:rPr>
        <w:t>(подпись)</w:t>
      </w:r>
    </w:p>
    <w:p w:rsidR="00E54915" w:rsidRPr="00E54915" w:rsidRDefault="00E54915" w:rsidP="00E54915">
      <w:pPr>
        <w:rPr>
          <w:rFonts w:ascii="Times New Roman" w:hAnsi="Times New Roman" w:cs="Times New Roman"/>
          <w:sz w:val="24"/>
          <w:szCs w:val="24"/>
        </w:rPr>
      </w:pPr>
      <w:r w:rsidRPr="00E54915">
        <w:rPr>
          <w:rFonts w:ascii="Times New Roman" w:hAnsi="Times New Roman" w:cs="Times New Roman"/>
          <w:sz w:val="24"/>
          <w:szCs w:val="24"/>
        </w:rPr>
        <w:t>М.</w:t>
      </w:r>
      <w:proofErr w:type="gramStart"/>
      <w:r w:rsidRPr="00E54915">
        <w:rPr>
          <w:rFonts w:ascii="Times New Roman" w:hAnsi="Times New Roman" w:cs="Times New Roman"/>
          <w:sz w:val="24"/>
          <w:szCs w:val="24"/>
        </w:rPr>
        <w:t>П</w:t>
      </w:r>
      <w:proofErr w:type="gramEnd"/>
      <w:r w:rsidRPr="00E54915">
        <w:rPr>
          <w:rFonts w:ascii="Times New Roman" w:hAnsi="Times New Roman" w:cs="Times New Roman"/>
          <w:sz w:val="24"/>
          <w:szCs w:val="24"/>
        </w:rPr>
        <w:t xml:space="preserve"> (</w:t>
      </w:r>
      <w:r w:rsidRPr="00E54915">
        <w:rPr>
          <w:rFonts w:ascii="Times New Roman" w:hAnsi="Times New Roman" w:cs="Times New Roman"/>
          <w:i/>
          <w:sz w:val="24"/>
          <w:szCs w:val="24"/>
        </w:rPr>
        <w:t>при наличии</w:t>
      </w:r>
      <w:r w:rsidRPr="00E54915">
        <w:rPr>
          <w:rFonts w:ascii="Times New Roman" w:hAnsi="Times New Roman" w:cs="Times New Roman"/>
          <w:sz w:val="24"/>
          <w:szCs w:val="24"/>
        </w:rPr>
        <w:t>)</w:t>
      </w:r>
    </w:p>
    <w:p w:rsidR="008F4936" w:rsidRPr="00A32D4E" w:rsidRDefault="008F4936" w:rsidP="00A32D4E">
      <w:pPr>
        <w:spacing w:after="0" w:line="240" w:lineRule="auto"/>
        <w:rPr>
          <w:rFonts w:ascii="Times New Roman" w:hAnsi="Times New Roman" w:cs="Times New Roman"/>
          <w:sz w:val="24"/>
          <w:szCs w:val="24"/>
        </w:rPr>
      </w:pPr>
      <w:r w:rsidRPr="00A32D4E">
        <w:rPr>
          <w:rFonts w:ascii="Times New Roman" w:hAnsi="Times New Roman" w:cs="Times New Roman"/>
          <w:sz w:val="24"/>
          <w:szCs w:val="24"/>
        </w:rPr>
        <w:br w:type="page"/>
      </w:r>
    </w:p>
    <w:p w:rsidR="008F4936" w:rsidRDefault="008F4936" w:rsidP="00A32D4E">
      <w:pPr>
        <w:spacing w:after="0" w:line="240" w:lineRule="auto"/>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63"/>
      </w:tblGrid>
      <w:tr w:rsidR="00E54915" w:rsidTr="00E54915">
        <w:tc>
          <w:tcPr>
            <w:tcW w:w="5494" w:type="dxa"/>
          </w:tcPr>
          <w:p w:rsidR="00E54915" w:rsidRDefault="00E54915" w:rsidP="00CC1461">
            <w:pPr>
              <w:pStyle w:val="30"/>
              <w:tabs>
                <w:tab w:val="center" w:pos="4859"/>
                <w:tab w:val="left" w:pos="8422"/>
              </w:tabs>
              <w:autoSpaceDE w:val="0"/>
              <w:autoSpaceDN w:val="0"/>
              <w:adjustRightInd w:val="0"/>
              <w:outlineLvl w:val="2"/>
              <w:rPr>
                <w:rFonts w:ascii="Times New Roman" w:hAnsi="Times New Roman"/>
                <w:b w:val="0"/>
                <w:bCs w:val="0"/>
                <w:sz w:val="24"/>
                <w:szCs w:val="24"/>
              </w:rPr>
            </w:pPr>
          </w:p>
        </w:tc>
        <w:tc>
          <w:tcPr>
            <w:tcW w:w="5494" w:type="dxa"/>
          </w:tcPr>
          <w:p w:rsidR="00E54915" w:rsidRPr="00E54915" w:rsidRDefault="00E54915" w:rsidP="00E54915">
            <w:pPr>
              <w:pStyle w:val="30"/>
              <w:tabs>
                <w:tab w:val="center" w:pos="4859"/>
                <w:tab w:val="left" w:pos="8422"/>
              </w:tabs>
              <w:autoSpaceDE w:val="0"/>
              <w:autoSpaceDN w:val="0"/>
              <w:adjustRightInd w:val="0"/>
              <w:spacing w:before="0" w:after="0"/>
              <w:jc w:val="right"/>
              <w:outlineLvl w:val="2"/>
              <w:rPr>
                <w:rFonts w:ascii="Times New Roman" w:hAnsi="Times New Roman"/>
                <w:bCs w:val="0"/>
                <w:sz w:val="24"/>
                <w:szCs w:val="24"/>
              </w:rPr>
            </w:pPr>
            <w:r w:rsidRPr="00E54915">
              <w:rPr>
                <w:rFonts w:ascii="Times New Roman" w:hAnsi="Times New Roman"/>
                <w:bCs w:val="0"/>
                <w:color w:val="00B050"/>
                <w:sz w:val="24"/>
                <w:szCs w:val="24"/>
              </w:rPr>
              <w:t>Форма № 2</w:t>
            </w:r>
          </w:p>
        </w:tc>
      </w:tr>
    </w:tbl>
    <w:p w:rsidR="00D339A4" w:rsidRPr="00E54915" w:rsidRDefault="00D339A4" w:rsidP="00A32D4E">
      <w:pPr>
        <w:pStyle w:val="30"/>
        <w:tabs>
          <w:tab w:val="center" w:pos="4859"/>
          <w:tab w:val="left" w:pos="8422"/>
        </w:tabs>
        <w:autoSpaceDE w:val="0"/>
        <w:autoSpaceDN w:val="0"/>
        <w:adjustRightInd w:val="0"/>
        <w:spacing w:before="0" w:after="0"/>
        <w:jc w:val="center"/>
        <w:rPr>
          <w:rFonts w:ascii="Times New Roman" w:hAnsi="Times New Roman"/>
          <w:bCs w:val="0"/>
          <w:sz w:val="24"/>
          <w:szCs w:val="24"/>
        </w:rPr>
      </w:pPr>
      <w:r w:rsidRPr="00E54915">
        <w:rPr>
          <w:rFonts w:ascii="Times New Roman" w:hAnsi="Times New Roman"/>
          <w:bCs w:val="0"/>
          <w:sz w:val="24"/>
          <w:szCs w:val="24"/>
        </w:rPr>
        <w:t>ЗАЯВКА НА УЧАСТИЕ В ОТКРЫТОМ КОНКУРСЕ</w:t>
      </w:r>
    </w:p>
    <w:p w:rsidR="00D339A4" w:rsidRPr="00E54915" w:rsidRDefault="00D339A4" w:rsidP="00A32D4E">
      <w:pPr>
        <w:pStyle w:val="30"/>
        <w:tabs>
          <w:tab w:val="center" w:pos="4859"/>
          <w:tab w:val="left" w:pos="8422"/>
        </w:tabs>
        <w:autoSpaceDE w:val="0"/>
        <w:autoSpaceDN w:val="0"/>
        <w:adjustRightInd w:val="0"/>
        <w:spacing w:before="0" w:after="0"/>
        <w:jc w:val="center"/>
        <w:rPr>
          <w:rFonts w:ascii="Times New Roman" w:hAnsi="Times New Roman"/>
          <w:bCs w:val="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6"/>
        <w:gridCol w:w="6448"/>
      </w:tblGrid>
      <w:tr w:rsidR="00D339A4" w:rsidRPr="00A32D4E">
        <w:tc>
          <w:tcPr>
            <w:tcW w:w="1988" w:type="pct"/>
            <w:tcBorders>
              <w:top w:val="single" w:sz="4" w:space="0" w:color="000000"/>
              <w:left w:val="single" w:sz="4" w:space="0" w:color="000000"/>
              <w:bottom w:val="single" w:sz="4" w:space="0" w:color="000000"/>
              <w:right w:val="single" w:sz="4" w:space="0" w:color="000000"/>
            </w:tcBorders>
            <w:hideMark/>
          </w:tcPr>
          <w:p w:rsidR="00D339A4" w:rsidRPr="00A32D4E" w:rsidRDefault="00D339A4" w:rsidP="00A32D4E">
            <w:pPr>
              <w:spacing w:after="0" w:line="240" w:lineRule="auto"/>
              <w:jc w:val="both"/>
              <w:rPr>
                <w:rFonts w:ascii="Times New Roman" w:hAnsi="Times New Roman" w:cs="Times New Roman"/>
                <w:sz w:val="24"/>
                <w:szCs w:val="24"/>
              </w:rPr>
            </w:pPr>
            <w:r w:rsidRPr="00A32D4E">
              <w:rPr>
                <w:rFonts w:ascii="Times New Roman" w:hAnsi="Times New Roman" w:cs="Times New Roman"/>
                <w:sz w:val="24"/>
                <w:szCs w:val="24"/>
              </w:rPr>
              <w:t>Реестровый номер открытого конкурса</w:t>
            </w:r>
          </w:p>
        </w:tc>
        <w:tc>
          <w:tcPr>
            <w:tcW w:w="3012" w:type="pct"/>
            <w:tcBorders>
              <w:top w:val="single" w:sz="4" w:space="0" w:color="000000"/>
              <w:left w:val="single" w:sz="4" w:space="0" w:color="000000"/>
              <w:bottom w:val="single" w:sz="4" w:space="0" w:color="000000"/>
              <w:right w:val="single" w:sz="4" w:space="0" w:color="000000"/>
            </w:tcBorders>
          </w:tcPr>
          <w:p w:rsidR="00D339A4" w:rsidRPr="00A32D4E" w:rsidRDefault="00D339A4" w:rsidP="00A32D4E">
            <w:pPr>
              <w:spacing w:after="0" w:line="240" w:lineRule="auto"/>
              <w:jc w:val="both"/>
              <w:rPr>
                <w:rFonts w:ascii="Times New Roman" w:hAnsi="Times New Roman" w:cs="Times New Roman"/>
                <w:b/>
                <w:sz w:val="24"/>
                <w:szCs w:val="24"/>
              </w:rPr>
            </w:pPr>
          </w:p>
        </w:tc>
      </w:tr>
      <w:tr w:rsidR="00D339A4" w:rsidRPr="00A32D4E">
        <w:tc>
          <w:tcPr>
            <w:tcW w:w="1988" w:type="pct"/>
            <w:tcBorders>
              <w:top w:val="single" w:sz="4" w:space="0" w:color="000000"/>
              <w:left w:val="single" w:sz="4" w:space="0" w:color="000000"/>
              <w:bottom w:val="single" w:sz="4" w:space="0" w:color="000000"/>
              <w:right w:val="single" w:sz="4" w:space="0" w:color="000000"/>
            </w:tcBorders>
            <w:hideMark/>
          </w:tcPr>
          <w:p w:rsidR="00D339A4" w:rsidRPr="00A32D4E" w:rsidRDefault="00D339A4" w:rsidP="00A32D4E">
            <w:pPr>
              <w:spacing w:after="0" w:line="240" w:lineRule="auto"/>
              <w:jc w:val="both"/>
              <w:rPr>
                <w:rFonts w:ascii="Times New Roman" w:hAnsi="Times New Roman" w:cs="Times New Roman"/>
                <w:sz w:val="24"/>
                <w:szCs w:val="24"/>
              </w:rPr>
            </w:pPr>
            <w:r w:rsidRPr="00A32D4E">
              <w:rPr>
                <w:rFonts w:ascii="Times New Roman" w:hAnsi="Times New Roman" w:cs="Times New Roman"/>
                <w:sz w:val="24"/>
                <w:szCs w:val="24"/>
              </w:rPr>
              <w:t>Наименование открытого конкурса</w:t>
            </w:r>
          </w:p>
        </w:tc>
        <w:tc>
          <w:tcPr>
            <w:tcW w:w="3012" w:type="pct"/>
            <w:tcBorders>
              <w:top w:val="single" w:sz="4" w:space="0" w:color="000000"/>
              <w:left w:val="single" w:sz="4" w:space="0" w:color="000000"/>
              <w:bottom w:val="single" w:sz="4" w:space="0" w:color="000000"/>
              <w:right w:val="single" w:sz="4" w:space="0" w:color="000000"/>
            </w:tcBorders>
          </w:tcPr>
          <w:p w:rsidR="00876873" w:rsidRPr="00876873" w:rsidRDefault="00876873" w:rsidP="00876873">
            <w:pPr>
              <w:spacing w:after="0" w:line="240" w:lineRule="auto"/>
              <w:ind w:right="170"/>
              <w:rPr>
                <w:rFonts w:ascii="Times New Roman" w:hAnsi="Times New Roman" w:cs="Times New Roman"/>
                <w:sz w:val="24"/>
                <w:szCs w:val="24"/>
              </w:rPr>
            </w:pPr>
            <w:r w:rsidRPr="00876873">
              <w:rPr>
                <w:rFonts w:ascii="Times New Roman" w:hAnsi="Times New Roman" w:cs="Times New Roman"/>
                <w:sz w:val="24"/>
                <w:szCs w:val="24"/>
              </w:rPr>
              <w:t>на выполнение работ по ремонту кровли, ремонту цокольного этажа, ремонту подъездов многоквартирного жилого дома,</w:t>
            </w:r>
            <w:r w:rsidRPr="00876873">
              <w:rPr>
                <w:rFonts w:ascii="Times New Roman" w:eastAsia="Times New Roman" w:hAnsi="Times New Roman" w:cs="Times New Roman"/>
                <w:sz w:val="24"/>
                <w:szCs w:val="24"/>
                <w:lang w:eastAsia="ru-RU"/>
              </w:rPr>
              <w:t xml:space="preserve"> расположенного по адресу</w:t>
            </w:r>
          </w:p>
          <w:p w:rsidR="00876873" w:rsidRPr="00876873" w:rsidRDefault="00876873" w:rsidP="00876873">
            <w:pPr>
              <w:spacing w:after="0" w:line="240" w:lineRule="auto"/>
              <w:ind w:right="170"/>
              <w:rPr>
                <w:rFonts w:ascii="Times New Roman" w:eastAsia="Times New Roman" w:hAnsi="Times New Roman" w:cs="Times New Roman"/>
                <w:sz w:val="28"/>
                <w:szCs w:val="28"/>
                <w:lang w:eastAsia="ru-RU"/>
              </w:rPr>
            </w:pPr>
            <w:r w:rsidRPr="00876873">
              <w:rPr>
                <w:rFonts w:ascii="Times New Roman" w:eastAsia="Times New Roman" w:hAnsi="Times New Roman" w:cs="Times New Roman"/>
                <w:sz w:val="24"/>
                <w:szCs w:val="24"/>
                <w:lang w:eastAsia="ru-RU"/>
              </w:rPr>
              <w:t xml:space="preserve">г. Петропавловск-Камчатский, по ул. </w:t>
            </w:r>
            <w:proofErr w:type="spellStart"/>
            <w:r w:rsidRPr="00876873">
              <w:rPr>
                <w:rFonts w:ascii="Times New Roman" w:eastAsia="Times New Roman" w:hAnsi="Times New Roman" w:cs="Times New Roman"/>
                <w:sz w:val="24"/>
                <w:szCs w:val="24"/>
                <w:lang w:eastAsia="ru-RU"/>
              </w:rPr>
              <w:t>Кирдищева</w:t>
            </w:r>
            <w:proofErr w:type="spellEnd"/>
            <w:r w:rsidRPr="00876873">
              <w:rPr>
                <w:rFonts w:ascii="Times New Roman" w:eastAsia="Times New Roman" w:hAnsi="Times New Roman" w:cs="Times New Roman"/>
                <w:sz w:val="24"/>
                <w:szCs w:val="24"/>
                <w:lang w:eastAsia="ru-RU"/>
              </w:rPr>
              <w:t xml:space="preserve"> д.1 (ТСЖ "</w:t>
            </w:r>
            <w:proofErr w:type="spellStart"/>
            <w:r w:rsidRPr="00876873">
              <w:rPr>
                <w:rFonts w:ascii="Times New Roman" w:eastAsia="Times New Roman" w:hAnsi="Times New Roman" w:cs="Times New Roman"/>
                <w:sz w:val="24"/>
                <w:szCs w:val="24"/>
                <w:lang w:eastAsia="ru-RU"/>
              </w:rPr>
              <w:t>Зазеркальный</w:t>
            </w:r>
            <w:proofErr w:type="spellEnd"/>
            <w:r w:rsidRPr="00876873">
              <w:rPr>
                <w:rFonts w:ascii="Times New Roman" w:eastAsia="Times New Roman" w:hAnsi="Times New Roman" w:cs="Times New Roman"/>
                <w:sz w:val="24"/>
                <w:szCs w:val="24"/>
                <w:lang w:eastAsia="ru-RU"/>
              </w:rPr>
              <w:t xml:space="preserve">"). </w:t>
            </w:r>
          </w:p>
          <w:p w:rsidR="00D339A4" w:rsidRPr="00A32D4E" w:rsidRDefault="00D339A4" w:rsidP="00A32D4E">
            <w:pPr>
              <w:shd w:val="clear" w:color="auto" w:fill="FFFFFF"/>
              <w:spacing w:after="0" w:line="240" w:lineRule="auto"/>
              <w:jc w:val="both"/>
              <w:rPr>
                <w:rFonts w:ascii="Times New Roman" w:hAnsi="Times New Roman" w:cs="Times New Roman"/>
                <w:sz w:val="24"/>
                <w:szCs w:val="24"/>
              </w:rPr>
            </w:pPr>
          </w:p>
        </w:tc>
      </w:tr>
      <w:tr w:rsidR="00D339A4" w:rsidRPr="00A32D4E">
        <w:tc>
          <w:tcPr>
            <w:tcW w:w="1988" w:type="pct"/>
            <w:tcBorders>
              <w:top w:val="single" w:sz="4" w:space="0" w:color="000000"/>
              <w:left w:val="single" w:sz="4" w:space="0" w:color="000000"/>
              <w:bottom w:val="single" w:sz="4" w:space="0" w:color="000000"/>
              <w:right w:val="single" w:sz="4" w:space="0" w:color="000000"/>
            </w:tcBorders>
            <w:hideMark/>
          </w:tcPr>
          <w:p w:rsidR="00D339A4" w:rsidRPr="00A32D4E" w:rsidRDefault="00D339A4" w:rsidP="00A32D4E">
            <w:pPr>
              <w:spacing w:after="0" w:line="240" w:lineRule="auto"/>
              <w:jc w:val="both"/>
              <w:rPr>
                <w:rFonts w:ascii="Times New Roman" w:hAnsi="Times New Roman" w:cs="Times New Roman"/>
                <w:sz w:val="24"/>
                <w:szCs w:val="24"/>
              </w:rPr>
            </w:pPr>
            <w:r w:rsidRPr="00A32D4E">
              <w:rPr>
                <w:rFonts w:ascii="Times New Roman" w:hAnsi="Times New Roman" w:cs="Times New Roman"/>
                <w:sz w:val="24"/>
                <w:szCs w:val="24"/>
              </w:rPr>
              <w:t>Номер и наименование лота</w:t>
            </w:r>
          </w:p>
          <w:p w:rsidR="00D339A4" w:rsidRPr="00A32D4E" w:rsidRDefault="00D339A4" w:rsidP="00A32D4E">
            <w:pPr>
              <w:spacing w:after="0" w:line="240" w:lineRule="auto"/>
              <w:jc w:val="both"/>
              <w:rPr>
                <w:rFonts w:ascii="Times New Roman" w:hAnsi="Times New Roman" w:cs="Times New Roman"/>
                <w:sz w:val="24"/>
                <w:szCs w:val="24"/>
              </w:rPr>
            </w:pPr>
            <w:r w:rsidRPr="00A32D4E">
              <w:rPr>
                <w:rFonts w:ascii="Times New Roman" w:hAnsi="Times New Roman" w:cs="Times New Roman"/>
                <w:i/>
                <w:sz w:val="24"/>
                <w:szCs w:val="24"/>
              </w:rPr>
              <w:t>(заполняется в случае необходимости)</w:t>
            </w:r>
          </w:p>
        </w:tc>
        <w:tc>
          <w:tcPr>
            <w:tcW w:w="3012" w:type="pct"/>
            <w:tcBorders>
              <w:top w:val="single" w:sz="4" w:space="0" w:color="000000"/>
              <w:left w:val="single" w:sz="4" w:space="0" w:color="000000"/>
              <w:bottom w:val="single" w:sz="4" w:space="0" w:color="000000"/>
              <w:right w:val="single" w:sz="4" w:space="0" w:color="000000"/>
            </w:tcBorders>
          </w:tcPr>
          <w:p w:rsidR="00D339A4" w:rsidRPr="00A32D4E" w:rsidRDefault="00E54915" w:rsidP="00A32D4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r>
    </w:tbl>
    <w:p w:rsidR="00D339A4" w:rsidRPr="00A32D4E" w:rsidRDefault="00D339A4" w:rsidP="00A32D4E">
      <w:pPr>
        <w:pStyle w:val="30"/>
        <w:tabs>
          <w:tab w:val="center" w:pos="4859"/>
          <w:tab w:val="left" w:pos="8422"/>
        </w:tabs>
        <w:autoSpaceDE w:val="0"/>
        <w:autoSpaceDN w:val="0"/>
        <w:adjustRightInd w:val="0"/>
        <w:spacing w:before="0" w:after="0"/>
        <w:jc w:val="center"/>
        <w:rPr>
          <w:rFonts w:ascii="Times New Roman" w:hAnsi="Times New Roman"/>
          <w:sz w:val="24"/>
          <w:szCs w:val="24"/>
        </w:rPr>
      </w:pPr>
    </w:p>
    <w:p w:rsidR="00321884" w:rsidRPr="00FC6B90" w:rsidRDefault="00876873" w:rsidP="00FC6B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Анкета участника аукциона</w:t>
      </w:r>
      <w:r w:rsidR="00FC6B90" w:rsidRPr="00FC6B90">
        <w:rPr>
          <w:rFonts w:ascii="Times New Roman" w:hAnsi="Times New Roman" w:cs="Times New Roman"/>
          <w:b/>
          <w:sz w:val="24"/>
          <w:szCs w:val="24"/>
        </w:rPr>
        <w:t>.</w:t>
      </w: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750"/>
        <w:gridCol w:w="5290"/>
      </w:tblGrid>
      <w:tr w:rsidR="008F4936" w:rsidRPr="00A32D4E" w:rsidTr="00FC6B90">
        <w:trPr>
          <w:cantSplit/>
        </w:trPr>
        <w:tc>
          <w:tcPr>
            <w:tcW w:w="221" w:type="pct"/>
            <w:vMerge w:val="restart"/>
            <w:tcBorders>
              <w:top w:val="single" w:sz="4" w:space="0" w:color="auto"/>
              <w:left w:val="single" w:sz="4" w:space="0" w:color="auto"/>
              <w:bottom w:val="single" w:sz="4" w:space="0" w:color="auto"/>
              <w:right w:val="single" w:sz="4" w:space="0" w:color="auto"/>
            </w:tcBorders>
            <w:hideMark/>
          </w:tcPr>
          <w:p w:rsidR="008F4936" w:rsidRPr="00A32D4E" w:rsidRDefault="008F4936" w:rsidP="00A32D4E">
            <w:pPr>
              <w:spacing w:after="0" w:line="240" w:lineRule="auto"/>
              <w:jc w:val="center"/>
              <w:rPr>
                <w:rFonts w:ascii="Times New Roman" w:hAnsi="Times New Roman" w:cs="Times New Roman"/>
                <w:sz w:val="24"/>
                <w:szCs w:val="24"/>
              </w:rPr>
            </w:pPr>
            <w:r w:rsidRPr="00A32D4E">
              <w:rPr>
                <w:rFonts w:ascii="Times New Roman" w:hAnsi="Times New Roman" w:cs="Times New Roman"/>
                <w:sz w:val="24"/>
                <w:szCs w:val="24"/>
              </w:rPr>
              <w:t>1</w:t>
            </w:r>
          </w:p>
        </w:tc>
        <w:tc>
          <w:tcPr>
            <w:tcW w:w="2261" w:type="pct"/>
            <w:tcBorders>
              <w:top w:val="single" w:sz="4" w:space="0" w:color="auto"/>
              <w:left w:val="single" w:sz="4" w:space="0" w:color="auto"/>
              <w:bottom w:val="single" w:sz="4" w:space="0" w:color="auto"/>
              <w:right w:val="single" w:sz="4" w:space="0" w:color="auto"/>
            </w:tcBorders>
            <w:hideMark/>
          </w:tcPr>
          <w:p w:rsidR="008F4936" w:rsidRPr="00A32D4E" w:rsidRDefault="008F4936" w:rsidP="00A32D4E">
            <w:pPr>
              <w:spacing w:after="0" w:line="240" w:lineRule="auto"/>
              <w:rPr>
                <w:rFonts w:ascii="Times New Roman" w:hAnsi="Times New Roman" w:cs="Times New Roman"/>
                <w:sz w:val="24"/>
                <w:szCs w:val="24"/>
              </w:rPr>
            </w:pPr>
            <w:r w:rsidRPr="00A32D4E">
              <w:rPr>
                <w:rFonts w:ascii="Times New Roman" w:hAnsi="Times New Roman" w:cs="Times New Roman"/>
                <w:sz w:val="24"/>
                <w:szCs w:val="24"/>
              </w:rPr>
              <w:t>Наименование юридического лица:</w:t>
            </w:r>
          </w:p>
        </w:tc>
        <w:tc>
          <w:tcPr>
            <w:tcW w:w="2518" w:type="pct"/>
            <w:tcBorders>
              <w:top w:val="single" w:sz="4" w:space="0" w:color="auto"/>
              <w:left w:val="single" w:sz="4" w:space="0" w:color="auto"/>
              <w:bottom w:val="single" w:sz="4" w:space="0" w:color="auto"/>
              <w:right w:val="single" w:sz="4" w:space="0" w:color="auto"/>
            </w:tcBorders>
          </w:tcPr>
          <w:p w:rsidR="008F4936" w:rsidRPr="00A32D4E" w:rsidRDefault="008F4936" w:rsidP="00A32D4E">
            <w:pPr>
              <w:spacing w:after="0" w:line="240" w:lineRule="auto"/>
              <w:rPr>
                <w:rFonts w:ascii="Times New Roman" w:hAnsi="Times New Roman" w:cs="Times New Roman"/>
                <w:b/>
                <w:sz w:val="24"/>
                <w:szCs w:val="24"/>
              </w:rPr>
            </w:pPr>
          </w:p>
        </w:tc>
      </w:tr>
      <w:tr w:rsidR="008F4936" w:rsidRPr="00A32D4E" w:rsidTr="00FC6B9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4936" w:rsidRPr="00A32D4E" w:rsidRDefault="008F4936" w:rsidP="00A32D4E">
            <w:pPr>
              <w:spacing w:after="0" w:line="240" w:lineRule="auto"/>
              <w:rPr>
                <w:rFonts w:ascii="Times New Roman" w:hAnsi="Times New Roman" w:cs="Times New Roman"/>
                <w:sz w:val="24"/>
                <w:szCs w:val="24"/>
              </w:rPr>
            </w:pPr>
          </w:p>
        </w:tc>
        <w:tc>
          <w:tcPr>
            <w:tcW w:w="2261" w:type="pct"/>
            <w:tcBorders>
              <w:top w:val="single" w:sz="4" w:space="0" w:color="auto"/>
              <w:left w:val="single" w:sz="4" w:space="0" w:color="auto"/>
              <w:bottom w:val="single" w:sz="4" w:space="0" w:color="auto"/>
              <w:right w:val="single" w:sz="4" w:space="0" w:color="auto"/>
            </w:tcBorders>
            <w:hideMark/>
          </w:tcPr>
          <w:p w:rsidR="008F4936" w:rsidRPr="00A32D4E" w:rsidRDefault="008F4936" w:rsidP="00A32D4E">
            <w:pPr>
              <w:spacing w:after="0" w:line="240" w:lineRule="auto"/>
              <w:rPr>
                <w:rFonts w:ascii="Times New Roman" w:hAnsi="Times New Roman" w:cs="Times New Roman"/>
                <w:i/>
                <w:sz w:val="24"/>
                <w:szCs w:val="24"/>
              </w:rPr>
            </w:pPr>
            <w:r w:rsidRPr="00A32D4E">
              <w:rPr>
                <w:rFonts w:ascii="Times New Roman" w:hAnsi="Times New Roman" w:cs="Times New Roman"/>
                <w:i/>
                <w:sz w:val="24"/>
                <w:szCs w:val="24"/>
              </w:rPr>
              <w:t>Полное наименование</w:t>
            </w:r>
          </w:p>
        </w:tc>
        <w:tc>
          <w:tcPr>
            <w:tcW w:w="2518" w:type="pct"/>
            <w:tcBorders>
              <w:top w:val="single" w:sz="4" w:space="0" w:color="auto"/>
              <w:left w:val="single" w:sz="4" w:space="0" w:color="auto"/>
              <w:bottom w:val="single" w:sz="4" w:space="0" w:color="auto"/>
              <w:right w:val="single" w:sz="4" w:space="0" w:color="auto"/>
            </w:tcBorders>
          </w:tcPr>
          <w:p w:rsidR="008F4936" w:rsidRPr="00A32D4E" w:rsidRDefault="008F4936" w:rsidP="00A32D4E">
            <w:pPr>
              <w:spacing w:after="0" w:line="240" w:lineRule="auto"/>
              <w:rPr>
                <w:rFonts w:ascii="Times New Roman" w:hAnsi="Times New Roman" w:cs="Times New Roman"/>
                <w:b/>
                <w:sz w:val="24"/>
                <w:szCs w:val="24"/>
              </w:rPr>
            </w:pPr>
          </w:p>
        </w:tc>
      </w:tr>
      <w:tr w:rsidR="008F4936" w:rsidRPr="00A32D4E" w:rsidTr="00FC6B9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4936" w:rsidRPr="00A32D4E" w:rsidRDefault="008F4936" w:rsidP="00A32D4E">
            <w:pPr>
              <w:spacing w:after="0" w:line="240" w:lineRule="auto"/>
              <w:rPr>
                <w:rFonts w:ascii="Times New Roman" w:hAnsi="Times New Roman" w:cs="Times New Roman"/>
                <w:sz w:val="24"/>
                <w:szCs w:val="24"/>
              </w:rPr>
            </w:pPr>
          </w:p>
        </w:tc>
        <w:tc>
          <w:tcPr>
            <w:tcW w:w="2261" w:type="pct"/>
            <w:tcBorders>
              <w:top w:val="single" w:sz="4" w:space="0" w:color="auto"/>
              <w:left w:val="single" w:sz="4" w:space="0" w:color="auto"/>
              <w:bottom w:val="single" w:sz="4" w:space="0" w:color="auto"/>
              <w:right w:val="single" w:sz="4" w:space="0" w:color="auto"/>
            </w:tcBorders>
            <w:hideMark/>
          </w:tcPr>
          <w:p w:rsidR="008F4936" w:rsidRPr="00A32D4E" w:rsidRDefault="008F4936" w:rsidP="00A32D4E">
            <w:pPr>
              <w:spacing w:after="0" w:line="240" w:lineRule="auto"/>
              <w:rPr>
                <w:rFonts w:ascii="Times New Roman" w:hAnsi="Times New Roman" w:cs="Times New Roman"/>
                <w:i/>
                <w:sz w:val="24"/>
                <w:szCs w:val="24"/>
              </w:rPr>
            </w:pPr>
            <w:r w:rsidRPr="00A32D4E">
              <w:rPr>
                <w:rFonts w:ascii="Times New Roman" w:hAnsi="Times New Roman" w:cs="Times New Roman"/>
                <w:i/>
                <w:sz w:val="24"/>
                <w:szCs w:val="24"/>
              </w:rPr>
              <w:t>Сокращенное наименование</w:t>
            </w:r>
          </w:p>
        </w:tc>
        <w:tc>
          <w:tcPr>
            <w:tcW w:w="2518" w:type="pct"/>
            <w:tcBorders>
              <w:top w:val="single" w:sz="4" w:space="0" w:color="auto"/>
              <w:left w:val="single" w:sz="4" w:space="0" w:color="auto"/>
              <w:bottom w:val="single" w:sz="4" w:space="0" w:color="auto"/>
              <w:right w:val="single" w:sz="4" w:space="0" w:color="auto"/>
            </w:tcBorders>
          </w:tcPr>
          <w:p w:rsidR="008F4936" w:rsidRPr="00A32D4E" w:rsidRDefault="008F4936" w:rsidP="00A32D4E">
            <w:pPr>
              <w:spacing w:after="0" w:line="240" w:lineRule="auto"/>
              <w:rPr>
                <w:rFonts w:ascii="Times New Roman" w:hAnsi="Times New Roman" w:cs="Times New Roman"/>
                <w:b/>
                <w:sz w:val="24"/>
                <w:szCs w:val="24"/>
              </w:rPr>
            </w:pPr>
          </w:p>
        </w:tc>
      </w:tr>
      <w:tr w:rsidR="008F4936" w:rsidRPr="00A32D4E" w:rsidTr="00FC6B9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4936" w:rsidRPr="00A32D4E" w:rsidRDefault="008F4936" w:rsidP="00A32D4E">
            <w:pPr>
              <w:spacing w:after="0" w:line="240" w:lineRule="auto"/>
              <w:rPr>
                <w:rFonts w:ascii="Times New Roman" w:hAnsi="Times New Roman" w:cs="Times New Roman"/>
                <w:sz w:val="24"/>
                <w:szCs w:val="24"/>
              </w:rPr>
            </w:pPr>
          </w:p>
        </w:tc>
        <w:tc>
          <w:tcPr>
            <w:tcW w:w="2261" w:type="pct"/>
            <w:tcBorders>
              <w:top w:val="single" w:sz="4" w:space="0" w:color="auto"/>
              <w:left w:val="single" w:sz="4" w:space="0" w:color="auto"/>
              <w:bottom w:val="single" w:sz="4" w:space="0" w:color="auto"/>
              <w:right w:val="single" w:sz="4" w:space="0" w:color="auto"/>
            </w:tcBorders>
            <w:hideMark/>
          </w:tcPr>
          <w:p w:rsidR="008F4936" w:rsidRPr="00A32D4E" w:rsidRDefault="008F4936" w:rsidP="00A32D4E">
            <w:pPr>
              <w:spacing w:after="0" w:line="240" w:lineRule="auto"/>
              <w:rPr>
                <w:rFonts w:ascii="Times New Roman" w:hAnsi="Times New Roman" w:cs="Times New Roman"/>
                <w:sz w:val="24"/>
                <w:szCs w:val="24"/>
              </w:rPr>
            </w:pPr>
            <w:r w:rsidRPr="00A32D4E">
              <w:rPr>
                <w:rFonts w:ascii="Times New Roman" w:hAnsi="Times New Roman" w:cs="Times New Roman"/>
                <w:sz w:val="24"/>
                <w:szCs w:val="24"/>
              </w:rPr>
              <w:t>Фамилия, имя, отчество участника физического лица (если участником является индивидуальным предпринимателем)</w:t>
            </w:r>
          </w:p>
        </w:tc>
        <w:tc>
          <w:tcPr>
            <w:tcW w:w="2518" w:type="pct"/>
            <w:tcBorders>
              <w:top w:val="single" w:sz="4" w:space="0" w:color="auto"/>
              <w:left w:val="single" w:sz="4" w:space="0" w:color="auto"/>
              <w:bottom w:val="single" w:sz="4" w:space="0" w:color="auto"/>
              <w:right w:val="single" w:sz="4" w:space="0" w:color="auto"/>
            </w:tcBorders>
          </w:tcPr>
          <w:p w:rsidR="008F4936" w:rsidRPr="00A32D4E" w:rsidRDefault="008F4936" w:rsidP="00A32D4E">
            <w:pPr>
              <w:spacing w:after="0" w:line="240" w:lineRule="auto"/>
              <w:rPr>
                <w:rFonts w:ascii="Times New Roman" w:hAnsi="Times New Roman" w:cs="Times New Roman"/>
                <w:b/>
                <w:sz w:val="24"/>
                <w:szCs w:val="24"/>
              </w:rPr>
            </w:pPr>
          </w:p>
        </w:tc>
      </w:tr>
      <w:tr w:rsidR="008F4936" w:rsidRPr="00A32D4E" w:rsidTr="00FC6B90">
        <w:trPr>
          <w:cantSplit/>
        </w:trPr>
        <w:tc>
          <w:tcPr>
            <w:tcW w:w="221" w:type="pct"/>
            <w:vMerge w:val="restart"/>
            <w:tcBorders>
              <w:top w:val="single" w:sz="4" w:space="0" w:color="auto"/>
              <w:left w:val="single" w:sz="4" w:space="0" w:color="auto"/>
              <w:bottom w:val="single" w:sz="4" w:space="0" w:color="auto"/>
              <w:right w:val="single" w:sz="4" w:space="0" w:color="auto"/>
            </w:tcBorders>
            <w:hideMark/>
          </w:tcPr>
          <w:p w:rsidR="008F4936" w:rsidRPr="00A32D4E" w:rsidRDefault="008F4936" w:rsidP="00A32D4E">
            <w:pPr>
              <w:spacing w:after="0" w:line="240" w:lineRule="auto"/>
              <w:jc w:val="center"/>
              <w:rPr>
                <w:rFonts w:ascii="Times New Roman" w:hAnsi="Times New Roman" w:cs="Times New Roman"/>
                <w:sz w:val="24"/>
                <w:szCs w:val="24"/>
              </w:rPr>
            </w:pPr>
            <w:r w:rsidRPr="00A32D4E">
              <w:rPr>
                <w:rFonts w:ascii="Times New Roman" w:hAnsi="Times New Roman" w:cs="Times New Roman"/>
                <w:sz w:val="24"/>
                <w:szCs w:val="24"/>
              </w:rPr>
              <w:t>2</w:t>
            </w:r>
          </w:p>
        </w:tc>
        <w:tc>
          <w:tcPr>
            <w:tcW w:w="2261" w:type="pct"/>
            <w:tcBorders>
              <w:top w:val="single" w:sz="4" w:space="0" w:color="auto"/>
              <w:left w:val="single" w:sz="4" w:space="0" w:color="auto"/>
              <w:bottom w:val="single" w:sz="4" w:space="0" w:color="auto"/>
              <w:right w:val="single" w:sz="4" w:space="0" w:color="auto"/>
            </w:tcBorders>
            <w:hideMark/>
          </w:tcPr>
          <w:p w:rsidR="008F4936" w:rsidRPr="00A32D4E" w:rsidRDefault="008F4936" w:rsidP="00A32D4E">
            <w:pPr>
              <w:spacing w:after="0" w:line="240" w:lineRule="auto"/>
              <w:rPr>
                <w:rFonts w:ascii="Times New Roman" w:hAnsi="Times New Roman" w:cs="Times New Roman"/>
                <w:sz w:val="24"/>
                <w:szCs w:val="24"/>
              </w:rPr>
            </w:pPr>
            <w:r w:rsidRPr="00A32D4E">
              <w:rPr>
                <w:rFonts w:ascii="Times New Roman" w:hAnsi="Times New Roman" w:cs="Times New Roman"/>
                <w:sz w:val="24"/>
                <w:szCs w:val="24"/>
              </w:rPr>
              <w:t>Место нахождения юридического лица (с указанием индекса)</w:t>
            </w:r>
          </w:p>
        </w:tc>
        <w:tc>
          <w:tcPr>
            <w:tcW w:w="2518" w:type="pct"/>
            <w:tcBorders>
              <w:top w:val="single" w:sz="4" w:space="0" w:color="auto"/>
              <w:left w:val="single" w:sz="4" w:space="0" w:color="auto"/>
              <w:bottom w:val="single" w:sz="4" w:space="0" w:color="auto"/>
              <w:right w:val="single" w:sz="4" w:space="0" w:color="auto"/>
            </w:tcBorders>
          </w:tcPr>
          <w:p w:rsidR="008F4936" w:rsidRPr="00A32D4E" w:rsidRDefault="008F4936" w:rsidP="00A32D4E">
            <w:pPr>
              <w:spacing w:after="0" w:line="240" w:lineRule="auto"/>
              <w:rPr>
                <w:rFonts w:ascii="Times New Roman" w:hAnsi="Times New Roman" w:cs="Times New Roman"/>
                <w:b/>
                <w:sz w:val="24"/>
                <w:szCs w:val="24"/>
              </w:rPr>
            </w:pPr>
          </w:p>
        </w:tc>
      </w:tr>
      <w:tr w:rsidR="008F4936" w:rsidRPr="00A32D4E" w:rsidTr="00FC6B9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4936" w:rsidRPr="00A32D4E" w:rsidRDefault="008F4936" w:rsidP="00A32D4E">
            <w:pPr>
              <w:spacing w:after="0" w:line="240" w:lineRule="auto"/>
              <w:rPr>
                <w:rFonts w:ascii="Times New Roman" w:hAnsi="Times New Roman" w:cs="Times New Roman"/>
                <w:sz w:val="24"/>
                <w:szCs w:val="24"/>
              </w:rPr>
            </w:pPr>
          </w:p>
        </w:tc>
        <w:tc>
          <w:tcPr>
            <w:tcW w:w="2261" w:type="pct"/>
            <w:tcBorders>
              <w:top w:val="single" w:sz="4" w:space="0" w:color="auto"/>
              <w:left w:val="single" w:sz="4" w:space="0" w:color="auto"/>
              <w:bottom w:val="single" w:sz="4" w:space="0" w:color="auto"/>
              <w:right w:val="single" w:sz="4" w:space="0" w:color="auto"/>
            </w:tcBorders>
            <w:hideMark/>
          </w:tcPr>
          <w:p w:rsidR="008F4936" w:rsidRPr="00A32D4E" w:rsidRDefault="008F4936" w:rsidP="00A32D4E">
            <w:pPr>
              <w:spacing w:after="0" w:line="240" w:lineRule="auto"/>
              <w:rPr>
                <w:rFonts w:ascii="Times New Roman" w:hAnsi="Times New Roman" w:cs="Times New Roman"/>
                <w:sz w:val="24"/>
                <w:szCs w:val="24"/>
              </w:rPr>
            </w:pPr>
            <w:r w:rsidRPr="00A32D4E">
              <w:rPr>
                <w:rFonts w:ascii="Times New Roman" w:hAnsi="Times New Roman" w:cs="Times New Roman"/>
                <w:sz w:val="24"/>
                <w:szCs w:val="24"/>
              </w:rPr>
              <w:t>Место жительства физического лица (с указанием индекса) (если участником является индивидуальный предприниматель)</w:t>
            </w:r>
          </w:p>
        </w:tc>
        <w:tc>
          <w:tcPr>
            <w:tcW w:w="2518" w:type="pct"/>
            <w:tcBorders>
              <w:top w:val="single" w:sz="4" w:space="0" w:color="auto"/>
              <w:left w:val="single" w:sz="4" w:space="0" w:color="auto"/>
              <w:bottom w:val="single" w:sz="4" w:space="0" w:color="auto"/>
              <w:right w:val="single" w:sz="4" w:space="0" w:color="auto"/>
            </w:tcBorders>
          </w:tcPr>
          <w:p w:rsidR="008F4936" w:rsidRPr="00A32D4E" w:rsidRDefault="008F4936" w:rsidP="00A32D4E">
            <w:pPr>
              <w:spacing w:after="0" w:line="240" w:lineRule="auto"/>
              <w:rPr>
                <w:rFonts w:ascii="Times New Roman" w:hAnsi="Times New Roman" w:cs="Times New Roman"/>
                <w:b/>
                <w:sz w:val="24"/>
                <w:szCs w:val="24"/>
              </w:rPr>
            </w:pPr>
          </w:p>
        </w:tc>
      </w:tr>
      <w:tr w:rsidR="008F4936" w:rsidRPr="00A32D4E" w:rsidTr="00FC6B90">
        <w:trPr>
          <w:cantSplit/>
        </w:trPr>
        <w:tc>
          <w:tcPr>
            <w:tcW w:w="221" w:type="pct"/>
            <w:tcBorders>
              <w:top w:val="single" w:sz="4" w:space="0" w:color="auto"/>
              <w:left w:val="single" w:sz="4" w:space="0" w:color="auto"/>
              <w:bottom w:val="single" w:sz="4" w:space="0" w:color="auto"/>
              <w:right w:val="single" w:sz="4" w:space="0" w:color="auto"/>
            </w:tcBorders>
            <w:hideMark/>
          </w:tcPr>
          <w:p w:rsidR="008F4936" w:rsidRPr="00A32D4E" w:rsidRDefault="008F4936" w:rsidP="00A32D4E">
            <w:pPr>
              <w:spacing w:after="0" w:line="240" w:lineRule="auto"/>
              <w:jc w:val="center"/>
              <w:rPr>
                <w:rFonts w:ascii="Times New Roman" w:hAnsi="Times New Roman" w:cs="Times New Roman"/>
                <w:sz w:val="24"/>
                <w:szCs w:val="24"/>
              </w:rPr>
            </w:pPr>
            <w:r w:rsidRPr="00A32D4E">
              <w:rPr>
                <w:rFonts w:ascii="Times New Roman" w:hAnsi="Times New Roman" w:cs="Times New Roman"/>
                <w:sz w:val="24"/>
                <w:szCs w:val="24"/>
              </w:rPr>
              <w:t>3</w:t>
            </w:r>
          </w:p>
        </w:tc>
        <w:tc>
          <w:tcPr>
            <w:tcW w:w="2261" w:type="pct"/>
            <w:tcBorders>
              <w:top w:val="single" w:sz="4" w:space="0" w:color="auto"/>
              <w:left w:val="single" w:sz="4" w:space="0" w:color="auto"/>
              <w:bottom w:val="single" w:sz="4" w:space="0" w:color="auto"/>
              <w:right w:val="single" w:sz="4" w:space="0" w:color="auto"/>
            </w:tcBorders>
            <w:hideMark/>
          </w:tcPr>
          <w:p w:rsidR="008F4936" w:rsidRPr="00A32D4E" w:rsidRDefault="008F4936" w:rsidP="00A32D4E">
            <w:pPr>
              <w:spacing w:after="0" w:line="240" w:lineRule="auto"/>
              <w:rPr>
                <w:rFonts w:ascii="Times New Roman" w:hAnsi="Times New Roman" w:cs="Times New Roman"/>
                <w:sz w:val="24"/>
                <w:szCs w:val="24"/>
              </w:rPr>
            </w:pPr>
            <w:r w:rsidRPr="00A32D4E">
              <w:rPr>
                <w:rFonts w:ascii="Times New Roman" w:hAnsi="Times New Roman" w:cs="Times New Roman"/>
                <w:sz w:val="24"/>
                <w:szCs w:val="24"/>
              </w:rPr>
              <w:t>Идентификационный номер налогоплательщика</w:t>
            </w:r>
          </w:p>
        </w:tc>
        <w:tc>
          <w:tcPr>
            <w:tcW w:w="2518" w:type="pct"/>
            <w:tcBorders>
              <w:top w:val="single" w:sz="4" w:space="0" w:color="auto"/>
              <w:left w:val="single" w:sz="4" w:space="0" w:color="auto"/>
              <w:bottom w:val="single" w:sz="4" w:space="0" w:color="auto"/>
              <w:right w:val="single" w:sz="4" w:space="0" w:color="auto"/>
            </w:tcBorders>
          </w:tcPr>
          <w:p w:rsidR="008F4936" w:rsidRPr="00A32D4E" w:rsidRDefault="008F4936" w:rsidP="00A32D4E">
            <w:pPr>
              <w:spacing w:after="0" w:line="240" w:lineRule="auto"/>
              <w:rPr>
                <w:rFonts w:ascii="Times New Roman" w:hAnsi="Times New Roman" w:cs="Times New Roman"/>
                <w:b/>
                <w:sz w:val="24"/>
                <w:szCs w:val="24"/>
              </w:rPr>
            </w:pPr>
          </w:p>
        </w:tc>
      </w:tr>
      <w:tr w:rsidR="008F4936" w:rsidRPr="00A32D4E" w:rsidTr="00FC6B90">
        <w:trPr>
          <w:cantSplit/>
        </w:trPr>
        <w:tc>
          <w:tcPr>
            <w:tcW w:w="221" w:type="pct"/>
            <w:tcBorders>
              <w:top w:val="single" w:sz="4" w:space="0" w:color="auto"/>
              <w:left w:val="single" w:sz="4" w:space="0" w:color="auto"/>
              <w:bottom w:val="single" w:sz="4" w:space="0" w:color="auto"/>
              <w:right w:val="single" w:sz="4" w:space="0" w:color="auto"/>
            </w:tcBorders>
            <w:hideMark/>
          </w:tcPr>
          <w:p w:rsidR="008F4936" w:rsidRPr="00A32D4E" w:rsidRDefault="008F4936" w:rsidP="00A32D4E">
            <w:pPr>
              <w:spacing w:after="0" w:line="240" w:lineRule="auto"/>
              <w:jc w:val="center"/>
              <w:rPr>
                <w:rFonts w:ascii="Times New Roman" w:hAnsi="Times New Roman" w:cs="Times New Roman"/>
                <w:sz w:val="24"/>
                <w:szCs w:val="24"/>
              </w:rPr>
            </w:pPr>
            <w:r w:rsidRPr="00A32D4E">
              <w:rPr>
                <w:rFonts w:ascii="Times New Roman" w:hAnsi="Times New Roman" w:cs="Times New Roman"/>
                <w:sz w:val="24"/>
                <w:szCs w:val="24"/>
              </w:rPr>
              <w:t>4</w:t>
            </w:r>
          </w:p>
        </w:tc>
        <w:tc>
          <w:tcPr>
            <w:tcW w:w="2261" w:type="pct"/>
            <w:tcBorders>
              <w:top w:val="single" w:sz="4" w:space="0" w:color="auto"/>
              <w:left w:val="single" w:sz="4" w:space="0" w:color="auto"/>
              <w:bottom w:val="single" w:sz="4" w:space="0" w:color="auto"/>
              <w:right w:val="single" w:sz="4" w:space="0" w:color="auto"/>
            </w:tcBorders>
            <w:hideMark/>
          </w:tcPr>
          <w:p w:rsidR="008F4936" w:rsidRPr="00A32D4E" w:rsidRDefault="008F4936" w:rsidP="00A32D4E">
            <w:pPr>
              <w:spacing w:after="0" w:line="240" w:lineRule="auto"/>
              <w:rPr>
                <w:rFonts w:ascii="Times New Roman" w:hAnsi="Times New Roman" w:cs="Times New Roman"/>
                <w:sz w:val="24"/>
                <w:szCs w:val="24"/>
              </w:rPr>
            </w:pPr>
            <w:r w:rsidRPr="00A32D4E">
              <w:rPr>
                <w:rFonts w:ascii="Times New Roman" w:hAnsi="Times New Roman" w:cs="Times New Roman"/>
                <w:sz w:val="24"/>
                <w:szCs w:val="24"/>
              </w:rPr>
              <w:t>Фамилия, имя, отчество контактного лица</w:t>
            </w:r>
          </w:p>
        </w:tc>
        <w:tc>
          <w:tcPr>
            <w:tcW w:w="2518" w:type="pct"/>
            <w:tcBorders>
              <w:top w:val="single" w:sz="4" w:space="0" w:color="auto"/>
              <w:left w:val="single" w:sz="4" w:space="0" w:color="auto"/>
              <w:bottom w:val="single" w:sz="4" w:space="0" w:color="auto"/>
              <w:right w:val="single" w:sz="4" w:space="0" w:color="auto"/>
            </w:tcBorders>
          </w:tcPr>
          <w:p w:rsidR="008F4936" w:rsidRPr="00A32D4E" w:rsidRDefault="008F4936" w:rsidP="00A32D4E">
            <w:pPr>
              <w:spacing w:after="0" w:line="240" w:lineRule="auto"/>
              <w:rPr>
                <w:rFonts w:ascii="Times New Roman" w:hAnsi="Times New Roman" w:cs="Times New Roman"/>
                <w:b/>
                <w:sz w:val="24"/>
                <w:szCs w:val="24"/>
              </w:rPr>
            </w:pPr>
          </w:p>
        </w:tc>
      </w:tr>
      <w:tr w:rsidR="008F4936" w:rsidRPr="00A32D4E" w:rsidTr="00FC6B90">
        <w:trPr>
          <w:cantSplit/>
        </w:trPr>
        <w:tc>
          <w:tcPr>
            <w:tcW w:w="221" w:type="pct"/>
            <w:tcBorders>
              <w:top w:val="single" w:sz="4" w:space="0" w:color="auto"/>
              <w:left w:val="single" w:sz="4" w:space="0" w:color="auto"/>
              <w:bottom w:val="single" w:sz="4" w:space="0" w:color="auto"/>
              <w:right w:val="single" w:sz="4" w:space="0" w:color="auto"/>
            </w:tcBorders>
            <w:hideMark/>
          </w:tcPr>
          <w:p w:rsidR="008F4936" w:rsidRPr="00A32D4E" w:rsidRDefault="008F4936" w:rsidP="00A32D4E">
            <w:pPr>
              <w:spacing w:after="0" w:line="240" w:lineRule="auto"/>
              <w:jc w:val="center"/>
              <w:rPr>
                <w:rFonts w:ascii="Times New Roman" w:hAnsi="Times New Roman" w:cs="Times New Roman"/>
                <w:sz w:val="24"/>
                <w:szCs w:val="24"/>
              </w:rPr>
            </w:pPr>
            <w:r w:rsidRPr="00A32D4E">
              <w:rPr>
                <w:rFonts w:ascii="Times New Roman" w:hAnsi="Times New Roman" w:cs="Times New Roman"/>
                <w:sz w:val="24"/>
                <w:szCs w:val="24"/>
              </w:rPr>
              <w:t>5</w:t>
            </w:r>
          </w:p>
        </w:tc>
        <w:tc>
          <w:tcPr>
            <w:tcW w:w="2261" w:type="pct"/>
            <w:tcBorders>
              <w:top w:val="single" w:sz="4" w:space="0" w:color="auto"/>
              <w:left w:val="single" w:sz="4" w:space="0" w:color="auto"/>
              <w:bottom w:val="single" w:sz="4" w:space="0" w:color="auto"/>
              <w:right w:val="single" w:sz="4" w:space="0" w:color="auto"/>
            </w:tcBorders>
            <w:hideMark/>
          </w:tcPr>
          <w:p w:rsidR="008F4936" w:rsidRPr="00A32D4E" w:rsidRDefault="008F4936" w:rsidP="00A32D4E">
            <w:pPr>
              <w:spacing w:after="0" w:line="240" w:lineRule="auto"/>
              <w:rPr>
                <w:rFonts w:ascii="Times New Roman" w:hAnsi="Times New Roman" w:cs="Times New Roman"/>
                <w:sz w:val="24"/>
                <w:szCs w:val="24"/>
              </w:rPr>
            </w:pPr>
            <w:r w:rsidRPr="00A32D4E">
              <w:rPr>
                <w:rFonts w:ascii="Times New Roman" w:hAnsi="Times New Roman" w:cs="Times New Roman"/>
                <w:sz w:val="24"/>
                <w:szCs w:val="24"/>
              </w:rPr>
              <w:t>Код причины постановки на учет (КПП) (для юридических лиц)</w:t>
            </w:r>
          </w:p>
        </w:tc>
        <w:tc>
          <w:tcPr>
            <w:tcW w:w="2518" w:type="pct"/>
            <w:tcBorders>
              <w:top w:val="single" w:sz="4" w:space="0" w:color="auto"/>
              <w:left w:val="single" w:sz="4" w:space="0" w:color="auto"/>
              <w:bottom w:val="single" w:sz="4" w:space="0" w:color="auto"/>
              <w:right w:val="single" w:sz="4" w:space="0" w:color="auto"/>
            </w:tcBorders>
          </w:tcPr>
          <w:p w:rsidR="008F4936" w:rsidRPr="00A32D4E" w:rsidRDefault="008F4936" w:rsidP="00A32D4E">
            <w:pPr>
              <w:spacing w:after="0" w:line="240" w:lineRule="auto"/>
              <w:rPr>
                <w:rFonts w:ascii="Times New Roman" w:hAnsi="Times New Roman" w:cs="Times New Roman"/>
                <w:b/>
                <w:sz w:val="24"/>
                <w:szCs w:val="24"/>
              </w:rPr>
            </w:pPr>
          </w:p>
        </w:tc>
      </w:tr>
      <w:tr w:rsidR="008F4936" w:rsidRPr="00A32D4E" w:rsidTr="00FC6B90">
        <w:trPr>
          <w:cantSplit/>
        </w:trPr>
        <w:tc>
          <w:tcPr>
            <w:tcW w:w="221" w:type="pct"/>
            <w:tcBorders>
              <w:top w:val="single" w:sz="4" w:space="0" w:color="auto"/>
              <w:left w:val="single" w:sz="4" w:space="0" w:color="auto"/>
              <w:bottom w:val="single" w:sz="4" w:space="0" w:color="auto"/>
              <w:right w:val="single" w:sz="4" w:space="0" w:color="auto"/>
            </w:tcBorders>
            <w:hideMark/>
          </w:tcPr>
          <w:p w:rsidR="008F4936" w:rsidRPr="00A32D4E" w:rsidRDefault="008F4936" w:rsidP="00A32D4E">
            <w:pPr>
              <w:spacing w:after="0" w:line="240" w:lineRule="auto"/>
              <w:jc w:val="center"/>
              <w:rPr>
                <w:rFonts w:ascii="Times New Roman" w:hAnsi="Times New Roman" w:cs="Times New Roman"/>
                <w:sz w:val="24"/>
                <w:szCs w:val="24"/>
              </w:rPr>
            </w:pPr>
            <w:r w:rsidRPr="00A32D4E">
              <w:rPr>
                <w:rFonts w:ascii="Times New Roman" w:hAnsi="Times New Roman" w:cs="Times New Roman"/>
                <w:sz w:val="24"/>
                <w:szCs w:val="24"/>
              </w:rPr>
              <w:t>6</w:t>
            </w:r>
          </w:p>
        </w:tc>
        <w:tc>
          <w:tcPr>
            <w:tcW w:w="2261" w:type="pct"/>
            <w:tcBorders>
              <w:top w:val="single" w:sz="4" w:space="0" w:color="auto"/>
              <w:left w:val="single" w:sz="4" w:space="0" w:color="auto"/>
              <w:bottom w:val="single" w:sz="4" w:space="0" w:color="auto"/>
              <w:right w:val="single" w:sz="4" w:space="0" w:color="auto"/>
            </w:tcBorders>
            <w:hideMark/>
          </w:tcPr>
          <w:p w:rsidR="008F4936" w:rsidRPr="00A32D4E" w:rsidRDefault="008F4936" w:rsidP="00A32D4E">
            <w:pPr>
              <w:spacing w:after="0" w:line="240" w:lineRule="auto"/>
              <w:rPr>
                <w:rFonts w:ascii="Times New Roman" w:hAnsi="Times New Roman" w:cs="Times New Roman"/>
                <w:sz w:val="24"/>
                <w:szCs w:val="24"/>
              </w:rPr>
            </w:pPr>
            <w:r w:rsidRPr="00A32D4E">
              <w:rPr>
                <w:rFonts w:ascii="Times New Roman" w:hAnsi="Times New Roman" w:cs="Times New Roman"/>
                <w:sz w:val="24"/>
                <w:szCs w:val="24"/>
              </w:rPr>
              <w:t>Дата постановки на учет в налоговом органе</w:t>
            </w:r>
          </w:p>
        </w:tc>
        <w:tc>
          <w:tcPr>
            <w:tcW w:w="2518" w:type="pct"/>
            <w:tcBorders>
              <w:top w:val="single" w:sz="4" w:space="0" w:color="auto"/>
              <w:left w:val="single" w:sz="4" w:space="0" w:color="auto"/>
              <w:bottom w:val="single" w:sz="4" w:space="0" w:color="auto"/>
              <w:right w:val="single" w:sz="4" w:space="0" w:color="auto"/>
            </w:tcBorders>
          </w:tcPr>
          <w:p w:rsidR="008F4936" w:rsidRPr="00A32D4E" w:rsidRDefault="008F4936" w:rsidP="00A32D4E">
            <w:pPr>
              <w:spacing w:after="0" w:line="240" w:lineRule="auto"/>
              <w:rPr>
                <w:rFonts w:ascii="Times New Roman" w:hAnsi="Times New Roman" w:cs="Times New Roman"/>
                <w:b/>
                <w:sz w:val="24"/>
                <w:szCs w:val="24"/>
              </w:rPr>
            </w:pPr>
          </w:p>
        </w:tc>
      </w:tr>
      <w:tr w:rsidR="008F4936" w:rsidRPr="00A32D4E" w:rsidTr="00FC6B90">
        <w:trPr>
          <w:cantSplit/>
        </w:trPr>
        <w:tc>
          <w:tcPr>
            <w:tcW w:w="221" w:type="pct"/>
            <w:tcBorders>
              <w:top w:val="single" w:sz="4" w:space="0" w:color="auto"/>
              <w:left w:val="single" w:sz="4" w:space="0" w:color="auto"/>
              <w:bottom w:val="single" w:sz="4" w:space="0" w:color="auto"/>
              <w:right w:val="single" w:sz="4" w:space="0" w:color="auto"/>
            </w:tcBorders>
            <w:hideMark/>
          </w:tcPr>
          <w:p w:rsidR="008F4936" w:rsidRPr="00A32D4E" w:rsidRDefault="008F4936" w:rsidP="00A32D4E">
            <w:pPr>
              <w:spacing w:after="0" w:line="240" w:lineRule="auto"/>
              <w:jc w:val="center"/>
              <w:rPr>
                <w:rFonts w:ascii="Times New Roman" w:hAnsi="Times New Roman" w:cs="Times New Roman"/>
                <w:sz w:val="24"/>
                <w:szCs w:val="24"/>
              </w:rPr>
            </w:pPr>
            <w:r w:rsidRPr="00A32D4E">
              <w:rPr>
                <w:rFonts w:ascii="Times New Roman" w:hAnsi="Times New Roman" w:cs="Times New Roman"/>
                <w:sz w:val="24"/>
                <w:szCs w:val="24"/>
              </w:rPr>
              <w:t>7</w:t>
            </w:r>
          </w:p>
        </w:tc>
        <w:tc>
          <w:tcPr>
            <w:tcW w:w="2261" w:type="pct"/>
            <w:tcBorders>
              <w:top w:val="single" w:sz="4" w:space="0" w:color="auto"/>
              <w:left w:val="single" w:sz="4" w:space="0" w:color="auto"/>
              <w:bottom w:val="single" w:sz="4" w:space="0" w:color="auto"/>
              <w:right w:val="single" w:sz="4" w:space="0" w:color="auto"/>
            </w:tcBorders>
            <w:hideMark/>
          </w:tcPr>
          <w:p w:rsidR="008F4936" w:rsidRPr="00A32D4E" w:rsidRDefault="008F4936" w:rsidP="00A32D4E">
            <w:pPr>
              <w:spacing w:after="0" w:line="240" w:lineRule="auto"/>
              <w:rPr>
                <w:rFonts w:ascii="Times New Roman" w:hAnsi="Times New Roman" w:cs="Times New Roman"/>
                <w:sz w:val="24"/>
                <w:szCs w:val="24"/>
              </w:rPr>
            </w:pPr>
            <w:r w:rsidRPr="00A32D4E">
              <w:rPr>
                <w:rFonts w:ascii="Times New Roman" w:hAnsi="Times New Roman" w:cs="Times New Roman"/>
                <w:sz w:val="24"/>
                <w:szCs w:val="24"/>
              </w:rPr>
              <w:t>ОКПО (для юридических лиц)</w:t>
            </w:r>
          </w:p>
        </w:tc>
        <w:tc>
          <w:tcPr>
            <w:tcW w:w="2518" w:type="pct"/>
            <w:tcBorders>
              <w:top w:val="single" w:sz="4" w:space="0" w:color="auto"/>
              <w:left w:val="single" w:sz="4" w:space="0" w:color="auto"/>
              <w:bottom w:val="single" w:sz="4" w:space="0" w:color="auto"/>
              <w:right w:val="single" w:sz="4" w:space="0" w:color="auto"/>
            </w:tcBorders>
          </w:tcPr>
          <w:p w:rsidR="008F4936" w:rsidRPr="00A32D4E" w:rsidRDefault="008F4936" w:rsidP="00A32D4E">
            <w:pPr>
              <w:spacing w:after="0" w:line="240" w:lineRule="auto"/>
              <w:rPr>
                <w:rFonts w:ascii="Times New Roman" w:hAnsi="Times New Roman" w:cs="Times New Roman"/>
                <w:b/>
                <w:sz w:val="24"/>
                <w:szCs w:val="24"/>
              </w:rPr>
            </w:pPr>
          </w:p>
        </w:tc>
      </w:tr>
      <w:tr w:rsidR="008F4936" w:rsidRPr="00A32D4E" w:rsidTr="00FC6B90">
        <w:trPr>
          <w:cantSplit/>
        </w:trPr>
        <w:tc>
          <w:tcPr>
            <w:tcW w:w="221" w:type="pct"/>
            <w:tcBorders>
              <w:top w:val="single" w:sz="4" w:space="0" w:color="auto"/>
              <w:left w:val="single" w:sz="4" w:space="0" w:color="auto"/>
              <w:bottom w:val="single" w:sz="4" w:space="0" w:color="auto"/>
              <w:right w:val="single" w:sz="4" w:space="0" w:color="auto"/>
            </w:tcBorders>
            <w:hideMark/>
          </w:tcPr>
          <w:p w:rsidR="008F4936" w:rsidRPr="00A32D4E" w:rsidRDefault="008F4936" w:rsidP="00A32D4E">
            <w:pPr>
              <w:spacing w:after="0" w:line="240" w:lineRule="auto"/>
              <w:jc w:val="center"/>
              <w:rPr>
                <w:rFonts w:ascii="Times New Roman" w:hAnsi="Times New Roman" w:cs="Times New Roman"/>
                <w:sz w:val="24"/>
                <w:szCs w:val="24"/>
              </w:rPr>
            </w:pPr>
            <w:r w:rsidRPr="00A32D4E">
              <w:rPr>
                <w:rFonts w:ascii="Times New Roman" w:hAnsi="Times New Roman" w:cs="Times New Roman"/>
                <w:sz w:val="24"/>
                <w:szCs w:val="24"/>
              </w:rPr>
              <w:t>8</w:t>
            </w:r>
          </w:p>
        </w:tc>
        <w:tc>
          <w:tcPr>
            <w:tcW w:w="2261" w:type="pct"/>
            <w:tcBorders>
              <w:top w:val="single" w:sz="4" w:space="0" w:color="auto"/>
              <w:left w:val="single" w:sz="4" w:space="0" w:color="auto"/>
              <w:bottom w:val="single" w:sz="4" w:space="0" w:color="auto"/>
              <w:right w:val="single" w:sz="4" w:space="0" w:color="auto"/>
            </w:tcBorders>
            <w:hideMark/>
          </w:tcPr>
          <w:p w:rsidR="008F4936" w:rsidRPr="00A32D4E" w:rsidRDefault="008F4936" w:rsidP="00A32D4E">
            <w:pPr>
              <w:spacing w:after="0" w:line="240" w:lineRule="auto"/>
              <w:rPr>
                <w:rFonts w:ascii="Times New Roman" w:hAnsi="Times New Roman" w:cs="Times New Roman"/>
                <w:sz w:val="24"/>
                <w:szCs w:val="24"/>
              </w:rPr>
            </w:pPr>
            <w:r w:rsidRPr="00A32D4E">
              <w:rPr>
                <w:rFonts w:ascii="Times New Roman" w:hAnsi="Times New Roman" w:cs="Times New Roman"/>
                <w:sz w:val="24"/>
                <w:szCs w:val="24"/>
              </w:rPr>
              <w:t>Банковские реквизиты участника закупки (в том числе ОГРН, расчетный счет)</w:t>
            </w:r>
          </w:p>
        </w:tc>
        <w:tc>
          <w:tcPr>
            <w:tcW w:w="2518" w:type="pct"/>
            <w:tcBorders>
              <w:top w:val="single" w:sz="4" w:space="0" w:color="auto"/>
              <w:left w:val="single" w:sz="4" w:space="0" w:color="auto"/>
              <w:bottom w:val="single" w:sz="4" w:space="0" w:color="auto"/>
              <w:right w:val="single" w:sz="4" w:space="0" w:color="auto"/>
            </w:tcBorders>
          </w:tcPr>
          <w:p w:rsidR="008F4936" w:rsidRPr="00A32D4E" w:rsidRDefault="008F4936" w:rsidP="00A32D4E">
            <w:pPr>
              <w:spacing w:after="0" w:line="240" w:lineRule="auto"/>
              <w:rPr>
                <w:rFonts w:ascii="Times New Roman" w:hAnsi="Times New Roman" w:cs="Times New Roman"/>
                <w:b/>
                <w:sz w:val="24"/>
                <w:szCs w:val="24"/>
              </w:rPr>
            </w:pPr>
          </w:p>
        </w:tc>
      </w:tr>
      <w:tr w:rsidR="008F4936" w:rsidRPr="00A32D4E" w:rsidTr="00FC6B90">
        <w:trPr>
          <w:cantSplit/>
        </w:trPr>
        <w:tc>
          <w:tcPr>
            <w:tcW w:w="221" w:type="pct"/>
            <w:tcBorders>
              <w:top w:val="single" w:sz="4" w:space="0" w:color="auto"/>
              <w:left w:val="single" w:sz="4" w:space="0" w:color="auto"/>
              <w:bottom w:val="single" w:sz="4" w:space="0" w:color="auto"/>
              <w:right w:val="single" w:sz="4" w:space="0" w:color="auto"/>
            </w:tcBorders>
            <w:hideMark/>
          </w:tcPr>
          <w:p w:rsidR="008F4936" w:rsidRPr="00A32D4E" w:rsidRDefault="008F4936" w:rsidP="00A32D4E">
            <w:pPr>
              <w:spacing w:after="0" w:line="240" w:lineRule="auto"/>
              <w:jc w:val="center"/>
              <w:rPr>
                <w:rFonts w:ascii="Times New Roman" w:hAnsi="Times New Roman" w:cs="Times New Roman"/>
                <w:sz w:val="24"/>
                <w:szCs w:val="24"/>
              </w:rPr>
            </w:pPr>
            <w:r w:rsidRPr="00A32D4E">
              <w:rPr>
                <w:rFonts w:ascii="Times New Roman" w:hAnsi="Times New Roman" w:cs="Times New Roman"/>
                <w:sz w:val="24"/>
                <w:szCs w:val="24"/>
              </w:rPr>
              <w:t>9</w:t>
            </w:r>
          </w:p>
        </w:tc>
        <w:tc>
          <w:tcPr>
            <w:tcW w:w="2261" w:type="pct"/>
            <w:tcBorders>
              <w:top w:val="single" w:sz="4" w:space="0" w:color="auto"/>
              <w:left w:val="single" w:sz="4" w:space="0" w:color="auto"/>
              <w:bottom w:val="single" w:sz="4" w:space="0" w:color="auto"/>
              <w:right w:val="single" w:sz="4" w:space="0" w:color="auto"/>
            </w:tcBorders>
            <w:hideMark/>
          </w:tcPr>
          <w:p w:rsidR="008F4936" w:rsidRPr="00A32D4E" w:rsidRDefault="008F4936" w:rsidP="00A32D4E">
            <w:pPr>
              <w:spacing w:after="0" w:line="240" w:lineRule="auto"/>
              <w:rPr>
                <w:rFonts w:ascii="Times New Roman" w:hAnsi="Times New Roman" w:cs="Times New Roman"/>
                <w:sz w:val="24"/>
                <w:szCs w:val="24"/>
              </w:rPr>
            </w:pPr>
            <w:r w:rsidRPr="00A32D4E">
              <w:rPr>
                <w:rFonts w:ascii="Times New Roman" w:hAnsi="Times New Roman" w:cs="Times New Roman"/>
                <w:sz w:val="24"/>
                <w:szCs w:val="24"/>
              </w:rPr>
              <w:t>Электронная почта (при наличии)</w:t>
            </w:r>
          </w:p>
        </w:tc>
        <w:tc>
          <w:tcPr>
            <w:tcW w:w="2518" w:type="pct"/>
            <w:tcBorders>
              <w:top w:val="single" w:sz="4" w:space="0" w:color="auto"/>
              <w:left w:val="single" w:sz="4" w:space="0" w:color="auto"/>
              <w:bottom w:val="single" w:sz="4" w:space="0" w:color="auto"/>
              <w:right w:val="single" w:sz="4" w:space="0" w:color="auto"/>
            </w:tcBorders>
          </w:tcPr>
          <w:p w:rsidR="008F4936" w:rsidRPr="00A32D4E" w:rsidRDefault="008F4936" w:rsidP="00A32D4E">
            <w:pPr>
              <w:spacing w:after="0" w:line="240" w:lineRule="auto"/>
              <w:rPr>
                <w:rFonts w:ascii="Times New Roman" w:hAnsi="Times New Roman" w:cs="Times New Roman"/>
                <w:b/>
                <w:sz w:val="24"/>
                <w:szCs w:val="24"/>
              </w:rPr>
            </w:pPr>
          </w:p>
        </w:tc>
      </w:tr>
      <w:tr w:rsidR="008F4936" w:rsidRPr="00A32D4E" w:rsidTr="00FC6B90">
        <w:tc>
          <w:tcPr>
            <w:tcW w:w="221" w:type="pct"/>
            <w:tcBorders>
              <w:top w:val="single" w:sz="4" w:space="0" w:color="auto"/>
              <w:left w:val="single" w:sz="4" w:space="0" w:color="auto"/>
              <w:bottom w:val="single" w:sz="4" w:space="0" w:color="auto"/>
              <w:right w:val="single" w:sz="4" w:space="0" w:color="auto"/>
            </w:tcBorders>
            <w:hideMark/>
          </w:tcPr>
          <w:p w:rsidR="008F4936" w:rsidRPr="00A32D4E" w:rsidRDefault="008F4936" w:rsidP="00A32D4E">
            <w:pPr>
              <w:spacing w:after="0" w:line="240" w:lineRule="auto"/>
              <w:jc w:val="center"/>
              <w:rPr>
                <w:rFonts w:ascii="Times New Roman" w:hAnsi="Times New Roman" w:cs="Times New Roman"/>
                <w:sz w:val="24"/>
                <w:szCs w:val="24"/>
              </w:rPr>
            </w:pPr>
            <w:r w:rsidRPr="00A32D4E">
              <w:rPr>
                <w:rFonts w:ascii="Times New Roman" w:hAnsi="Times New Roman" w:cs="Times New Roman"/>
                <w:sz w:val="24"/>
                <w:szCs w:val="24"/>
              </w:rPr>
              <w:t>10</w:t>
            </w:r>
          </w:p>
        </w:tc>
        <w:tc>
          <w:tcPr>
            <w:tcW w:w="2261" w:type="pct"/>
            <w:tcBorders>
              <w:top w:val="single" w:sz="4" w:space="0" w:color="auto"/>
              <w:left w:val="single" w:sz="4" w:space="0" w:color="auto"/>
              <w:bottom w:val="single" w:sz="4" w:space="0" w:color="auto"/>
              <w:right w:val="single" w:sz="4" w:space="0" w:color="auto"/>
            </w:tcBorders>
            <w:hideMark/>
          </w:tcPr>
          <w:p w:rsidR="008F4936" w:rsidRPr="00A32D4E" w:rsidRDefault="008F4936" w:rsidP="00A32D4E">
            <w:pPr>
              <w:spacing w:after="0" w:line="240" w:lineRule="auto"/>
              <w:rPr>
                <w:rFonts w:ascii="Times New Roman" w:hAnsi="Times New Roman" w:cs="Times New Roman"/>
                <w:sz w:val="24"/>
                <w:szCs w:val="24"/>
              </w:rPr>
            </w:pPr>
            <w:r w:rsidRPr="00A32D4E">
              <w:rPr>
                <w:rFonts w:ascii="Times New Roman" w:hAnsi="Times New Roman" w:cs="Times New Roman"/>
                <w:sz w:val="24"/>
                <w:szCs w:val="24"/>
              </w:rPr>
              <w:t>Номер контактного телефона, факса</w:t>
            </w:r>
          </w:p>
        </w:tc>
        <w:tc>
          <w:tcPr>
            <w:tcW w:w="2518" w:type="pct"/>
            <w:tcBorders>
              <w:top w:val="single" w:sz="4" w:space="0" w:color="auto"/>
              <w:left w:val="single" w:sz="4" w:space="0" w:color="auto"/>
              <w:bottom w:val="single" w:sz="4" w:space="0" w:color="auto"/>
              <w:right w:val="single" w:sz="4" w:space="0" w:color="auto"/>
            </w:tcBorders>
          </w:tcPr>
          <w:p w:rsidR="008F4936" w:rsidRPr="00A32D4E" w:rsidRDefault="008F4936" w:rsidP="00A32D4E">
            <w:pPr>
              <w:spacing w:after="0" w:line="240" w:lineRule="auto"/>
              <w:rPr>
                <w:rFonts w:ascii="Times New Roman" w:hAnsi="Times New Roman" w:cs="Times New Roman"/>
                <w:b/>
                <w:color w:val="000000"/>
                <w:sz w:val="24"/>
                <w:szCs w:val="24"/>
              </w:rPr>
            </w:pPr>
          </w:p>
        </w:tc>
      </w:tr>
    </w:tbl>
    <w:p w:rsidR="00FC6B90" w:rsidRDefault="00FC6B90" w:rsidP="00A32D4E">
      <w:pPr>
        <w:pStyle w:val="af6"/>
        <w:spacing w:after="0" w:line="240" w:lineRule="auto"/>
        <w:jc w:val="both"/>
        <w:rPr>
          <w:rFonts w:ascii="Times New Roman" w:hAnsi="Times New Roman" w:cs="Times New Roman"/>
          <w:sz w:val="24"/>
          <w:szCs w:val="24"/>
        </w:rPr>
      </w:pPr>
    </w:p>
    <w:p w:rsidR="004A2525" w:rsidRDefault="00FC6B90" w:rsidP="001A491B">
      <w:pPr>
        <w:spacing w:after="0" w:line="240" w:lineRule="auto"/>
        <w:ind w:right="17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Изучив документацию о </w:t>
      </w:r>
      <w:r w:rsidR="00876873">
        <w:rPr>
          <w:rFonts w:ascii="Times New Roman" w:hAnsi="Times New Roman" w:cs="Times New Roman"/>
          <w:sz w:val="24"/>
          <w:szCs w:val="24"/>
        </w:rPr>
        <w:t>конкурсе</w:t>
      </w:r>
      <w:r>
        <w:rPr>
          <w:rFonts w:ascii="Times New Roman" w:hAnsi="Times New Roman" w:cs="Times New Roman"/>
          <w:sz w:val="24"/>
          <w:szCs w:val="24"/>
        </w:rPr>
        <w:t xml:space="preserve"> </w:t>
      </w:r>
      <w:r>
        <w:rPr>
          <w:rFonts w:ascii="Times New Roman" w:eastAsia="Lucida Sans Unicode" w:hAnsi="Times New Roman" w:cs="Times New Roman"/>
          <w:kern w:val="2"/>
          <w:sz w:val="24"/>
          <w:szCs w:val="24"/>
          <w:lang w:eastAsia="hi-IN" w:bidi="hi-IN"/>
        </w:rPr>
        <w:t>на пра</w:t>
      </w:r>
      <w:r w:rsidR="00876873">
        <w:rPr>
          <w:rFonts w:ascii="Times New Roman" w:eastAsia="Lucida Sans Unicode" w:hAnsi="Times New Roman" w:cs="Times New Roman"/>
          <w:kern w:val="2"/>
          <w:sz w:val="24"/>
          <w:szCs w:val="24"/>
          <w:lang w:eastAsia="hi-IN" w:bidi="hi-IN"/>
        </w:rPr>
        <w:t xml:space="preserve">во заключить </w:t>
      </w:r>
      <w:r>
        <w:rPr>
          <w:rFonts w:ascii="Times New Roman" w:eastAsia="Lucida Sans Unicode" w:hAnsi="Times New Roman" w:cs="Times New Roman"/>
          <w:kern w:val="2"/>
          <w:sz w:val="24"/>
          <w:szCs w:val="24"/>
          <w:lang w:eastAsia="hi-IN" w:bidi="hi-IN"/>
        </w:rPr>
        <w:t xml:space="preserve"> договор</w:t>
      </w:r>
      <w:r w:rsidR="00876873">
        <w:rPr>
          <w:rFonts w:ascii="Times New Roman" w:eastAsia="Lucida Sans Unicode" w:hAnsi="Times New Roman" w:cs="Times New Roman"/>
          <w:kern w:val="2"/>
          <w:sz w:val="24"/>
          <w:szCs w:val="24"/>
          <w:lang w:eastAsia="hi-IN" w:bidi="hi-IN"/>
        </w:rPr>
        <w:t xml:space="preserve"> подряда</w:t>
      </w:r>
      <w:r>
        <w:rPr>
          <w:rFonts w:ascii="Times New Roman" w:eastAsia="Lucida Sans Unicode" w:hAnsi="Times New Roman" w:cs="Times New Roman"/>
          <w:kern w:val="2"/>
          <w:sz w:val="24"/>
          <w:szCs w:val="24"/>
          <w:lang w:eastAsia="hi-IN" w:bidi="hi-IN"/>
        </w:rPr>
        <w:t xml:space="preserve"> </w:t>
      </w:r>
      <w:r w:rsidR="001A491B">
        <w:rPr>
          <w:rFonts w:ascii="Times New Roman" w:eastAsia="Lucida Sans Unicode" w:hAnsi="Times New Roman" w:cs="Times New Roman"/>
          <w:kern w:val="2"/>
          <w:sz w:val="24"/>
          <w:szCs w:val="24"/>
          <w:lang w:eastAsia="hi-IN" w:bidi="hi-IN"/>
        </w:rPr>
        <w:t xml:space="preserve">на </w:t>
      </w:r>
      <w:r w:rsidR="001A491B" w:rsidRPr="005E7084">
        <w:rPr>
          <w:rFonts w:ascii="Times New Roman" w:hAnsi="Times New Roman" w:cs="Times New Roman"/>
          <w:sz w:val="24"/>
          <w:szCs w:val="24"/>
        </w:rPr>
        <w:t>выполнение подрядных работ по ремонту кровли</w:t>
      </w:r>
      <w:r w:rsidR="00876873">
        <w:rPr>
          <w:rFonts w:ascii="Times New Roman" w:hAnsi="Times New Roman" w:cs="Times New Roman"/>
          <w:sz w:val="24"/>
          <w:szCs w:val="24"/>
        </w:rPr>
        <w:t>,</w:t>
      </w:r>
      <w:r w:rsidR="001A491B" w:rsidRPr="005E7084">
        <w:rPr>
          <w:rFonts w:ascii="Times New Roman" w:hAnsi="Times New Roman" w:cs="Times New Roman"/>
          <w:sz w:val="24"/>
          <w:szCs w:val="24"/>
        </w:rPr>
        <w:t xml:space="preserve"> </w:t>
      </w:r>
      <w:r w:rsidR="00876873" w:rsidRPr="00876873">
        <w:rPr>
          <w:rFonts w:ascii="Times New Roman" w:hAnsi="Times New Roman" w:cs="Times New Roman"/>
          <w:sz w:val="24"/>
          <w:szCs w:val="24"/>
        </w:rPr>
        <w:t>ремонту цокольного этажа, ремонту подъездов многоквартирного жилого дома,</w:t>
      </w:r>
      <w:r w:rsidR="001A491B" w:rsidRPr="005E7084">
        <w:rPr>
          <w:rFonts w:ascii="Times New Roman" w:eastAsia="Times New Roman" w:hAnsi="Times New Roman" w:cs="Times New Roman"/>
          <w:sz w:val="24"/>
          <w:szCs w:val="24"/>
          <w:lang w:eastAsia="ru-RU"/>
        </w:rPr>
        <w:t xml:space="preserve"> расположенного по адресу г. Петропавловск-Камчатский, по ул. </w:t>
      </w:r>
      <w:proofErr w:type="spellStart"/>
      <w:r w:rsidR="001A491B" w:rsidRPr="005E7084">
        <w:rPr>
          <w:rFonts w:ascii="Times New Roman" w:eastAsia="Times New Roman" w:hAnsi="Times New Roman" w:cs="Times New Roman"/>
          <w:sz w:val="24"/>
          <w:szCs w:val="24"/>
          <w:lang w:eastAsia="ru-RU"/>
        </w:rPr>
        <w:t>Кирдищева</w:t>
      </w:r>
      <w:proofErr w:type="spellEnd"/>
      <w:r w:rsidR="001A491B" w:rsidRPr="005E7084">
        <w:rPr>
          <w:rFonts w:ascii="Times New Roman" w:eastAsia="Times New Roman" w:hAnsi="Times New Roman" w:cs="Times New Roman"/>
          <w:sz w:val="24"/>
          <w:szCs w:val="24"/>
          <w:lang w:eastAsia="ru-RU"/>
        </w:rPr>
        <w:t xml:space="preserve"> д.1 </w:t>
      </w:r>
    </w:p>
    <w:p w:rsidR="00321884" w:rsidRPr="004A2525" w:rsidRDefault="001A491B" w:rsidP="001A491B">
      <w:pPr>
        <w:spacing w:after="0" w:line="240" w:lineRule="auto"/>
        <w:ind w:right="17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4A2525">
        <w:rPr>
          <w:rFonts w:ascii="Times New Roman" w:eastAsia="Times New Roman" w:hAnsi="Times New Roman" w:cs="Times New Roman"/>
          <w:sz w:val="24"/>
          <w:szCs w:val="24"/>
          <w:lang w:eastAsia="ru-RU"/>
        </w:rPr>
        <w:t>(ТСЖ "</w:t>
      </w:r>
      <w:proofErr w:type="spellStart"/>
      <w:r w:rsidR="004A2525">
        <w:rPr>
          <w:rFonts w:ascii="Times New Roman" w:eastAsia="Times New Roman" w:hAnsi="Times New Roman" w:cs="Times New Roman"/>
          <w:sz w:val="24"/>
          <w:szCs w:val="24"/>
          <w:lang w:eastAsia="ru-RU"/>
        </w:rPr>
        <w:t>Зазеркальный</w:t>
      </w:r>
      <w:proofErr w:type="spellEnd"/>
      <w:r w:rsidR="004A2525">
        <w:rPr>
          <w:rFonts w:ascii="Times New Roman" w:eastAsia="Times New Roman" w:hAnsi="Times New Roman" w:cs="Times New Roman"/>
          <w:sz w:val="24"/>
          <w:szCs w:val="24"/>
          <w:lang w:eastAsia="ru-RU"/>
        </w:rPr>
        <w:t>"),</w:t>
      </w:r>
      <w:r w:rsidRPr="005E7084">
        <w:rPr>
          <w:rFonts w:ascii="Times New Roman" w:eastAsia="Times New Roman" w:hAnsi="Times New Roman" w:cs="Times New Roman"/>
          <w:sz w:val="24"/>
          <w:szCs w:val="24"/>
          <w:lang w:eastAsia="ru-RU"/>
        </w:rPr>
        <w:t xml:space="preserve"> </w:t>
      </w:r>
      <w:r w:rsidR="00FC6B90">
        <w:rPr>
          <w:rFonts w:ascii="Times New Roman" w:hAnsi="Times New Roman" w:cs="Times New Roman"/>
          <w:sz w:val="24"/>
          <w:szCs w:val="24"/>
        </w:rPr>
        <w:t xml:space="preserve"> принимая все условия и все требования Заказчика, ________________ (</w:t>
      </w:r>
      <w:r w:rsidR="00FC6B90" w:rsidRPr="00FC6B90">
        <w:rPr>
          <w:rFonts w:ascii="Times New Roman" w:hAnsi="Times New Roman" w:cs="Times New Roman"/>
          <w:i/>
          <w:sz w:val="24"/>
          <w:szCs w:val="24"/>
        </w:rPr>
        <w:t xml:space="preserve">наименование участника </w:t>
      </w:r>
      <w:r w:rsidR="002C102C">
        <w:rPr>
          <w:rFonts w:ascii="Times New Roman" w:hAnsi="Times New Roman" w:cs="Times New Roman"/>
          <w:i/>
          <w:sz w:val="24"/>
          <w:szCs w:val="24"/>
        </w:rPr>
        <w:t>конкурса</w:t>
      </w:r>
      <w:r w:rsidR="00FC6B90">
        <w:rPr>
          <w:rFonts w:ascii="Times New Roman" w:hAnsi="Times New Roman" w:cs="Times New Roman"/>
          <w:sz w:val="24"/>
          <w:szCs w:val="24"/>
        </w:rPr>
        <w:t xml:space="preserve">) </w:t>
      </w:r>
      <w:r w:rsidR="00321884" w:rsidRPr="00321884">
        <w:rPr>
          <w:rFonts w:ascii="Times New Roman" w:hAnsi="Times New Roman" w:cs="Times New Roman"/>
          <w:sz w:val="24"/>
          <w:szCs w:val="24"/>
        </w:rPr>
        <w:t>в лице _____________________________________________ (</w:t>
      </w:r>
      <w:r w:rsidR="00321884" w:rsidRPr="00FC6B90">
        <w:rPr>
          <w:rFonts w:ascii="Times New Roman" w:hAnsi="Times New Roman" w:cs="Times New Roman"/>
          <w:i/>
          <w:sz w:val="24"/>
          <w:szCs w:val="24"/>
        </w:rPr>
        <w:t>наименование должности руководителя и его Ф.И.О. Фамилия, имя, отчество указываются полностью</w:t>
      </w:r>
      <w:r w:rsidR="00321884" w:rsidRPr="00321884">
        <w:rPr>
          <w:rFonts w:ascii="Times New Roman" w:hAnsi="Times New Roman" w:cs="Times New Roman"/>
          <w:sz w:val="24"/>
          <w:szCs w:val="24"/>
        </w:rPr>
        <w:t>), действующем на основании ____________________________________________________________:</w:t>
      </w:r>
    </w:p>
    <w:p w:rsidR="00321884" w:rsidRPr="00321884" w:rsidRDefault="00321884" w:rsidP="00321884">
      <w:pPr>
        <w:spacing w:after="0" w:line="240" w:lineRule="auto"/>
        <w:jc w:val="both"/>
        <w:rPr>
          <w:rFonts w:ascii="Times New Roman" w:hAnsi="Times New Roman" w:cs="Times New Roman"/>
          <w:sz w:val="24"/>
          <w:szCs w:val="24"/>
          <w:vertAlign w:val="superscript"/>
          <w:lang w:eastAsia="ru-RU"/>
        </w:rPr>
      </w:pPr>
      <w:r w:rsidRPr="00321884">
        <w:rPr>
          <w:rFonts w:ascii="Times New Roman" w:hAnsi="Times New Roman" w:cs="Times New Roman"/>
          <w:sz w:val="24"/>
          <w:szCs w:val="24"/>
          <w:vertAlign w:val="superscript"/>
        </w:rPr>
        <w:t>(устав, доверенность, свидетельство с указанием его реквизитов и т.п.)</w:t>
      </w:r>
    </w:p>
    <w:p w:rsidR="001A491B" w:rsidRPr="001A491B" w:rsidRDefault="00D339A4" w:rsidP="001A491B">
      <w:pPr>
        <w:spacing w:after="0" w:line="240" w:lineRule="auto"/>
        <w:ind w:right="170"/>
        <w:rPr>
          <w:rFonts w:ascii="Times New Roman" w:hAnsi="Times New Roman" w:cs="Times New Roman"/>
          <w:sz w:val="24"/>
          <w:szCs w:val="24"/>
        </w:rPr>
      </w:pPr>
      <w:r w:rsidRPr="00A32D4E">
        <w:rPr>
          <w:rFonts w:ascii="Times New Roman" w:hAnsi="Times New Roman" w:cs="Times New Roman"/>
          <w:sz w:val="24"/>
          <w:szCs w:val="24"/>
        </w:rPr>
        <w:t xml:space="preserve">изучив и согласившись с требованиями и условиями конкурсной документации, делает следующее предложение в отношении объекта </w:t>
      </w:r>
      <w:r w:rsidR="00876873">
        <w:rPr>
          <w:rFonts w:ascii="Times New Roman" w:hAnsi="Times New Roman" w:cs="Times New Roman"/>
          <w:sz w:val="24"/>
          <w:szCs w:val="24"/>
        </w:rPr>
        <w:t>аукциона</w:t>
      </w:r>
      <w:r w:rsidRPr="00A32D4E">
        <w:rPr>
          <w:rFonts w:ascii="Times New Roman" w:hAnsi="Times New Roman" w:cs="Times New Roman"/>
          <w:sz w:val="24"/>
          <w:szCs w:val="24"/>
        </w:rPr>
        <w:t>:</w:t>
      </w:r>
      <w:r w:rsidR="001A491B">
        <w:rPr>
          <w:rFonts w:ascii="Times New Roman" w:hAnsi="Times New Roman" w:cs="Times New Roman"/>
          <w:sz w:val="24"/>
          <w:szCs w:val="24"/>
        </w:rPr>
        <w:t xml:space="preserve"> п</w:t>
      </w:r>
      <w:r w:rsidR="00321884" w:rsidRPr="00321884">
        <w:rPr>
          <w:rFonts w:ascii="Times New Roman" w:hAnsi="Times New Roman" w:cs="Times New Roman"/>
          <w:sz w:val="24"/>
          <w:szCs w:val="24"/>
        </w:rPr>
        <w:t>редлагаем</w:t>
      </w:r>
      <w:r w:rsidR="00321884" w:rsidRPr="00321884">
        <w:rPr>
          <w:rFonts w:ascii="Times New Roman" w:hAnsi="Times New Roman" w:cs="Times New Roman"/>
          <w:b/>
          <w:sz w:val="24"/>
          <w:szCs w:val="24"/>
        </w:rPr>
        <w:t xml:space="preserve"> </w:t>
      </w:r>
      <w:r w:rsidR="00321884" w:rsidRPr="00321884">
        <w:rPr>
          <w:rFonts w:ascii="Times New Roman" w:hAnsi="Times New Roman" w:cs="Times New Roman"/>
          <w:sz w:val="24"/>
          <w:szCs w:val="24"/>
        </w:rPr>
        <w:t xml:space="preserve">заключить </w:t>
      </w:r>
      <w:r w:rsidR="00321884" w:rsidRPr="00321884">
        <w:rPr>
          <w:rFonts w:ascii="Times New Roman" w:eastAsia="Lucida Sans Unicode" w:hAnsi="Times New Roman" w:cs="Times New Roman"/>
          <w:kern w:val="2"/>
          <w:sz w:val="24"/>
          <w:szCs w:val="24"/>
          <w:lang w:eastAsia="hi-IN" w:bidi="hi-IN"/>
        </w:rPr>
        <w:t>договор</w:t>
      </w:r>
      <w:r w:rsidR="00876873">
        <w:rPr>
          <w:rFonts w:ascii="Times New Roman" w:eastAsia="Lucida Sans Unicode" w:hAnsi="Times New Roman" w:cs="Times New Roman"/>
          <w:kern w:val="2"/>
          <w:sz w:val="24"/>
          <w:szCs w:val="24"/>
          <w:lang w:eastAsia="hi-IN" w:bidi="hi-IN"/>
        </w:rPr>
        <w:t xml:space="preserve"> подряда</w:t>
      </w:r>
      <w:r w:rsidR="00321884" w:rsidRPr="00321884">
        <w:rPr>
          <w:rFonts w:ascii="Times New Roman" w:eastAsia="Lucida Sans Unicode" w:hAnsi="Times New Roman" w:cs="Times New Roman"/>
          <w:kern w:val="2"/>
          <w:sz w:val="24"/>
          <w:szCs w:val="24"/>
          <w:lang w:eastAsia="hi-IN" w:bidi="hi-IN"/>
        </w:rPr>
        <w:t xml:space="preserve"> </w:t>
      </w:r>
      <w:r w:rsidR="001A491B">
        <w:rPr>
          <w:rFonts w:ascii="Times New Roman" w:eastAsia="Lucida Sans Unicode" w:hAnsi="Times New Roman" w:cs="Times New Roman"/>
          <w:kern w:val="2"/>
          <w:sz w:val="24"/>
          <w:szCs w:val="24"/>
          <w:lang w:eastAsia="hi-IN" w:bidi="hi-IN"/>
        </w:rPr>
        <w:t xml:space="preserve">на </w:t>
      </w:r>
      <w:r w:rsidR="001A491B" w:rsidRPr="005E7084">
        <w:rPr>
          <w:rFonts w:ascii="Times New Roman" w:hAnsi="Times New Roman" w:cs="Times New Roman"/>
          <w:sz w:val="24"/>
          <w:szCs w:val="24"/>
        </w:rPr>
        <w:t>выполнение подрядных работ по ремонту кровли</w:t>
      </w:r>
      <w:r w:rsidR="00876873">
        <w:rPr>
          <w:rFonts w:ascii="Times New Roman" w:hAnsi="Times New Roman" w:cs="Times New Roman"/>
          <w:sz w:val="24"/>
          <w:szCs w:val="24"/>
        </w:rPr>
        <w:t>,</w:t>
      </w:r>
      <w:r w:rsidR="001A491B" w:rsidRPr="005E7084">
        <w:rPr>
          <w:rFonts w:ascii="Times New Roman" w:hAnsi="Times New Roman" w:cs="Times New Roman"/>
          <w:sz w:val="24"/>
          <w:szCs w:val="24"/>
        </w:rPr>
        <w:t xml:space="preserve"> </w:t>
      </w:r>
      <w:r w:rsidR="00876873" w:rsidRPr="00876873">
        <w:rPr>
          <w:rFonts w:ascii="Times New Roman" w:hAnsi="Times New Roman" w:cs="Times New Roman"/>
          <w:sz w:val="24"/>
          <w:szCs w:val="24"/>
        </w:rPr>
        <w:t>ремонту цокольного этажа, ремонту подъездов</w:t>
      </w:r>
      <w:r w:rsidR="004A2525">
        <w:rPr>
          <w:rFonts w:ascii="Times New Roman" w:hAnsi="Times New Roman" w:cs="Times New Roman"/>
          <w:sz w:val="24"/>
          <w:szCs w:val="24"/>
        </w:rPr>
        <w:t xml:space="preserve"> многоквартирного жилого дома</w:t>
      </w:r>
      <w:r w:rsidR="001A491B" w:rsidRPr="005E7084">
        <w:rPr>
          <w:rFonts w:ascii="Times New Roman" w:hAnsi="Times New Roman" w:cs="Times New Roman"/>
          <w:sz w:val="24"/>
          <w:szCs w:val="24"/>
        </w:rPr>
        <w:t>,</w:t>
      </w:r>
      <w:r w:rsidR="001A491B" w:rsidRPr="005E7084">
        <w:rPr>
          <w:rFonts w:ascii="Times New Roman" w:eastAsia="Times New Roman" w:hAnsi="Times New Roman" w:cs="Times New Roman"/>
          <w:sz w:val="24"/>
          <w:szCs w:val="24"/>
          <w:lang w:eastAsia="ru-RU"/>
        </w:rPr>
        <w:t xml:space="preserve"> расположенного по адресу г. Петропавловск-Камчатский, по ул. </w:t>
      </w:r>
      <w:proofErr w:type="spellStart"/>
      <w:r w:rsidR="001A491B" w:rsidRPr="005E7084">
        <w:rPr>
          <w:rFonts w:ascii="Times New Roman" w:eastAsia="Times New Roman" w:hAnsi="Times New Roman" w:cs="Times New Roman"/>
          <w:sz w:val="24"/>
          <w:szCs w:val="24"/>
          <w:lang w:eastAsia="ru-RU"/>
        </w:rPr>
        <w:t>Кирдищева</w:t>
      </w:r>
      <w:proofErr w:type="spellEnd"/>
      <w:r w:rsidR="001A491B" w:rsidRPr="005E7084">
        <w:rPr>
          <w:rFonts w:ascii="Times New Roman" w:eastAsia="Times New Roman" w:hAnsi="Times New Roman" w:cs="Times New Roman"/>
          <w:sz w:val="24"/>
          <w:szCs w:val="24"/>
          <w:lang w:eastAsia="ru-RU"/>
        </w:rPr>
        <w:t xml:space="preserve"> д.1 (ТСЖ "</w:t>
      </w:r>
      <w:proofErr w:type="spellStart"/>
      <w:r w:rsidR="001A491B" w:rsidRPr="005E7084">
        <w:rPr>
          <w:rFonts w:ascii="Times New Roman" w:eastAsia="Times New Roman" w:hAnsi="Times New Roman" w:cs="Times New Roman"/>
          <w:sz w:val="24"/>
          <w:szCs w:val="24"/>
          <w:lang w:eastAsia="ru-RU"/>
        </w:rPr>
        <w:t>Зазеркальный</w:t>
      </w:r>
      <w:proofErr w:type="spellEnd"/>
      <w:r w:rsidR="001A491B" w:rsidRPr="005E7084">
        <w:rPr>
          <w:rFonts w:ascii="Times New Roman" w:eastAsia="Times New Roman" w:hAnsi="Times New Roman" w:cs="Times New Roman"/>
          <w:sz w:val="24"/>
          <w:szCs w:val="24"/>
          <w:lang w:eastAsia="ru-RU"/>
        </w:rPr>
        <w:t xml:space="preserve">"). </w:t>
      </w:r>
    </w:p>
    <w:p w:rsidR="00876873" w:rsidRPr="00321884" w:rsidRDefault="00321884" w:rsidP="001A491B">
      <w:pPr>
        <w:pStyle w:val="af8"/>
        <w:spacing w:after="0"/>
        <w:ind w:left="0"/>
        <w:jc w:val="both"/>
        <w:rPr>
          <w:rFonts w:ascii="Times New Roman" w:hAnsi="Times New Roman" w:cs="Times New Roman"/>
          <w:i/>
          <w:sz w:val="24"/>
          <w:szCs w:val="24"/>
        </w:rPr>
      </w:pPr>
      <w:r w:rsidRPr="00321884">
        <w:rPr>
          <w:rFonts w:ascii="Times New Roman" w:eastAsia="Times New Roman" w:hAnsi="Times New Roman" w:cs="Times New Roman"/>
          <w:sz w:val="24"/>
          <w:szCs w:val="24"/>
          <w:lang w:eastAsia="ru-RU"/>
        </w:rPr>
        <w:lastRenderedPageBreak/>
        <w:t xml:space="preserve"> </w:t>
      </w:r>
      <w:r w:rsidRPr="00321884">
        <w:rPr>
          <w:rFonts w:ascii="Times New Roman" w:hAnsi="Times New Roman" w:cs="Times New Roman"/>
          <w:sz w:val="24"/>
          <w:szCs w:val="24"/>
        </w:rPr>
        <w:t xml:space="preserve">в соответствии с документами, входящими в настоящую заявку на участие в </w:t>
      </w:r>
      <w:r w:rsidR="00CF6EF6">
        <w:rPr>
          <w:rFonts w:ascii="Times New Roman" w:hAnsi="Times New Roman" w:cs="Times New Roman"/>
          <w:sz w:val="24"/>
          <w:szCs w:val="24"/>
        </w:rPr>
        <w:t>открытом конкурсе</w:t>
      </w:r>
      <w:r w:rsidRPr="00321884">
        <w:rPr>
          <w:rFonts w:ascii="Times New Roman" w:hAnsi="Times New Roman" w:cs="Times New Roman"/>
          <w:sz w:val="24"/>
          <w:szCs w:val="24"/>
        </w:rPr>
        <w:t xml:space="preserve"> и на у</w:t>
      </w:r>
      <w:r w:rsidR="00876873">
        <w:rPr>
          <w:rFonts w:ascii="Times New Roman" w:hAnsi="Times New Roman" w:cs="Times New Roman"/>
          <w:sz w:val="24"/>
          <w:szCs w:val="24"/>
        </w:rPr>
        <w:t>словиях документации</w:t>
      </w:r>
      <w:r w:rsidR="00E54915">
        <w:rPr>
          <w:rFonts w:ascii="Times New Roman" w:hAnsi="Times New Roman" w:cs="Times New Roman"/>
          <w:sz w:val="24"/>
          <w:szCs w:val="24"/>
        </w:rPr>
        <w:t>.</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7"/>
        <w:gridCol w:w="5803"/>
      </w:tblGrid>
      <w:tr w:rsidR="00876873" w:rsidTr="00D8334D">
        <w:tc>
          <w:tcPr>
            <w:tcW w:w="4687" w:type="dxa"/>
            <w:tcBorders>
              <w:top w:val="single" w:sz="4" w:space="0" w:color="000000"/>
              <w:left w:val="single" w:sz="4" w:space="0" w:color="000000"/>
              <w:bottom w:val="single" w:sz="4" w:space="0" w:color="000000"/>
              <w:right w:val="single" w:sz="4" w:space="0" w:color="000000"/>
            </w:tcBorders>
            <w:hideMark/>
          </w:tcPr>
          <w:p w:rsidR="00876873" w:rsidRPr="00C023EC" w:rsidRDefault="00876873" w:rsidP="00D8334D">
            <w:pPr>
              <w:tabs>
                <w:tab w:val="left" w:pos="284"/>
              </w:tabs>
              <w:jc w:val="both"/>
              <w:rPr>
                <w:rFonts w:ascii="Times New Roman" w:hAnsi="Times New Roman" w:cs="Times New Roman"/>
                <w:b/>
                <w:sz w:val="24"/>
                <w:szCs w:val="24"/>
              </w:rPr>
            </w:pPr>
            <w:r w:rsidRPr="00C023EC">
              <w:rPr>
                <w:rFonts w:ascii="Times New Roman" w:hAnsi="Times New Roman" w:cs="Times New Roman"/>
                <w:b/>
                <w:sz w:val="24"/>
                <w:szCs w:val="24"/>
              </w:rPr>
              <w:t>Предлагаемая нами цена договора составляет:</w:t>
            </w:r>
          </w:p>
        </w:tc>
        <w:tc>
          <w:tcPr>
            <w:tcW w:w="5803" w:type="dxa"/>
            <w:tcBorders>
              <w:top w:val="single" w:sz="4" w:space="0" w:color="000000"/>
              <w:left w:val="single" w:sz="4" w:space="0" w:color="000000"/>
              <w:bottom w:val="single" w:sz="4" w:space="0" w:color="000000"/>
              <w:right w:val="single" w:sz="4" w:space="0" w:color="000000"/>
            </w:tcBorders>
            <w:hideMark/>
          </w:tcPr>
          <w:p w:rsidR="00876873" w:rsidRDefault="00876873" w:rsidP="00D8334D">
            <w:pPr>
              <w:shd w:val="clear" w:color="auto" w:fill="FFFFFF"/>
              <w:tabs>
                <w:tab w:val="left" w:pos="284"/>
              </w:tabs>
              <w:ind w:left="-22"/>
              <w:jc w:val="both"/>
              <w:rPr>
                <w:rFonts w:ascii="Times New Roman" w:hAnsi="Times New Roman" w:cs="Times New Roman"/>
                <w:sz w:val="24"/>
                <w:szCs w:val="24"/>
              </w:rPr>
            </w:pPr>
            <w:r>
              <w:rPr>
                <w:rFonts w:ascii="Times New Roman" w:hAnsi="Times New Roman" w:cs="Times New Roman"/>
                <w:color w:val="000000"/>
                <w:sz w:val="24"/>
                <w:szCs w:val="24"/>
              </w:rPr>
              <w:t xml:space="preserve">______________________(____________) рублей ___ копеек в том числе НДС </w:t>
            </w:r>
            <w:r>
              <w:rPr>
                <w:rFonts w:ascii="Times New Roman" w:hAnsi="Times New Roman" w:cs="Times New Roman"/>
                <w:b/>
                <w:color w:val="000000"/>
                <w:sz w:val="24"/>
                <w:szCs w:val="24"/>
              </w:rPr>
              <w:t xml:space="preserve">(не </w:t>
            </w:r>
            <w:proofErr w:type="gramStart"/>
            <w:r>
              <w:rPr>
                <w:rFonts w:ascii="Times New Roman" w:hAnsi="Times New Roman" w:cs="Times New Roman"/>
                <w:b/>
                <w:color w:val="000000"/>
                <w:sz w:val="24"/>
                <w:szCs w:val="24"/>
              </w:rPr>
              <w:t>облагается</w:t>
            </w:r>
            <w:proofErr w:type="gramEnd"/>
            <w:r>
              <w:rPr>
                <w:rFonts w:ascii="Times New Roman" w:hAnsi="Times New Roman" w:cs="Times New Roman"/>
                <w:b/>
                <w:color w:val="000000"/>
                <w:sz w:val="24"/>
                <w:szCs w:val="24"/>
              </w:rPr>
              <w:t>/облагается)</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(ненужное убрать, зачеркнуть)</w:t>
            </w:r>
            <w:r>
              <w:rPr>
                <w:rFonts w:ascii="Times New Roman" w:hAnsi="Times New Roman" w:cs="Times New Roman"/>
                <w:color w:val="000000"/>
                <w:sz w:val="24"/>
                <w:szCs w:val="24"/>
              </w:rPr>
              <w:t xml:space="preserve"> по ставке ___% в сумме: ______________(______________) рублей ___ копеек. </w:t>
            </w:r>
          </w:p>
        </w:tc>
      </w:tr>
      <w:tr w:rsidR="00876873" w:rsidTr="00D8334D">
        <w:tc>
          <w:tcPr>
            <w:tcW w:w="4687" w:type="dxa"/>
            <w:tcBorders>
              <w:top w:val="single" w:sz="4" w:space="0" w:color="000000"/>
              <w:left w:val="single" w:sz="4" w:space="0" w:color="000000"/>
              <w:bottom w:val="single" w:sz="4" w:space="0" w:color="000000"/>
              <w:right w:val="single" w:sz="4" w:space="0" w:color="000000"/>
            </w:tcBorders>
            <w:hideMark/>
          </w:tcPr>
          <w:p w:rsidR="00876873" w:rsidRDefault="00876873" w:rsidP="00D8334D">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В предложенную нами цену </w:t>
            </w:r>
            <w:proofErr w:type="gramStart"/>
            <w:r>
              <w:rPr>
                <w:rFonts w:ascii="Times New Roman" w:hAnsi="Times New Roman" w:cs="Times New Roman"/>
                <w:sz w:val="24"/>
                <w:szCs w:val="24"/>
              </w:rPr>
              <w:t>включены</w:t>
            </w:r>
            <w:proofErr w:type="gramEnd"/>
            <w:r>
              <w:rPr>
                <w:rFonts w:ascii="Times New Roman" w:hAnsi="Times New Roman" w:cs="Times New Roman"/>
                <w:sz w:val="24"/>
                <w:szCs w:val="24"/>
              </w:rPr>
              <w:t>:</w:t>
            </w:r>
          </w:p>
        </w:tc>
        <w:tc>
          <w:tcPr>
            <w:tcW w:w="5803" w:type="dxa"/>
            <w:tcBorders>
              <w:top w:val="single" w:sz="4" w:space="0" w:color="000000"/>
              <w:left w:val="single" w:sz="4" w:space="0" w:color="000000"/>
              <w:bottom w:val="single" w:sz="4" w:space="0" w:color="000000"/>
              <w:right w:val="single" w:sz="4" w:space="0" w:color="000000"/>
            </w:tcBorders>
            <w:hideMark/>
          </w:tcPr>
          <w:p w:rsidR="00876873" w:rsidRDefault="00876873" w:rsidP="00D8334D">
            <w:pPr>
              <w:shd w:val="clear" w:color="auto" w:fill="FFFFFF"/>
              <w:tabs>
                <w:tab w:val="left" w:pos="284"/>
              </w:tabs>
              <w:spacing w:after="0" w:line="240" w:lineRule="auto"/>
              <w:ind w:left="-23"/>
              <w:jc w:val="both"/>
              <w:rPr>
                <w:rFonts w:ascii="Times New Roman" w:hAnsi="Times New Roman" w:cs="Times New Roman"/>
                <w:sz w:val="24"/>
                <w:szCs w:val="24"/>
              </w:rPr>
            </w:pPr>
            <w:proofErr w:type="gramStart"/>
            <w:r>
              <w:rPr>
                <w:rFonts w:ascii="Times New Roman" w:hAnsi="Times New Roman" w:cs="Times New Roman"/>
                <w:sz w:val="24"/>
                <w:szCs w:val="24"/>
              </w:rPr>
              <w:t>Цена договора включает все расходы, связанные с выполнением работ в полном объеме в соответствии с требованиями договора, в том числе: стоимость строительно-монтажных, ремонтных и прочих работ; стоимость оборудования, конструкций, изделий и материалов, предусмотренных Техническим заданием, а также оборудования, конструкций, изделий и материалов не указанных в Техническом задании, но необходимых для выполнения всего объема работ по договору;</w:t>
            </w:r>
            <w:proofErr w:type="gramEnd"/>
            <w:r>
              <w:rPr>
                <w:rFonts w:ascii="Times New Roman" w:hAnsi="Times New Roman" w:cs="Times New Roman"/>
                <w:sz w:val="24"/>
                <w:szCs w:val="24"/>
              </w:rPr>
              <w:t xml:space="preserve"> затраты на строительство временных сооружений; прочие затраты, в том числе, командировочные расходы, транспортные расходы и другие; все налоги и сборы, предусмотренные законодательством РФ.</w:t>
            </w:r>
          </w:p>
          <w:p w:rsidR="00876873" w:rsidRDefault="00876873" w:rsidP="00D8334D">
            <w:pPr>
              <w:shd w:val="clear" w:color="auto" w:fill="FFFFFF"/>
              <w:tabs>
                <w:tab w:val="left" w:pos="284"/>
              </w:tabs>
              <w:spacing w:after="0" w:line="240" w:lineRule="auto"/>
              <w:ind w:left="-23"/>
              <w:jc w:val="both"/>
              <w:rPr>
                <w:rFonts w:ascii="Times New Roman" w:hAnsi="Times New Roman" w:cs="Times New Roman"/>
                <w:sz w:val="24"/>
                <w:szCs w:val="24"/>
              </w:rPr>
            </w:pPr>
          </w:p>
          <w:p w:rsidR="00876873" w:rsidRDefault="00876873" w:rsidP="00D8334D">
            <w:pPr>
              <w:shd w:val="clear" w:color="auto" w:fill="FFFFFF"/>
              <w:tabs>
                <w:tab w:val="left" w:pos="284"/>
              </w:tabs>
              <w:spacing w:after="0" w:line="240" w:lineRule="auto"/>
              <w:ind w:left="-23"/>
              <w:jc w:val="both"/>
              <w:rPr>
                <w:rFonts w:ascii="Times New Roman" w:hAnsi="Times New Roman" w:cs="Times New Roman"/>
                <w:sz w:val="24"/>
                <w:szCs w:val="24"/>
              </w:rPr>
            </w:pPr>
          </w:p>
          <w:p w:rsidR="00876873" w:rsidRDefault="00876873" w:rsidP="00D8334D">
            <w:pPr>
              <w:shd w:val="clear" w:color="auto" w:fill="FFFFFF"/>
              <w:tabs>
                <w:tab w:val="left" w:pos="284"/>
              </w:tabs>
              <w:spacing w:after="0" w:line="240" w:lineRule="auto"/>
              <w:ind w:left="-23"/>
              <w:jc w:val="both"/>
              <w:rPr>
                <w:rFonts w:ascii="Times New Roman" w:hAnsi="Times New Roman" w:cs="Times New Roman"/>
                <w:color w:val="000000"/>
                <w:sz w:val="24"/>
                <w:szCs w:val="24"/>
              </w:rPr>
            </w:pPr>
          </w:p>
        </w:tc>
      </w:tr>
      <w:tr w:rsidR="00876873" w:rsidTr="00D8334D">
        <w:tc>
          <w:tcPr>
            <w:tcW w:w="4687" w:type="dxa"/>
            <w:tcBorders>
              <w:top w:val="single" w:sz="4" w:space="0" w:color="000000"/>
              <w:left w:val="single" w:sz="4" w:space="0" w:color="000000"/>
              <w:bottom w:val="single" w:sz="4" w:space="0" w:color="000000"/>
              <w:right w:val="single" w:sz="4" w:space="0" w:color="000000"/>
            </w:tcBorders>
            <w:hideMark/>
          </w:tcPr>
          <w:p w:rsidR="00876873" w:rsidRPr="00C023EC" w:rsidRDefault="00876873" w:rsidP="00D8334D">
            <w:pPr>
              <w:tabs>
                <w:tab w:val="left" w:pos="284"/>
              </w:tabs>
              <w:jc w:val="both"/>
              <w:rPr>
                <w:rFonts w:ascii="Times New Roman" w:hAnsi="Times New Roman" w:cs="Times New Roman"/>
                <w:b/>
                <w:sz w:val="24"/>
                <w:szCs w:val="24"/>
              </w:rPr>
            </w:pPr>
            <w:r w:rsidRPr="00C023EC">
              <w:rPr>
                <w:rFonts w:ascii="Times New Roman" w:hAnsi="Times New Roman" w:cs="Times New Roman"/>
                <w:b/>
                <w:color w:val="000000"/>
                <w:sz w:val="24"/>
                <w:szCs w:val="24"/>
              </w:rPr>
              <w:t>Срок выполнения работ</w:t>
            </w:r>
          </w:p>
        </w:tc>
        <w:tc>
          <w:tcPr>
            <w:tcW w:w="5803" w:type="dxa"/>
            <w:tcBorders>
              <w:top w:val="single" w:sz="4" w:space="0" w:color="000000"/>
              <w:left w:val="single" w:sz="4" w:space="0" w:color="000000"/>
              <w:bottom w:val="single" w:sz="4" w:space="0" w:color="000000"/>
              <w:right w:val="single" w:sz="4" w:space="0" w:color="000000"/>
            </w:tcBorders>
          </w:tcPr>
          <w:p w:rsidR="00876873" w:rsidRDefault="00876873" w:rsidP="00D8334D">
            <w:pPr>
              <w:shd w:val="clear" w:color="auto" w:fill="FFFFFF"/>
              <w:tabs>
                <w:tab w:val="left" w:pos="284"/>
              </w:tabs>
              <w:spacing w:after="0" w:line="240" w:lineRule="auto"/>
              <w:ind w:left="-23"/>
              <w:jc w:val="both"/>
              <w:rPr>
                <w:rFonts w:ascii="Times New Roman" w:hAnsi="Times New Roman" w:cs="Times New Roman"/>
                <w:sz w:val="24"/>
                <w:szCs w:val="24"/>
              </w:rPr>
            </w:pPr>
          </w:p>
        </w:tc>
      </w:tr>
    </w:tbl>
    <w:p w:rsidR="00E54915" w:rsidRPr="00321884" w:rsidRDefault="00E54915" w:rsidP="001A491B">
      <w:pPr>
        <w:pStyle w:val="af8"/>
        <w:spacing w:after="0"/>
        <w:ind w:left="0"/>
        <w:jc w:val="both"/>
        <w:rPr>
          <w:rFonts w:ascii="Times New Roman" w:hAnsi="Times New Roman" w:cs="Times New Roman"/>
          <w:i/>
          <w:sz w:val="24"/>
          <w:szCs w:val="24"/>
        </w:rPr>
      </w:pPr>
    </w:p>
    <w:p w:rsidR="00321884" w:rsidRPr="00321884" w:rsidRDefault="00321884" w:rsidP="00386F2C">
      <w:pPr>
        <w:tabs>
          <w:tab w:val="left" w:pos="1000"/>
          <w:tab w:val="num" w:pos="1211"/>
        </w:tabs>
        <w:spacing w:after="0" w:line="240" w:lineRule="auto"/>
        <w:jc w:val="both"/>
        <w:rPr>
          <w:rFonts w:ascii="Times New Roman" w:hAnsi="Times New Roman" w:cs="Times New Roman"/>
          <w:i/>
          <w:sz w:val="24"/>
          <w:szCs w:val="24"/>
        </w:rPr>
      </w:pPr>
    </w:p>
    <w:p w:rsidR="00321884" w:rsidRPr="004A2525" w:rsidRDefault="00321884" w:rsidP="001A491B">
      <w:pPr>
        <w:spacing w:after="0" w:line="240" w:lineRule="auto"/>
        <w:ind w:right="170"/>
        <w:rPr>
          <w:rFonts w:ascii="Times New Roman" w:eastAsia="Times New Roman" w:hAnsi="Times New Roman" w:cs="Times New Roman"/>
          <w:sz w:val="24"/>
          <w:szCs w:val="24"/>
          <w:lang w:eastAsia="ru-RU"/>
        </w:rPr>
      </w:pPr>
      <w:r w:rsidRPr="00321884">
        <w:rPr>
          <w:rFonts w:ascii="Times New Roman" w:hAnsi="Times New Roman" w:cs="Times New Roman"/>
          <w:sz w:val="24"/>
          <w:szCs w:val="24"/>
        </w:rPr>
        <w:t>В случае</w:t>
      </w:r>
      <w:proofErr w:type="gramStart"/>
      <w:r w:rsidRPr="00321884">
        <w:rPr>
          <w:rFonts w:ascii="Times New Roman" w:hAnsi="Times New Roman" w:cs="Times New Roman"/>
          <w:sz w:val="24"/>
          <w:szCs w:val="24"/>
        </w:rPr>
        <w:t>,</w:t>
      </w:r>
      <w:proofErr w:type="gramEnd"/>
      <w:r w:rsidRPr="00321884">
        <w:rPr>
          <w:rFonts w:ascii="Times New Roman" w:hAnsi="Times New Roman" w:cs="Times New Roman"/>
          <w:sz w:val="24"/>
          <w:szCs w:val="24"/>
        </w:rPr>
        <w:t xml:space="preserve"> если наши предложения будут признаны лучшими, то мы - </w:t>
      </w:r>
      <w:r w:rsidR="00C023EC">
        <w:rPr>
          <w:rFonts w:ascii="Times New Roman" w:hAnsi="Times New Roman" w:cs="Times New Roman"/>
          <w:sz w:val="24"/>
          <w:szCs w:val="24"/>
        </w:rPr>
        <w:t>_____________</w:t>
      </w:r>
      <w:r w:rsidRPr="00321884">
        <w:rPr>
          <w:rFonts w:ascii="Times New Roman" w:hAnsi="Times New Roman" w:cs="Times New Roman"/>
          <w:i/>
          <w:sz w:val="24"/>
          <w:szCs w:val="24"/>
        </w:rPr>
        <w:t xml:space="preserve">(полное наименование участника </w:t>
      </w:r>
      <w:r w:rsidR="004A2525">
        <w:rPr>
          <w:rFonts w:ascii="Times New Roman" w:hAnsi="Times New Roman" w:cs="Times New Roman"/>
          <w:i/>
          <w:sz w:val="24"/>
          <w:szCs w:val="24"/>
        </w:rPr>
        <w:t>конкурса</w:t>
      </w:r>
      <w:r w:rsidRPr="00321884">
        <w:rPr>
          <w:rFonts w:ascii="Times New Roman" w:hAnsi="Times New Roman" w:cs="Times New Roman"/>
          <w:i/>
          <w:sz w:val="24"/>
          <w:szCs w:val="24"/>
        </w:rPr>
        <w:t>)</w:t>
      </w:r>
      <w:r w:rsidRPr="00321884">
        <w:rPr>
          <w:rFonts w:ascii="Times New Roman" w:hAnsi="Times New Roman" w:cs="Times New Roman"/>
          <w:sz w:val="24"/>
          <w:szCs w:val="24"/>
        </w:rPr>
        <w:t xml:space="preserve"> берем на себя обязательства подписать </w:t>
      </w:r>
      <w:r w:rsidRPr="00321884">
        <w:rPr>
          <w:rFonts w:ascii="Times New Roman" w:eastAsia="Lucida Sans Unicode" w:hAnsi="Times New Roman" w:cs="Times New Roman"/>
          <w:kern w:val="2"/>
          <w:sz w:val="24"/>
          <w:szCs w:val="24"/>
          <w:lang w:eastAsia="hi-IN" w:bidi="hi-IN"/>
        </w:rPr>
        <w:t xml:space="preserve">договор </w:t>
      </w:r>
      <w:r w:rsidR="004A2525">
        <w:rPr>
          <w:rFonts w:ascii="Times New Roman" w:eastAsia="Lucida Sans Unicode" w:hAnsi="Times New Roman" w:cs="Times New Roman"/>
          <w:kern w:val="2"/>
          <w:sz w:val="24"/>
          <w:szCs w:val="24"/>
          <w:lang w:eastAsia="hi-IN" w:bidi="hi-IN"/>
        </w:rPr>
        <w:t xml:space="preserve">подряда на </w:t>
      </w:r>
      <w:r w:rsidR="004A2525" w:rsidRPr="005E7084">
        <w:rPr>
          <w:rFonts w:ascii="Times New Roman" w:hAnsi="Times New Roman" w:cs="Times New Roman"/>
          <w:sz w:val="24"/>
          <w:szCs w:val="24"/>
        </w:rPr>
        <w:t>выполнение подрядных работ по ремонту кровли</w:t>
      </w:r>
      <w:r w:rsidR="004A2525">
        <w:rPr>
          <w:rFonts w:ascii="Times New Roman" w:hAnsi="Times New Roman" w:cs="Times New Roman"/>
          <w:sz w:val="24"/>
          <w:szCs w:val="24"/>
        </w:rPr>
        <w:t>,</w:t>
      </w:r>
      <w:r w:rsidR="004A2525" w:rsidRPr="005E7084">
        <w:rPr>
          <w:rFonts w:ascii="Times New Roman" w:hAnsi="Times New Roman" w:cs="Times New Roman"/>
          <w:sz w:val="24"/>
          <w:szCs w:val="24"/>
        </w:rPr>
        <w:t xml:space="preserve"> </w:t>
      </w:r>
      <w:r w:rsidR="004A2525" w:rsidRPr="00876873">
        <w:rPr>
          <w:rFonts w:ascii="Times New Roman" w:hAnsi="Times New Roman" w:cs="Times New Roman"/>
          <w:sz w:val="24"/>
          <w:szCs w:val="24"/>
        </w:rPr>
        <w:t>ремонту цокольного этажа, ремонту подъездов многоквартирного жилого</w:t>
      </w:r>
      <w:r w:rsidR="001A491B" w:rsidRPr="005E7084">
        <w:rPr>
          <w:rFonts w:ascii="Times New Roman" w:hAnsi="Times New Roman" w:cs="Times New Roman"/>
          <w:sz w:val="24"/>
          <w:szCs w:val="24"/>
        </w:rPr>
        <w:t>,</w:t>
      </w:r>
      <w:r w:rsidR="001A491B">
        <w:rPr>
          <w:rFonts w:ascii="Times New Roman" w:eastAsia="Times New Roman" w:hAnsi="Times New Roman" w:cs="Times New Roman"/>
          <w:sz w:val="24"/>
          <w:szCs w:val="24"/>
          <w:lang w:eastAsia="ru-RU"/>
        </w:rPr>
        <w:t xml:space="preserve"> </w:t>
      </w:r>
      <w:r w:rsidR="001A491B" w:rsidRPr="005E7084">
        <w:rPr>
          <w:rFonts w:ascii="Times New Roman" w:eastAsia="Times New Roman" w:hAnsi="Times New Roman" w:cs="Times New Roman"/>
          <w:sz w:val="24"/>
          <w:szCs w:val="24"/>
          <w:lang w:eastAsia="ru-RU"/>
        </w:rPr>
        <w:t xml:space="preserve">расположенного по адресу </w:t>
      </w:r>
      <w:r w:rsidR="001A491B">
        <w:rPr>
          <w:rFonts w:ascii="Times New Roman" w:hAnsi="Times New Roman" w:cs="Times New Roman"/>
          <w:sz w:val="24"/>
          <w:szCs w:val="24"/>
        </w:rPr>
        <w:t xml:space="preserve"> </w:t>
      </w:r>
      <w:r w:rsidR="001A491B" w:rsidRPr="005E7084">
        <w:rPr>
          <w:rFonts w:ascii="Times New Roman" w:eastAsia="Times New Roman" w:hAnsi="Times New Roman" w:cs="Times New Roman"/>
          <w:sz w:val="24"/>
          <w:szCs w:val="24"/>
          <w:lang w:eastAsia="ru-RU"/>
        </w:rPr>
        <w:t>г. Петропавловск-К</w:t>
      </w:r>
      <w:r w:rsidR="001A491B">
        <w:rPr>
          <w:rFonts w:ascii="Times New Roman" w:eastAsia="Times New Roman" w:hAnsi="Times New Roman" w:cs="Times New Roman"/>
          <w:sz w:val="24"/>
          <w:szCs w:val="24"/>
          <w:lang w:eastAsia="ru-RU"/>
        </w:rPr>
        <w:t xml:space="preserve">амчатский, по ул. </w:t>
      </w:r>
      <w:proofErr w:type="spellStart"/>
      <w:r w:rsidR="001A491B">
        <w:rPr>
          <w:rFonts w:ascii="Times New Roman" w:eastAsia="Times New Roman" w:hAnsi="Times New Roman" w:cs="Times New Roman"/>
          <w:sz w:val="24"/>
          <w:szCs w:val="24"/>
          <w:lang w:eastAsia="ru-RU"/>
        </w:rPr>
        <w:t>Кирд</w:t>
      </w:r>
      <w:r w:rsidR="004A2525">
        <w:rPr>
          <w:rFonts w:ascii="Times New Roman" w:eastAsia="Times New Roman" w:hAnsi="Times New Roman" w:cs="Times New Roman"/>
          <w:sz w:val="24"/>
          <w:szCs w:val="24"/>
          <w:lang w:eastAsia="ru-RU"/>
        </w:rPr>
        <w:t>ищева</w:t>
      </w:r>
      <w:proofErr w:type="spellEnd"/>
      <w:r w:rsidR="004A2525">
        <w:rPr>
          <w:rFonts w:ascii="Times New Roman" w:eastAsia="Times New Roman" w:hAnsi="Times New Roman" w:cs="Times New Roman"/>
          <w:sz w:val="24"/>
          <w:szCs w:val="24"/>
          <w:lang w:eastAsia="ru-RU"/>
        </w:rPr>
        <w:t xml:space="preserve"> д.1 </w:t>
      </w:r>
      <w:r w:rsidR="001A491B">
        <w:rPr>
          <w:rFonts w:ascii="Times New Roman" w:eastAsia="Times New Roman" w:hAnsi="Times New Roman" w:cs="Times New Roman"/>
          <w:sz w:val="24"/>
          <w:szCs w:val="24"/>
          <w:lang w:eastAsia="ru-RU"/>
        </w:rPr>
        <w:t>(ТСЖ "</w:t>
      </w:r>
      <w:proofErr w:type="spellStart"/>
      <w:r w:rsidR="001A491B">
        <w:rPr>
          <w:rFonts w:ascii="Times New Roman" w:eastAsia="Times New Roman" w:hAnsi="Times New Roman" w:cs="Times New Roman"/>
          <w:sz w:val="24"/>
          <w:szCs w:val="24"/>
          <w:lang w:eastAsia="ru-RU"/>
        </w:rPr>
        <w:t>Зазеркальный</w:t>
      </w:r>
      <w:proofErr w:type="spellEnd"/>
      <w:r w:rsidR="001A491B">
        <w:rPr>
          <w:rFonts w:ascii="Times New Roman" w:eastAsia="Times New Roman" w:hAnsi="Times New Roman" w:cs="Times New Roman"/>
          <w:sz w:val="24"/>
          <w:szCs w:val="24"/>
          <w:lang w:eastAsia="ru-RU"/>
        </w:rPr>
        <w:t>")</w:t>
      </w:r>
      <w:r w:rsidRPr="00321884">
        <w:rPr>
          <w:rFonts w:ascii="Times New Roman" w:hAnsi="Times New Roman" w:cs="Times New Roman"/>
          <w:b/>
          <w:sz w:val="24"/>
          <w:szCs w:val="24"/>
        </w:rPr>
        <w:t>,</w:t>
      </w:r>
      <w:r w:rsidRPr="00321884">
        <w:rPr>
          <w:rFonts w:ascii="Times New Roman" w:hAnsi="Times New Roman" w:cs="Times New Roman"/>
          <w:sz w:val="24"/>
          <w:szCs w:val="24"/>
        </w:rPr>
        <w:t xml:space="preserve"> по указанной в настоящей заявке цене, н</w:t>
      </w:r>
      <w:r w:rsidR="001A491B">
        <w:rPr>
          <w:rFonts w:ascii="Times New Roman" w:hAnsi="Times New Roman" w:cs="Times New Roman"/>
          <w:sz w:val="24"/>
          <w:szCs w:val="24"/>
        </w:rPr>
        <w:t>а условиях, изложенных в наших п</w:t>
      </w:r>
      <w:r w:rsidRPr="00321884">
        <w:rPr>
          <w:rFonts w:ascii="Times New Roman" w:hAnsi="Times New Roman" w:cs="Times New Roman"/>
          <w:sz w:val="24"/>
          <w:szCs w:val="24"/>
        </w:rPr>
        <w:t xml:space="preserve">редложениях  на </w:t>
      </w:r>
      <w:r w:rsidRPr="00321884">
        <w:rPr>
          <w:rFonts w:ascii="Times New Roman" w:eastAsia="Lucida Sans Unicode" w:hAnsi="Times New Roman" w:cs="Times New Roman"/>
          <w:kern w:val="2"/>
          <w:sz w:val="24"/>
          <w:szCs w:val="24"/>
          <w:lang w:eastAsia="hi-IN" w:bidi="hi-IN"/>
        </w:rPr>
        <w:t xml:space="preserve">право заключить договор </w:t>
      </w:r>
      <w:r w:rsidR="004A2525">
        <w:rPr>
          <w:rFonts w:ascii="Times New Roman" w:eastAsia="Lucida Sans Unicode" w:hAnsi="Times New Roman" w:cs="Times New Roman"/>
          <w:kern w:val="2"/>
          <w:sz w:val="24"/>
          <w:szCs w:val="24"/>
          <w:lang w:eastAsia="hi-IN" w:bidi="hi-IN"/>
        </w:rPr>
        <w:t xml:space="preserve">подряда на </w:t>
      </w:r>
      <w:r w:rsidR="004A2525" w:rsidRPr="005E7084">
        <w:rPr>
          <w:rFonts w:ascii="Times New Roman" w:hAnsi="Times New Roman" w:cs="Times New Roman"/>
          <w:sz w:val="24"/>
          <w:szCs w:val="24"/>
        </w:rPr>
        <w:t>выполнение подрядных работ по ремонту кровли</w:t>
      </w:r>
      <w:r w:rsidR="004A2525">
        <w:rPr>
          <w:rFonts w:ascii="Times New Roman" w:hAnsi="Times New Roman" w:cs="Times New Roman"/>
          <w:sz w:val="24"/>
          <w:szCs w:val="24"/>
        </w:rPr>
        <w:t>,</w:t>
      </w:r>
      <w:r w:rsidR="004A2525" w:rsidRPr="005E7084">
        <w:rPr>
          <w:rFonts w:ascii="Times New Roman" w:hAnsi="Times New Roman" w:cs="Times New Roman"/>
          <w:sz w:val="24"/>
          <w:szCs w:val="24"/>
        </w:rPr>
        <w:t xml:space="preserve"> </w:t>
      </w:r>
      <w:r w:rsidR="004A2525" w:rsidRPr="00876873">
        <w:rPr>
          <w:rFonts w:ascii="Times New Roman" w:hAnsi="Times New Roman" w:cs="Times New Roman"/>
          <w:sz w:val="24"/>
          <w:szCs w:val="24"/>
        </w:rPr>
        <w:t>ремонту цокольного этажа, ремонту подъездов многоквартирного жилого</w:t>
      </w:r>
      <w:r w:rsidRPr="00321884">
        <w:rPr>
          <w:rFonts w:ascii="Times New Roman" w:hAnsi="Times New Roman" w:cs="Times New Roman"/>
          <w:b/>
          <w:sz w:val="24"/>
          <w:szCs w:val="24"/>
        </w:rPr>
        <w:t>,</w:t>
      </w:r>
      <w:r w:rsidRPr="00321884">
        <w:rPr>
          <w:rFonts w:ascii="Times New Roman" w:hAnsi="Times New Roman" w:cs="Times New Roman"/>
          <w:sz w:val="24"/>
          <w:szCs w:val="24"/>
        </w:rPr>
        <w:t xml:space="preserve"> являющихся предметом договора, в соответствии с требованиями  документации </w:t>
      </w:r>
      <w:r w:rsidR="004A2525">
        <w:rPr>
          <w:rFonts w:ascii="Times New Roman" w:hAnsi="Times New Roman" w:cs="Times New Roman"/>
          <w:sz w:val="24"/>
          <w:szCs w:val="24"/>
        </w:rPr>
        <w:t>конкурса</w:t>
      </w:r>
      <w:r w:rsidRPr="00321884">
        <w:rPr>
          <w:rFonts w:ascii="Times New Roman" w:hAnsi="Times New Roman" w:cs="Times New Roman"/>
          <w:sz w:val="24"/>
          <w:szCs w:val="24"/>
        </w:rPr>
        <w:t xml:space="preserve">. </w:t>
      </w:r>
    </w:p>
    <w:p w:rsidR="001A491B" w:rsidRPr="005E7084" w:rsidRDefault="00321884" w:rsidP="001A491B">
      <w:pPr>
        <w:spacing w:after="0" w:line="240" w:lineRule="auto"/>
        <w:ind w:right="170"/>
        <w:rPr>
          <w:rFonts w:ascii="Times New Roman" w:hAnsi="Times New Roman" w:cs="Times New Roman"/>
          <w:sz w:val="24"/>
          <w:szCs w:val="24"/>
        </w:rPr>
      </w:pPr>
      <w:r w:rsidRPr="00321884">
        <w:rPr>
          <w:rFonts w:ascii="Times New Roman" w:hAnsi="Times New Roman" w:cs="Times New Roman"/>
          <w:sz w:val="24"/>
          <w:szCs w:val="24"/>
        </w:rPr>
        <w:t>В случае</w:t>
      </w:r>
      <w:proofErr w:type="gramStart"/>
      <w:r w:rsidRPr="00321884">
        <w:rPr>
          <w:rFonts w:ascii="Times New Roman" w:hAnsi="Times New Roman" w:cs="Times New Roman"/>
          <w:sz w:val="24"/>
          <w:szCs w:val="24"/>
        </w:rPr>
        <w:t>,</w:t>
      </w:r>
      <w:proofErr w:type="gramEnd"/>
      <w:r w:rsidRPr="00321884">
        <w:rPr>
          <w:rFonts w:ascii="Times New Roman" w:hAnsi="Times New Roman" w:cs="Times New Roman"/>
          <w:sz w:val="24"/>
          <w:szCs w:val="24"/>
        </w:rPr>
        <w:t xml:space="preserve"> если мы сделаем предпоследнее предложение о цене Договора после предложения победителя открытого конкурса, а победитель открытого конкурса будет признан уклонившимся от заключения Договора, мы обязуе</w:t>
      </w:r>
      <w:r w:rsidR="004A2525">
        <w:rPr>
          <w:rFonts w:ascii="Times New Roman" w:hAnsi="Times New Roman" w:cs="Times New Roman"/>
          <w:sz w:val="24"/>
          <w:szCs w:val="24"/>
        </w:rPr>
        <w:t xml:space="preserve">мся подписать данный Договор </w:t>
      </w:r>
      <w:r w:rsidR="001A491B" w:rsidRPr="005E7084">
        <w:rPr>
          <w:rFonts w:ascii="Times New Roman" w:hAnsi="Times New Roman" w:cs="Times New Roman"/>
          <w:sz w:val="24"/>
          <w:szCs w:val="24"/>
        </w:rPr>
        <w:t xml:space="preserve"> </w:t>
      </w:r>
      <w:r w:rsidR="004A2525">
        <w:rPr>
          <w:rFonts w:ascii="Times New Roman" w:eastAsia="Lucida Sans Unicode" w:hAnsi="Times New Roman" w:cs="Times New Roman"/>
          <w:kern w:val="2"/>
          <w:sz w:val="24"/>
          <w:szCs w:val="24"/>
          <w:lang w:eastAsia="hi-IN" w:bidi="hi-IN"/>
        </w:rPr>
        <w:t xml:space="preserve">на </w:t>
      </w:r>
      <w:r w:rsidR="004A2525" w:rsidRPr="005E7084">
        <w:rPr>
          <w:rFonts w:ascii="Times New Roman" w:hAnsi="Times New Roman" w:cs="Times New Roman"/>
          <w:sz w:val="24"/>
          <w:szCs w:val="24"/>
        </w:rPr>
        <w:t>выполнение подрядных работ по ремонту кровли</w:t>
      </w:r>
      <w:r w:rsidR="004A2525">
        <w:rPr>
          <w:rFonts w:ascii="Times New Roman" w:hAnsi="Times New Roman" w:cs="Times New Roman"/>
          <w:sz w:val="24"/>
          <w:szCs w:val="24"/>
        </w:rPr>
        <w:t>,</w:t>
      </w:r>
      <w:r w:rsidR="004A2525" w:rsidRPr="005E7084">
        <w:rPr>
          <w:rFonts w:ascii="Times New Roman" w:hAnsi="Times New Roman" w:cs="Times New Roman"/>
          <w:sz w:val="24"/>
          <w:szCs w:val="24"/>
        </w:rPr>
        <w:t xml:space="preserve"> </w:t>
      </w:r>
      <w:r w:rsidR="004A2525" w:rsidRPr="00876873">
        <w:rPr>
          <w:rFonts w:ascii="Times New Roman" w:hAnsi="Times New Roman" w:cs="Times New Roman"/>
          <w:sz w:val="24"/>
          <w:szCs w:val="24"/>
        </w:rPr>
        <w:t>ремонту цокольного этажа, ремонту подъездов многоквартирного жилого</w:t>
      </w:r>
      <w:r w:rsidR="001A491B" w:rsidRPr="005E7084">
        <w:rPr>
          <w:rFonts w:ascii="Times New Roman" w:hAnsi="Times New Roman" w:cs="Times New Roman"/>
          <w:sz w:val="24"/>
          <w:szCs w:val="24"/>
        </w:rPr>
        <w:t>,</w:t>
      </w:r>
      <w:r w:rsidR="001A491B" w:rsidRPr="005E7084">
        <w:rPr>
          <w:rFonts w:ascii="Times New Roman" w:eastAsia="Times New Roman" w:hAnsi="Times New Roman" w:cs="Times New Roman"/>
          <w:sz w:val="24"/>
          <w:szCs w:val="24"/>
          <w:lang w:eastAsia="ru-RU"/>
        </w:rPr>
        <w:t xml:space="preserve"> расположенного по адресу </w:t>
      </w:r>
    </w:p>
    <w:p w:rsidR="001A491B" w:rsidRPr="001A491B" w:rsidRDefault="001A491B" w:rsidP="001A491B">
      <w:pPr>
        <w:spacing w:after="0" w:line="240" w:lineRule="auto"/>
        <w:ind w:right="170"/>
        <w:rPr>
          <w:rFonts w:ascii="Times New Roman" w:eastAsia="Times New Roman" w:hAnsi="Times New Roman" w:cs="Times New Roman"/>
          <w:sz w:val="24"/>
          <w:szCs w:val="24"/>
          <w:lang w:eastAsia="ru-RU"/>
        </w:rPr>
      </w:pPr>
      <w:r w:rsidRPr="005E7084">
        <w:rPr>
          <w:rFonts w:ascii="Times New Roman" w:eastAsia="Times New Roman" w:hAnsi="Times New Roman" w:cs="Times New Roman"/>
          <w:sz w:val="24"/>
          <w:szCs w:val="24"/>
          <w:lang w:eastAsia="ru-RU"/>
        </w:rPr>
        <w:t xml:space="preserve">г. Петропавловск-Камчатский, по ул. </w:t>
      </w:r>
      <w:proofErr w:type="spellStart"/>
      <w:r w:rsidRPr="005E7084">
        <w:rPr>
          <w:rFonts w:ascii="Times New Roman" w:eastAsia="Times New Roman" w:hAnsi="Times New Roman" w:cs="Times New Roman"/>
          <w:sz w:val="24"/>
          <w:szCs w:val="24"/>
          <w:lang w:eastAsia="ru-RU"/>
        </w:rPr>
        <w:t>Кирдищева</w:t>
      </w:r>
      <w:proofErr w:type="spellEnd"/>
      <w:r w:rsidRPr="005E7084">
        <w:rPr>
          <w:rFonts w:ascii="Times New Roman" w:eastAsia="Times New Roman" w:hAnsi="Times New Roman" w:cs="Times New Roman"/>
          <w:sz w:val="24"/>
          <w:szCs w:val="24"/>
          <w:lang w:eastAsia="ru-RU"/>
        </w:rPr>
        <w:t xml:space="preserve"> д.1 (ТСЖ "</w:t>
      </w:r>
      <w:proofErr w:type="spellStart"/>
      <w:r w:rsidRPr="005E7084">
        <w:rPr>
          <w:rFonts w:ascii="Times New Roman" w:eastAsia="Times New Roman" w:hAnsi="Times New Roman" w:cs="Times New Roman"/>
          <w:sz w:val="24"/>
          <w:szCs w:val="24"/>
          <w:lang w:eastAsia="ru-RU"/>
        </w:rPr>
        <w:t>Зазеркальный</w:t>
      </w:r>
      <w:proofErr w:type="spellEnd"/>
      <w:r w:rsidRPr="005E7084">
        <w:rPr>
          <w:rFonts w:ascii="Times New Roman" w:eastAsia="Times New Roman" w:hAnsi="Times New Roman" w:cs="Times New Roman"/>
          <w:sz w:val="24"/>
          <w:szCs w:val="24"/>
          <w:lang w:eastAsia="ru-RU"/>
        </w:rPr>
        <w:t xml:space="preserve">"). </w:t>
      </w:r>
    </w:p>
    <w:p w:rsidR="00321884" w:rsidRPr="00321884" w:rsidRDefault="00321884" w:rsidP="001A491B">
      <w:pPr>
        <w:tabs>
          <w:tab w:val="left" w:pos="1000"/>
          <w:tab w:val="num" w:pos="1211"/>
        </w:tabs>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21884">
        <w:rPr>
          <w:rFonts w:ascii="Times New Roman" w:hAnsi="Times New Roman" w:cs="Times New Roman"/>
          <w:sz w:val="24"/>
          <w:szCs w:val="24"/>
        </w:rPr>
        <w:t xml:space="preserve">в соответствии с требованиями документации </w:t>
      </w:r>
      <w:r w:rsidR="004A2525">
        <w:rPr>
          <w:rFonts w:ascii="Times New Roman" w:hAnsi="Times New Roman" w:cs="Times New Roman"/>
          <w:sz w:val="24"/>
          <w:szCs w:val="24"/>
        </w:rPr>
        <w:t>конкурса</w:t>
      </w:r>
      <w:r w:rsidRPr="00321884">
        <w:rPr>
          <w:rFonts w:ascii="Times New Roman" w:hAnsi="Times New Roman" w:cs="Times New Roman"/>
          <w:sz w:val="24"/>
          <w:szCs w:val="24"/>
        </w:rPr>
        <w:t xml:space="preserve"> и условиями нашего предложения.</w:t>
      </w:r>
    </w:p>
    <w:p w:rsidR="00961984" w:rsidRDefault="00961984" w:rsidP="00A32D4E">
      <w:pPr>
        <w:spacing w:after="0" w:line="240" w:lineRule="auto"/>
        <w:jc w:val="center"/>
        <w:rPr>
          <w:rFonts w:ascii="Times New Roman" w:hAnsi="Times New Roman" w:cs="Times New Roman"/>
          <w:b/>
          <w:sz w:val="24"/>
          <w:szCs w:val="24"/>
        </w:rPr>
      </w:pPr>
    </w:p>
    <w:p w:rsidR="00386F2C" w:rsidRDefault="00386F2C" w:rsidP="00386F2C">
      <w:pPr>
        <w:rPr>
          <w:rFonts w:ascii="Times New Roman" w:hAnsi="Times New Roman" w:cs="Times New Roman"/>
          <w:sz w:val="24"/>
          <w:szCs w:val="24"/>
        </w:rPr>
      </w:pPr>
      <w:r>
        <w:rPr>
          <w:rFonts w:ascii="Times New Roman" w:hAnsi="Times New Roman" w:cs="Times New Roman"/>
          <w:sz w:val="24"/>
          <w:szCs w:val="24"/>
        </w:rPr>
        <w:t>Руководитель (уполномоченное лицо)</w:t>
      </w:r>
    </w:p>
    <w:p w:rsidR="00386F2C" w:rsidRDefault="00386F2C" w:rsidP="00386F2C">
      <w:pPr>
        <w:rPr>
          <w:rFonts w:ascii="Times New Roman" w:hAnsi="Times New Roman" w:cs="Times New Roman"/>
          <w:sz w:val="24"/>
          <w:szCs w:val="24"/>
        </w:rPr>
      </w:pPr>
      <w:r>
        <w:rPr>
          <w:rFonts w:ascii="Times New Roman" w:hAnsi="Times New Roman" w:cs="Times New Roman"/>
          <w:sz w:val="24"/>
          <w:szCs w:val="24"/>
        </w:rPr>
        <w:t xml:space="preserve">участника </w:t>
      </w:r>
      <w:r w:rsidR="00016EF9">
        <w:rPr>
          <w:rFonts w:ascii="Times New Roman" w:hAnsi="Times New Roman" w:cs="Times New Roman"/>
          <w:sz w:val="24"/>
          <w:szCs w:val="24"/>
        </w:rPr>
        <w:t>открытого конкурса</w:t>
      </w:r>
      <w:r>
        <w:rPr>
          <w:rFonts w:ascii="Times New Roman" w:hAnsi="Times New Roman" w:cs="Times New Roman"/>
          <w:sz w:val="24"/>
          <w:szCs w:val="24"/>
        </w:rPr>
        <w:t>_____________________________________ (Ф.И.О.)</w:t>
      </w:r>
    </w:p>
    <w:p w:rsidR="00386F2C" w:rsidRDefault="00386F2C" w:rsidP="00386F2C">
      <w:pPr>
        <w:jc w:val="center"/>
        <w:rPr>
          <w:rFonts w:ascii="Times New Roman" w:hAnsi="Times New Roman" w:cs="Times New Roman"/>
          <w:sz w:val="24"/>
          <w:szCs w:val="24"/>
        </w:rPr>
      </w:pPr>
      <w:r>
        <w:rPr>
          <w:rFonts w:ascii="Times New Roman" w:hAnsi="Times New Roman" w:cs="Times New Roman"/>
          <w:sz w:val="24"/>
          <w:szCs w:val="24"/>
        </w:rPr>
        <w:t>(подпись)</w:t>
      </w:r>
    </w:p>
    <w:p w:rsidR="00386F2C" w:rsidRDefault="00386F2C" w:rsidP="00386F2C">
      <w:pPr>
        <w:rPr>
          <w:rFonts w:ascii="Times New Roman" w:hAnsi="Times New Roman" w:cs="Times New Roman"/>
          <w:sz w:val="24"/>
          <w:szCs w:val="24"/>
        </w:rPr>
      </w:pPr>
      <w:r>
        <w:rPr>
          <w:rFonts w:ascii="Times New Roman" w:hAnsi="Times New Roman" w:cs="Times New Roman"/>
          <w:sz w:val="24"/>
          <w:szCs w:val="24"/>
        </w:rPr>
        <w:t>М.</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w:t>
      </w:r>
      <w:r>
        <w:rPr>
          <w:rFonts w:ascii="Times New Roman" w:hAnsi="Times New Roman" w:cs="Times New Roman"/>
          <w:i/>
          <w:sz w:val="24"/>
          <w:szCs w:val="24"/>
        </w:rPr>
        <w:t>при наличии</w:t>
      </w:r>
      <w:r>
        <w:rPr>
          <w:rFonts w:ascii="Times New Roman" w:hAnsi="Times New Roman" w:cs="Times New Roman"/>
          <w:sz w:val="24"/>
          <w:szCs w:val="24"/>
        </w:rPr>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1"/>
      </w:tblGrid>
      <w:tr w:rsidR="008F4936" w:rsidRPr="00A32D4E" w:rsidTr="00F03AA0">
        <w:tc>
          <w:tcPr>
            <w:tcW w:w="10881" w:type="dxa"/>
          </w:tcPr>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6"/>
              <w:gridCol w:w="5237"/>
            </w:tblGrid>
            <w:tr w:rsidR="00386F2C" w:rsidRPr="00386F2C" w:rsidTr="00F03AA0">
              <w:tc>
                <w:tcPr>
                  <w:tcW w:w="5236" w:type="dxa"/>
                </w:tcPr>
                <w:p w:rsidR="00386F2C" w:rsidRPr="00386F2C" w:rsidRDefault="00D339A4" w:rsidP="00CC1461">
                  <w:pPr>
                    <w:pStyle w:val="30"/>
                    <w:tabs>
                      <w:tab w:val="center" w:pos="4859"/>
                      <w:tab w:val="left" w:pos="8422"/>
                    </w:tabs>
                    <w:autoSpaceDE w:val="0"/>
                    <w:autoSpaceDN w:val="0"/>
                    <w:adjustRightInd w:val="0"/>
                    <w:outlineLvl w:val="2"/>
                    <w:rPr>
                      <w:rFonts w:ascii="Times New Roman" w:eastAsia="Calibri" w:hAnsi="Times New Roman"/>
                      <w:b w:val="0"/>
                      <w:i/>
                    </w:rPr>
                  </w:pPr>
                  <w:r w:rsidRPr="00A32D4E">
                    <w:rPr>
                      <w:rFonts w:ascii="Times New Roman" w:hAnsi="Times New Roman"/>
                    </w:rPr>
                    <w:lastRenderedPageBreak/>
                    <w:br w:type="page"/>
                  </w:r>
                  <w:r w:rsidR="00CC1461" w:rsidRPr="00386F2C">
                    <w:rPr>
                      <w:rFonts w:ascii="Times New Roman" w:eastAsia="Calibri" w:hAnsi="Times New Roman"/>
                      <w:b w:val="0"/>
                      <w:i/>
                    </w:rPr>
                    <w:t xml:space="preserve"> </w:t>
                  </w:r>
                </w:p>
              </w:tc>
              <w:tc>
                <w:tcPr>
                  <w:tcW w:w="5237" w:type="dxa"/>
                </w:tcPr>
                <w:p w:rsidR="00386F2C" w:rsidRPr="00386F2C" w:rsidRDefault="00386F2C" w:rsidP="00A32D4E">
                  <w:pPr>
                    <w:ind w:right="140"/>
                    <w:jc w:val="right"/>
                    <w:rPr>
                      <w:rFonts w:ascii="Times New Roman" w:eastAsia="Calibri" w:hAnsi="Times New Roman" w:cs="Times New Roman"/>
                      <w:b/>
                      <w:i/>
                      <w:color w:val="00B050"/>
                    </w:rPr>
                  </w:pPr>
                  <w:r w:rsidRPr="00386F2C">
                    <w:rPr>
                      <w:rFonts w:ascii="Times New Roman" w:eastAsia="Calibri" w:hAnsi="Times New Roman" w:cs="Times New Roman"/>
                      <w:b/>
                      <w:i/>
                      <w:color w:val="00B050"/>
                    </w:rPr>
                    <w:t>Форма № 3</w:t>
                  </w:r>
                </w:p>
              </w:tc>
            </w:tr>
          </w:tbl>
          <w:p w:rsidR="00386F2C" w:rsidRDefault="00386F2C" w:rsidP="003302D6">
            <w:pPr>
              <w:pStyle w:val="32"/>
              <w:spacing w:after="0"/>
              <w:jc w:val="both"/>
              <w:rPr>
                <w:b/>
                <w:color w:val="000000"/>
                <w:sz w:val="24"/>
              </w:rPr>
            </w:pPr>
          </w:p>
          <w:p w:rsidR="0074097F" w:rsidRDefault="0074097F" w:rsidP="0074097F">
            <w:pPr>
              <w:pStyle w:val="32"/>
              <w:spacing w:after="0"/>
              <w:jc w:val="center"/>
              <w:rPr>
                <w:b/>
                <w:bCs/>
                <w:sz w:val="24"/>
                <w:szCs w:val="24"/>
              </w:rPr>
            </w:pPr>
            <w:r>
              <w:rPr>
                <w:b/>
                <w:bCs/>
                <w:sz w:val="24"/>
                <w:szCs w:val="24"/>
              </w:rPr>
              <w:t>Предложение</w:t>
            </w:r>
          </w:p>
          <w:p w:rsidR="0074097F" w:rsidRDefault="0074097F" w:rsidP="0074097F">
            <w:pPr>
              <w:pStyle w:val="32"/>
              <w:spacing w:after="0"/>
              <w:jc w:val="center"/>
              <w:rPr>
                <w:b/>
                <w:i/>
                <w:color w:val="000000"/>
                <w:sz w:val="24"/>
                <w:szCs w:val="24"/>
              </w:rPr>
            </w:pPr>
            <w:r>
              <w:rPr>
                <w:b/>
                <w:bCs/>
                <w:sz w:val="24"/>
                <w:szCs w:val="24"/>
              </w:rPr>
              <w:t xml:space="preserve"> о функциональных характеристиках (потребительских свойствах) и качественных характеристиках товара, о качестве работ, усл</w:t>
            </w:r>
            <w:r w:rsidR="001A491B">
              <w:rPr>
                <w:b/>
                <w:bCs/>
                <w:sz w:val="24"/>
                <w:szCs w:val="24"/>
              </w:rPr>
              <w:t>уг</w:t>
            </w:r>
            <w:r>
              <w:rPr>
                <w:b/>
                <w:bCs/>
                <w:sz w:val="24"/>
                <w:szCs w:val="24"/>
              </w:rPr>
              <w:t xml:space="preserve"> исполнения договора</w:t>
            </w:r>
          </w:p>
          <w:p w:rsidR="001A491B" w:rsidRPr="005E7084" w:rsidRDefault="00151A22" w:rsidP="001A491B">
            <w:pPr>
              <w:ind w:right="170"/>
              <w:jc w:val="center"/>
              <w:rPr>
                <w:rFonts w:ascii="Times New Roman" w:hAnsi="Times New Roman" w:cs="Times New Roman"/>
                <w:sz w:val="24"/>
                <w:szCs w:val="24"/>
              </w:rPr>
            </w:pPr>
            <w:r>
              <w:rPr>
                <w:rFonts w:ascii="Times New Roman" w:eastAsia="Lucida Sans Unicode" w:hAnsi="Times New Roman" w:cs="Times New Roman"/>
                <w:kern w:val="2"/>
                <w:sz w:val="24"/>
                <w:szCs w:val="24"/>
                <w:lang w:eastAsia="hi-IN" w:bidi="hi-IN"/>
              </w:rPr>
              <w:t xml:space="preserve">на </w:t>
            </w:r>
            <w:r w:rsidRPr="005E7084">
              <w:rPr>
                <w:rFonts w:ascii="Times New Roman" w:hAnsi="Times New Roman" w:cs="Times New Roman"/>
                <w:sz w:val="24"/>
                <w:szCs w:val="24"/>
              </w:rPr>
              <w:t>выполнение подрядных работ по ремонту кровли</w:t>
            </w:r>
            <w:r>
              <w:rPr>
                <w:rFonts w:ascii="Times New Roman" w:hAnsi="Times New Roman" w:cs="Times New Roman"/>
                <w:sz w:val="24"/>
                <w:szCs w:val="24"/>
              </w:rPr>
              <w:t>,</w:t>
            </w:r>
            <w:r w:rsidRPr="005E7084">
              <w:rPr>
                <w:rFonts w:ascii="Times New Roman" w:hAnsi="Times New Roman" w:cs="Times New Roman"/>
                <w:sz w:val="24"/>
                <w:szCs w:val="24"/>
              </w:rPr>
              <w:t xml:space="preserve"> </w:t>
            </w:r>
            <w:r w:rsidRPr="00876873">
              <w:rPr>
                <w:rFonts w:ascii="Times New Roman" w:hAnsi="Times New Roman" w:cs="Times New Roman"/>
                <w:sz w:val="24"/>
                <w:szCs w:val="24"/>
              </w:rPr>
              <w:t>ремонту цокольного этажа, ремонту подъездов многоквартирного жилого</w:t>
            </w:r>
            <w:r w:rsidR="001A491B" w:rsidRPr="005E7084">
              <w:rPr>
                <w:rFonts w:ascii="Times New Roman" w:hAnsi="Times New Roman" w:cs="Times New Roman"/>
                <w:sz w:val="24"/>
                <w:szCs w:val="24"/>
              </w:rPr>
              <w:t>,</w:t>
            </w:r>
            <w:r w:rsidR="001A491B" w:rsidRPr="005E7084">
              <w:rPr>
                <w:rFonts w:ascii="Times New Roman" w:eastAsia="Times New Roman" w:hAnsi="Times New Roman" w:cs="Times New Roman"/>
                <w:sz w:val="24"/>
                <w:szCs w:val="24"/>
                <w:lang w:eastAsia="ru-RU"/>
              </w:rPr>
              <w:t xml:space="preserve"> расположенного по адресу</w:t>
            </w:r>
          </w:p>
          <w:p w:rsidR="001A491B" w:rsidRDefault="001A491B" w:rsidP="001A491B">
            <w:pPr>
              <w:ind w:right="170"/>
              <w:jc w:val="center"/>
              <w:rPr>
                <w:rFonts w:ascii="Times New Roman" w:eastAsia="Times New Roman" w:hAnsi="Times New Roman" w:cs="Times New Roman"/>
                <w:sz w:val="24"/>
                <w:szCs w:val="24"/>
                <w:lang w:eastAsia="ru-RU"/>
              </w:rPr>
            </w:pPr>
            <w:r w:rsidRPr="005E7084">
              <w:rPr>
                <w:rFonts w:ascii="Times New Roman" w:eastAsia="Times New Roman" w:hAnsi="Times New Roman" w:cs="Times New Roman"/>
                <w:sz w:val="24"/>
                <w:szCs w:val="24"/>
                <w:lang w:eastAsia="ru-RU"/>
              </w:rPr>
              <w:t xml:space="preserve">г. Петропавловск-Камчатский, по ул. </w:t>
            </w:r>
            <w:proofErr w:type="spellStart"/>
            <w:r w:rsidRPr="005E7084">
              <w:rPr>
                <w:rFonts w:ascii="Times New Roman" w:eastAsia="Times New Roman" w:hAnsi="Times New Roman" w:cs="Times New Roman"/>
                <w:sz w:val="24"/>
                <w:szCs w:val="24"/>
                <w:lang w:eastAsia="ru-RU"/>
              </w:rPr>
              <w:t>Кирдищева</w:t>
            </w:r>
            <w:proofErr w:type="spellEnd"/>
            <w:r w:rsidRPr="005E7084">
              <w:rPr>
                <w:rFonts w:ascii="Times New Roman" w:eastAsia="Times New Roman" w:hAnsi="Times New Roman" w:cs="Times New Roman"/>
                <w:sz w:val="24"/>
                <w:szCs w:val="24"/>
                <w:lang w:eastAsia="ru-RU"/>
              </w:rPr>
              <w:t xml:space="preserve"> д.1</w:t>
            </w:r>
          </w:p>
          <w:p w:rsidR="001A491B" w:rsidRPr="005E7084" w:rsidRDefault="001A491B" w:rsidP="001A491B">
            <w:pPr>
              <w:ind w:right="170"/>
              <w:jc w:val="center"/>
              <w:rPr>
                <w:rFonts w:ascii="Times New Roman" w:eastAsia="Times New Roman" w:hAnsi="Times New Roman" w:cs="Times New Roman"/>
                <w:sz w:val="28"/>
                <w:szCs w:val="28"/>
                <w:lang w:eastAsia="ru-RU"/>
              </w:rPr>
            </w:pPr>
            <w:r w:rsidRPr="005E7084">
              <w:rPr>
                <w:rFonts w:ascii="Times New Roman" w:eastAsia="Times New Roman" w:hAnsi="Times New Roman" w:cs="Times New Roman"/>
                <w:sz w:val="24"/>
                <w:szCs w:val="24"/>
                <w:lang w:eastAsia="ru-RU"/>
              </w:rPr>
              <w:t>(ТСЖ "</w:t>
            </w:r>
            <w:proofErr w:type="spellStart"/>
            <w:r w:rsidRPr="005E7084">
              <w:rPr>
                <w:rFonts w:ascii="Times New Roman" w:eastAsia="Times New Roman" w:hAnsi="Times New Roman" w:cs="Times New Roman"/>
                <w:sz w:val="24"/>
                <w:szCs w:val="24"/>
                <w:lang w:eastAsia="ru-RU"/>
              </w:rPr>
              <w:t>Зазеркальный</w:t>
            </w:r>
            <w:proofErr w:type="spellEnd"/>
            <w:r w:rsidRPr="005E7084">
              <w:rPr>
                <w:rFonts w:ascii="Times New Roman" w:eastAsia="Times New Roman" w:hAnsi="Times New Roman" w:cs="Times New Roman"/>
                <w:sz w:val="24"/>
                <w:szCs w:val="24"/>
                <w:lang w:eastAsia="ru-RU"/>
              </w:rPr>
              <w:t>").</w:t>
            </w:r>
          </w:p>
          <w:p w:rsidR="001A491B" w:rsidRPr="005E7084" w:rsidRDefault="001A491B" w:rsidP="001A491B">
            <w:pPr>
              <w:rPr>
                <w:rFonts w:ascii="Times New Roman" w:eastAsia="Times New Roman" w:hAnsi="Times New Roman" w:cs="Times New Roman"/>
                <w:sz w:val="28"/>
                <w:szCs w:val="28"/>
                <w:lang w:eastAsia="ru-RU"/>
              </w:rPr>
            </w:pPr>
          </w:p>
          <w:p w:rsidR="00386F2C" w:rsidRDefault="00386F2C" w:rsidP="00386F2C">
            <w:pPr>
              <w:pStyle w:val="32"/>
              <w:spacing w:after="0"/>
              <w:rPr>
                <w:b/>
                <w:color w:val="000000"/>
                <w:sz w:val="24"/>
                <w:vertAlign w:val="superscript"/>
              </w:rPr>
            </w:pPr>
            <w:r>
              <w:rPr>
                <w:color w:val="000000"/>
                <w:sz w:val="24"/>
                <w:vertAlign w:val="superscript"/>
              </w:rPr>
              <w:t>____________________________________________________________________________________________________________________</w:t>
            </w:r>
          </w:p>
          <w:p w:rsidR="00386F2C" w:rsidRDefault="00386F2C" w:rsidP="00386F2C">
            <w:pPr>
              <w:pStyle w:val="32"/>
              <w:spacing w:after="0"/>
              <w:jc w:val="center"/>
              <w:rPr>
                <w:b/>
                <w:color w:val="000000"/>
                <w:sz w:val="28"/>
                <w:szCs w:val="28"/>
                <w:vertAlign w:val="superscript"/>
              </w:rPr>
            </w:pPr>
            <w:r>
              <w:rPr>
                <w:color w:val="000000"/>
                <w:sz w:val="28"/>
                <w:szCs w:val="28"/>
                <w:vertAlign w:val="superscript"/>
              </w:rPr>
              <w:t>(Указывается наименование участника открытого конкурса)</w:t>
            </w:r>
          </w:p>
          <w:p w:rsidR="001A491B" w:rsidRPr="003302D6" w:rsidRDefault="00386F2C" w:rsidP="003302D6">
            <w:pPr>
              <w:ind w:right="170"/>
              <w:jc w:val="center"/>
              <w:rPr>
                <w:rFonts w:ascii="Algerian" w:hAnsi="Algerian" w:cs="Times New Roman"/>
                <w:sz w:val="24"/>
                <w:szCs w:val="24"/>
              </w:rPr>
            </w:pPr>
            <w:proofErr w:type="gramStart"/>
            <w:r w:rsidRPr="003302D6">
              <w:rPr>
                <w:rFonts w:ascii="Times New Roman" w:hAnsi="Times New Roman" w:cs="Times New Roman"/>
                <w:color w:val="000000"/>
                <w:sz w:val="24"/>
              </w:rPr>
              <w:t>согласен</w:t>
            </w:r>
            <w:proofErr w:type="gramEnd"/>
            <w:r w:rsidRPr="003302D6">
              <w:rPr>
                <w:rFonts w:ascii="Algerian" w:hAnsi="Algerian"/>
                <w:color w:val="000000"/>
                <w:sz w:val="24"/>
              </w:rPr>
              <w:t xml:space="preserve"> </w:t>
            </w:r>
            <w:r w:rsidRPr="003302D6">
              <w:rPr>
                <w:rFonts w:ascii="Times New Roman" w:hAnsi="Times New Roman" w:cs="Times New Roman"/>
                <w:color w:val="000000"/>
                <w:sz w:val="24"/>
              </w:rPr>
              <w:t>выполнить</w:t>
            </w:r>
            <w:r w:rsidRPr="003302D6">
              <w:rPr>
                <w:rFonts w:ascii="Algerian" w:hAnsi="Algerian"/>
                <w:color w:val="000000"/>
                <w:sz w:val="24"/>
              </w:rPr>
              <w:t xml:space="preserve"> </w:t>
            </w:r>
            <w:r w:rsidRPr="003302D6">
              <w:rPr>
                <w:rFonts w:ascii="Times New Roman" w:hAnsi="Times New Roman" w:cs="Times New Roman"/>
                <w:color w:val="000000"/>
                <w:sz w:val="24"/>
              </w:rPr>
              <w:t>работы</w:t>
            </w:r>
            <w:r w:rsidRPr="003302D6">
              <w:rPr>
                <w:rFonts w:ascii="Algerian" w:hAnsi="Algerian"/>
                <w:color w:val="000000"/>
                <w:sz w:val="24"/>
              </w:rPr>
              <w:t xml:space="preserve"> </w:t>
            </w:r>
            <w:r w:rsidRPr="003302D6">
              <w:rPr>
                <w:rFonts w:ascii="Times New Roman" w:hAnsi="Times New Roman" w:cs="Times New Roman"/>
                <w:color w:val="000000"/>
                <w:sz w:val="24"/>
              </w:rPr>
              <w:t>в</w:t>
            </w:r>
            <w:r w:rsidRPr="003302D6">
              <w:rPr>
                <w:rFonts w:ascii="Algerian" w:hAnsi="Algerian"/>
                <w:color w:val="000000"/>
                <w:sz w:val="24"/>
              </w:rPr>
              <w:t xml:space="preserve"> </w:t>
            </w:r>
            <w:r w:rsidRPr="003302D6">
              <w:rPr>
                <w:rFonts w:ascii="Times New Roman" w:hAnsi="Times New Roman" w:cs="Times New Roman"/>
                <w:color w:val="000000"/>
                <w:sz w:val="24"/>
              </w:rPr>
              <w:t>соответствии</w:t>
            </w:r>
            <w:r w:rsidRPr="003302D6">
              <w:rPr>
                <w:rFonts w:ascii="Algerian" w:hAnsi="Algerian"/>
                <w:color w:val="000000"/>
                <w:sz w:val="24"/>
              </w:rPr>
              <w:t xml:space="preserve"> </w:t>
            </w:r>
            <w:r w:rsidRPr="003302D6">
              <w:rPr>
                <w:rFonts w:ascii="Times New Roman" w:hAnsi="Times New Roman" w:cs="Times New Roman"/>
                <w:color w:val="000000"/>
                <w:sz w:val="24"/>
              </w:rPr>
              <w:t>с</w:t>
            </w:r>
            <w:r w:rsidRPr="003302D6">
              <w:rPr>
                <w:rFonts w:ascii="Algerian" w:hAnsi="Algerian"/>
                <w:color w:val="000000"/>
                <w:sz w:val="24"/>
              </w:rPr>
              <w:t xml:space="preserve"> </w:t>
            </w:r>
            <w:r w:rsidRPr="003302D6">
              <w:rPr>
                <w:rFonts w:ascii="Times New Roman" w:hAnsi="Times New Roman" w:cs="Times New Roman"/>
                <w:color w:val="000000"/>
                <w:sz w:val="24"/>
              </w:rPr>
              <w:t>условиями</w:t>
            </w:r>
            <w:r w:rsidRPr="003302D6">
              <w:rPr>
                <w:rFonts w:ascii="Algerian" w:hAnsi="Algerian"/>
                <w:color w:val="000000"/>
                <w:sz w:val="24"/>
              </w:rPr>
              <w:t xml:space="preserve"> </w:t>
            </w:r>
            <w:r w:rsidRPr="003302D6">
              <w:rPr>
                <w:rFonts w:ascii="Times New Roman" w:hAnsi="Times New Roman" w:cs="Times New Roman"/>
                <w:color w:val="000000"/>
                <w:sz w:val="24"/>
              </w:rPr>
              <w:t>Технического</w:t>
            </w:r>
            <w:r w:rsidRPr="003302D6">
              <w:rPr>
                <w:rFonts w:ascii="Algerian" w:hAnsi="Algerian"/>
                <w:color w:val="000000"/>
                <w:sz w:val="24"/>
              </w:rPr>
              <w:t xml:space="preserve"> </w:t>
            </w:r>
            <w:r w:rsidRPr="003302D6">
              <w:rPr>
                <w:rFonts w:ascii="Times New Roman" w:hAnsi="Times New Roman" w:cs="Times New Roman"/>
                <w:color w:val="000000"/>
                <w:sz w:val="24"/>
              </w:rPr>
              <w:t>задания</w:t>
            </w:r>
            <w:r w:rsidRPr="003302D6">
              <w:rPr>
                <w:rFonts w:ascii="Algerian" w:hAnsi="Algerian"/>
                <w:color w:val="000000"/>
                <w:sz w:val="24"/>
              </w:rPr>
              <w:t xml:space="preserve">, </w:t>
            </w:r>
            <w:r w:rsidRPr="003302D6">
              <w:rPr>
                <w:rFonts w:ascii="Times New Roman" w:hAnsi="Times New Roman" w:cs="Times New Roman"/>
                <w:color w:val="000000"/>
                <w:sz w:val="24"/>
              </w:rPr>
              <w:t>изложенных</w:t>
            </w:r>
            <w:r w:rsidRPr="003302D6">
              <w:rPr>
                <w:rFonts w:ascii="Algerian" w:hAnsi="Algerian"/>
                <w:color w:val="000000"/>
                <w:sz w:val="24"/>
              </w:rPr>
              <w:t xml:space="preserve"> </w:t>
            </w:r>
            <w:r w:rsidRPr="003302D6">
              <w:rPr>
                <w:rFonts w:ascii="Times New Roman" w:hAnsi="Times New Roman" w:cs="Times New Roman"/>
                <w:color w:val="000000"/>
                <w:sz w:val="24"/>
              </w:rPr>
              <w:t>в</w:t>
            </w:r>
            <w:r w:rsidRPr="003302D6">
              <w:rPr>
                <w:rFonts w:ascii="Algerian" w:hAnsi="Algerian"/>
                <w:color w:val="000000"/>
                <w:sz w:val="24"/>
              </w:rPr>
              <w:t xml:space="preserve"> </w:t>
            </w:r>
            <w:r w:rsidRPr="003302D6">
              <w:rPr>
                <w:rFonts w:ascii="Times New Roman" w:hAnsi="Times New Roman" w:cs="Times New Roman"/>
                <w:color w:val="000000"/>
                <w:sz w:val="24"/>
              </w:rPr>
              <w:t>Приложении</w:t>
            </w:r>
            <w:r w:rsidRPr="003302D6">
              <w:rPr>
                <w:rFonts w:ascii="Algerian" w:hAnsi="Algerian"/>
                <w:color w:val="000000"/>
                <w:sz w:val="24"/>
              </w:rPr>
              <w:t xml:space="preserve"> </w:t>
            </w:r>
            <w:r w:rsidRPr="003302D6">
              <w:rPr>
                <w:rFonts w:ascii="Times New Roman" w:hAnsi="Times New Roman" w:cs="Times New Roman"/>
                <w:color w:val="000000"/>
                <w:sz w:val="24"/>
              </w:rPr>
              <w:t>№</w:t>
            </w:r>
            <w:r w:rsidRPr="003302D6">
              <w:rPr>
                <w:rFonts w:ascii="Algerian" w:hAnsi="Algerian"/>
                <w:color w:val="000000"/>
                <w:sz w:val="24"/>
              </w:rPr>
              <w:t xml:space="preserve"> 1 </w:t>
            </w:r>
            <w:r w:rsidRPr="003302D6">
              <w:rPr>
                <w:rFonts w:ascii="Times New Roman" w:hAnsi="Times New Roman" w:cs="Times New Roman"/>
                <w:color w:val="000000"/>
                <w:sz w:val="24"/>
              </w:rPr>
              <w:t>документации</w:t>
            </w:r>
            <w:r w:rsidRPr="003302D6">
              <w:rPr>
                <w:rFonts w:ascii="Algerian" w:hAnsi="Algerian"/>
                <w:color w:val="000000"/>
                <w:sz w:val="24"/>
              </w:rPr>
              <w:t xml:space="preserve"> </w:t>
            </w:r>
            <w:r w:rsidRPr="003302D6">
              <w:rPr>
                <w:rFonts w:ascii="Times New Roman" w:hAnsi="Times New Roman" w:cs="Times New Roman"/>
                <w:color w:val="000000"/>
                <w:sz w:val="24"/>
              </w:rPr>
              <w:t>открытого</w:t>
            </w:r>
            <w:r w:rsidRPr="003302D6">
              <w:rPr>
                <w:rFonts w:ascii="Algerian" w:hAnsi="Algerian"/>
                <w:color w:val="000000"/>
                <w:sz w:val="24"/>
              </w:rPr>
              <w:t xml:space="preserve"> </w:t>
            </w:r>
            <w:r w:rsidRPr="003302D6">
              <w:rPr>
                <w:rFonts w:ascii="Times New Roman" w:hAnsi="Times New Roman" w:cs="Times New Roman"/>
                <w:color w:val="000000"/>
                <w:sz w:val="24"/>
              </w:rPr>
              <w:t>конкурса</w:t>
            </w:r>
            <w:r w:rsidRPr="003302D6">
              <w:rPr>
                <w:rFonts w:ascii="Algerian" w:hAnsi="Algerian"/>
                <w:color w:val="000000"/>
                <w:sz w:val="24"/>
              </w:rPr>
              <w:t xml:space="preserve"> </w:t>
            </w:r>
            <w:r w:rsidR="00151A22">
              <w:rPr>
                <w:rFonts w:ascii="Times New Roman" w:eastAsia="Lucida Sans Unicode" w:hAnsi="Times New Roman" w:cs="Times New Roman"/>
                <w:kern w:val="2"/>
                <w:sz w:val="24"/>
                <w:szCs w:val="24"/>
                <w:lang w:eastAsia="hi-IN" w:bidi="hi-IN"/>
              </w:rPr>
              <w:t xml:space="preserve">на </w:t>
            </w:r>
            <w:r w:rsidR="00151A22" w:rsidRPr="005E7084">
              <w:rPr>
                <w:rFonts w:ascii="Times New Roman" w:hAnsi="Times New Roman" w:cs="Times New Roman"/>
                <w:sz w:val="24"/>
                <w:szCs w:val="24"/>
              </w:rPr>
              <w:t>выполнение подрядных работ по ремонту кровли</w:t>
            </w:r>
            <w:r w:rsidR="00151A22">
              <w:rPr>
                <w:rFonts w:ascii="Times New Roman" w:hAnsi="Times New Roman" w:cs="Times New Roman"/>
                <w:sz w:val="24"/>
                <w:szCs w:val="24"/>
              </w:rPr>
              <w:t>,</w:t>
            </w:r>
            <w:r w:rsidR="00151A22" w:rsidRPr="005E7084">
              <w:rPr>
                <w:rFonts w:ascii="Times New Roman" w:hAnsi="Times New Roman" w:cs="Times New Roman"/>
                <w:sz w:val="24"/>
                <w:szCs w:val="24"/>
              </w:rPr>
              <w:t xml:space="preserve"> </w:t>
            </w:r>
            <w:r w:rsidR="00151A22" w:rsidRPr="00876873">
              <w:rPr>
                <w:rFonts w:ascii="Times New Roman" w:hAnsi="Times New Roman" w:cs="Times New Roman"/>
                <w:sz w:val="24"/>
                <w:szCs w:val="24"/>
              </w:rPr>
              <w:t>ремонту цокольного этажа, ремонту подъездов многоквартирного жилого</w:t>
            </w:r>
            <w:r w:rsidR="001A491B" w:rsidRPr="003302D6">
              <w:rPr>
                <w:rFonts w:ascii="Algerian" w:hAnsi="Algerian" w:cs="Times New Roman"/>
                <w:sz w:val="24"/>
                <w:szCs w:val="24"/>
              </w:rPr>
              <w:t>,</w:t>
            </w:r>
            <w:r w:rsidR="001A491B" w:rsidRPr="003302D6">
              <w:rPr>
                <w:rFonts w:ascii="Algerian" w:eastAsia="Times New Roman" w:hAnsi="Algerian" w:cs="Times New Roman"/>
                <w:sz w:val="24"/>
                <w:szCs w:val="24"/>
                <w:lang w:eastAsia="ru-RU"/>
              </w:rPr>
              <w:t xml:space="preserve"> </w:t>
            </w:r>
            <w:r w:rsidR="001A491B" w:rsidRPr="003302D6">
              <w:rPr>
                <w:rFonts w:ascii="Times New Roman" w:eastAsia="Times New Roman" w:hAnsi="Times New Roman" w:cs="Times New Roman"/>
                <w:sz w:val="24"/>
                <w:szCs w:val="24"/>
                <w:lang w:eastAsia="ru-RU"/>
              </w:rPr>
              <w:t>расположенного</w:t>
            </w:r>
            <w:r w:rsidR="001A491B" w:rsidRPr="003302D6">
              <w:rPr>
                <w:rFonts w:ascii="Algerian" w:eastAsia="Times New Roman" w:hAnsi="Algerian" w:cs="Times New Roman"/>
                <w:sz w:val="24"/>
                <w:szCs w:val="24"/>
                <w:lang w:eastAsia="ru-RU"/>
              </w:rPr>
              <w:t xml:space="preserve"> </w:t>
            </w:r>
            <w:r w:rsidR="001A491B" w:rsidRPr="003302D6">
              <w:rPr>
                <w:rFonts w:ascii="Times New Roman" w:eastAsia="Times New Roman" w:hAnsi="Times New Roman" w:cs="Times New Roman"/>
                <w:sz w:val="24"/>
                <w:szCs w:val="24"/>
                <w:lang w:eastAsia="ru-RU"/>
              </w:rPr>
              <w:t>по</w:t>
            </w:r>
            <w:r w:rsidR="001A491B" w:rsidRPr="003302D6">
              <w:rPr>
                <w:rFonts w:ascii="Algerian" w:eastAsia="Times New Roman" w:hAnsi="Algerian" w:cs="Times New Roman"/>
                <w:sz w:val="24"/>
                <w:szCs w:val="24"/>
                <w:lang w:eastAsia="ru-RU"/>
              </w:rPr>
              <w:t xml:space="preserve"> </w:t>
            </w:r>
            <w:r w:rsidR="001A491B" w:rsidRPr="003302D6">
              <w:rPr>
                <w:rFonts w:ascii="Times New Roman" w:eastAsia="Times New Roman" w:hAnsi="Times New Roman" w:cs="Times New Roman"/>
                <w:sz w:val="24"/>
                <w:szCs w:val="24"/>
                <w:lang w:eastAsia="ru-RU"/>
              </w:rPr>
              <w:t>адресу</w:t>
            </w:r>
          </w:p>
          <w:p w:rsidR="001A491B" w:rsidRPr="003302D6" w:rsidRDefault="001A491B" w:rsidP="003302D6">
            <w:pPr>
              <w:ind w:right="170"/>
              <w:jc w:val="center"/>
              <w:rPr>
                <w:rFonts w:ascii="Algerian" w:eastAsia="Times New Roman" w:hAnsi="Algerian" w:cs="Times New Roman"/>
                <w:sz w:val="24"/>
                <w:szCs w:val="24"/>
                <w:lang w:eastAsia="ru-RU"/>
              </w:rPr>
            </w:pPr>
            <w:r w:rsidRPr="003302D6">
              <w:rPr>
                <w:rFonts w:ascii="Times New Roman" w:eastAsia="Times New Roman" w:hAnsi="Times New Roman" w:cs="Times New Roman"/>
                <w:sz w:val="24"/>
                <w:szCs w:val="24"/>
                <w:lang w:eastAsia="ru-RU"/>
              </w:rPr>
              <w:t>г</w:t>
            </w:r>
            <w:r w:rsidRPr="003302D6">
              <w:rPr>
                <w:rFonts w:ascii="Algerian" w:eastAsia="Times New Roman" w:hAnsi="Algerian" w:cs="Times New Roman"/>
                <w:sz w:val="24"/>
                <w:szCs w:val="24"/>
                <w:lang w:eastAsia="ru-RU"/>
              </w:rPr>
              <w:t xml:space="preserve">. </w:t>
            </w:r>
            <w:r w:rsidRPr="003302D6">
              <w:rPr>
                <w:rFonts w:ascii="Times New Roman" w:eastAsia="Times New Roman" w:hAnsi="Times New Roman" w:cs="Times New Roman"/>
                <w:sz w:val="24"/>
                <w:szCs w:val="24"/>
                <w:lang w:eastAsia="ru-RU"/>
              </w:rPr>
              <w:t>Петропавловск</w:t>
            </w:r>
            <w:r w:rsidRPr="003302D6">
              <w:rPr>
                <w:rFonts w:ascii="Algerian" w:eastAsia="Times New Roman" w:hAnsi="Algerian" w:cs="Times New Roman"/>
                <w:sz w:val="24"/>
                <w:szCs w:val="24"/>
                <w:lang w:eastAsia="ru-RU"/>
              </w:rPr>
              <w:t>-</w:t>
            </w:r>
            <w:r w:rsidRPr="003302D6">
              <w:rPr>
                <w:rFonts w:ascii="Times New Roman" w:eastAsia="Times New Roman" w:hAnsi="Times New Roman" w:cs="Times New Roman"/>
                <w:sz w:val="24"/>
                <w:szCs w:val="24"/>
                <w:lang w:eastAsia="ru-RU"/>
              </w:rPr>
              <w:t>Камчатский</w:t>
            </w:r>
            <w:r w:rsidRPr="003302D6">
              <w:rPr>
                <w:rFonts w:ascii="Algerian" w:eastAsia="Times New Roman" w:hAnsi="Algerian" w:cs="Times New Roman"/>
                <w:sz w:val="24"/>
                <w:szCs w:val="24"/>
                <w:lang w:eastAsia="ru-RU"/>
              </w:rPr>
              <w:t xml:space="preserve">, </w:t>
            </w:r>
            <w:r w:rsidRPr="003302D6">
              <w:rPr>
                <w:rFonts w:ascii="Times New Roman" w:eastAsia="Times New Roman" w:hAnsi="Times New Roman" w:cs="Times New Roman"/>
                <w:sz w:val="24"/>
                <w:szCs w:val="24"/>
                <w:lang w:eastAsia="ru-RU"/>
              </w:rPr>
              <w:t>по</w:t>
            </w:r>
            <w:r w:rsidRPr="003302D6">
              <w:rPr>
                <w:rFonts w:ascii="Algerian" w:eastAsia="Times New Roman" w:hAnsi="Algerian" w:cs="Times New Roman"/>
                <w:sz w:val="24"/>
                <w:szCs w:val="24"/>
                <w:lang w:eastAsia="ru-RU"/>
              </w:rPr>
              <w:t xml:space="preserve"> </w:t>
            </w:r>
            <w:r w:rsidRPr="003302D6">
              <w:rPr>
                <w:rFonts w:ascii="Times New Roman" w:eastAsia="Times New Roman" w:hAnsi="Times New Roman" w:cs="Times New Roman"/>
                <w:sz w:val="24"/>
                <w:szCs w:val="24"/>
                <w:lang w:eastAsia="ru-RU"/>
              </w:rPr>
              <w:t>ул</w:t>
            </w:r>
            <w:r w:rsidRPr="003302D6">
              <w:rPr>
                <w:rFonts w:ascii="Algerian" w:eastAsia="Times New Roman" w:hAnsi="Algerian" w:cs="Times New Roman"/>
                <w:sz w:val="24"/>
                <w:szCs w:val="24"/>
                <w:lang w:eastAsia="ru-RU"/>
              </w:rPr>
              <w:t xml:space="preserve">. </w:t>
            </w:r>
            <w:proofErr w:type="spellStart"/>
            <w:r w:rsidRPr="003302D6">
              <w:rPr>
                <w:rFonts w:ascii="Times New Roman" w:eastAsia="Times New Roman" w:hAnsi="Times New Roman" w:cs="Times New Roman"/>
                <w:sz w:val="24"/>
                <w:szCs w:val="24"/>
                <w:lang w:eastAsia="ru-RU"/>
              </w:rPr>
              <w:t>Кирдищева</w:t>
            </w:r>
            <w:proofErr w:type="spellEnd"/>
            <w:r w:rsidRPr="003302D6">
              <w:rPr>
                <w:rFonts w:ascii="Algerian" w:eastAsia="Times New Roman" w:hAnsi="Algerian" w:cs="Times New Roman"/>
                <w:sz w:val="24"/>
                <w:szCs w:val="24"/>
                <w:lang w:eastAsia="ru-RU"/>
              </w:rPr>
              <w:t xml:space="preserve"> </w:t>
            </w:r>
            <w:r w:rsidRPr="003302D6">
              <w:rPr>
                <w:rFonts w:ascii="Times New Roman" w:eastAsia="Times New Roman" w:hAnsi="Times New Roman" w:cs="Times New Roman"/>
                <w:sz w:val="24"/>
                <w:szCs w:val="24"/>
                <w:lang w:eastAsia="ru-RU"/>
              </w:rPr>
              <w:t>д</w:t>
            </w:r>
            <w:r w:rsidRPr="003302D6">
              <w:rPr>
                <w:rFonts w:ascii="Algerian" w:eastAsia="Times New Roman" w:hAnsi="Algerian" w:cs="Times New Roman"/>
                <w:sz w:val="24"/>
                <w:szCs w:val="24"/>
                <w:lang w:eastAsia="ru-RU"/>
              </w:rPr>
              <w:t>.1</w:t>
            </w:r>
          </w:p>
          <w:p w:rsidR="00386F2C" w:rsidRPr="003302D6" w:rsidRDefault="003302D6" w:rsidP="003302D6">
            <w:pPr>
              <w:ind w:right="170"/>
              <w:jc w:val="center"/>
              <w:rPr>
                <w:rFonts w:ascii="Algerian" w:eastAsia="Times New Roman" w:hAnsi="Algerian" w:cs="Times New Roman"/>
                <w:sz w:val="28"/>
                <w:szCs w:val="28"/>
                <w:lang w:eastAsia="ru-RU"/>
              </w:rPr>
            </w:pPr>
            <w:r w:rsidRPr="003302D6">
              <w:rPr>
                <w:rFonts w:ascii="Algerian" w:eastAsia="Times New Roman" w:hAnsi="Algerian" w:cs="Times New Roman"/>
                <w:sz w:val="24"/>
                <w:szCs w:val="24"/>
                <w:lang w:eastAsia="ru-RU"/>
              </w:rPr>
              <w:t>(</w:t>
            </w:r>
            <w:r w:rsidRPr="003302D6">
              <w:rPr>
                <w:rFonts w:ascii="Times New Roman" w:eastAsia="Times New Roman" w:hAnsi="Times New Roman" w:cs="Times New Roman"/>
                <w:sz w:val="24"/>
                <w:szCs w:val="24"/>
                <w:lang w:eastAsia="ru-RU"/>
              </w:rPr>
              <w:t>ТСЖ</w:t>
            </w:r>
            <w:r w:rsidRPr="003302D6">
              <w:rPr>
                <w:rFonts w:ascii="Algerian" w:eastAsia="Times New Roman" w:hAnsi="Algerian" w:cs="Times New Roman"/>
                <w:sz w:val="24"/>
                <w:szCs w:val="24"/>
                <w:lang w:eastAsia="ru-RU"/>
              </w:rPr>
              <w:t xml:space="preserve"> "</w:t>
            </w:r>
            <w:proofErr w:type="spellStart"/>
            <w:r w:rsidRPr="003302D6">
              <w:rPr>
                <w:rFonts w:ascii="Times New Roman" w:eastAsia="Times New Roman" w:hAnsi="Times New Roman" w:cs="Times New Roman"/>
                <w:sz w:val="24"/>
                <w:szCs w:val="24"/>
                <w:lang w:eastAsia="ru-RU"/>
              </w:rPr>
              <w:t>Зазеркальный</w:t>
            </w:r>
            <w:proofErr w:type="spellEnd"/>
            <w:r w:rsidRPr="003302D6">
              <w:rPr>
                <w:rFonts w:ascii="Algerian" w:eastAsia="Times New Roman" w:hAnsi="Algerian" w:cs="Times New Roman"/>
                <w:sz w:val="24"/>
                <w:szCs w:val="24"/>
                <w:lang w:eastAsia="ru-RU"/>
              </w:rPr>
              <w:t>")</w:t>
            </w:r>
            <w:r w:rsidR="00386F2C" w:rsidRPr="003302D6">
              <w:rPr>
                <w:rFonts w:ascii="Algerian" w:hAnsi="Algerian"/>
                <w:color w:val="000000"/>
                <w:sz w:val="24"/>
              </w:rPr>
              <w:t xml:space="preserve">, </w:t>
            </w:r>
            <w:r w:rsidR="00386F2C" w:rsidRPr="003302D6">
              <w:rPr>
                <w:rFonts w:ascii="Times New Roman" w:hAnsi="Times New Roman" w:cs="Times New Roman"/>
                <w:color w:val="000000"/>
                <w:sz w:val="24"/>
              </w:rPr>
              <w:t>используя</w:t>
            </w:r>
            <w:r w:rsidR="00386F2C" w:rsidRPr="003302D6">
              <w:rPr>
                <w:rFonts w:ascii="Algerian" w:hAnsi="Algerian"/>
                <w:color w:val="000000"/>
                <w:sz w:val="24"/>
              </w:rPr>
              <w:t xml:space="preserve"> </w:t>
            </w:r>
            <w:r w:rsidR="00386F2C" w:rsidRPr="003302D6">
              <w:rPr>
                <w:rFonts w:ascii="Times New Roman" w:hAnsi="Times New Roman" w:cs="Times New Roman"/>
                <w:color w:val="000000"/>
                <w:sz w:val="24"/>
              </w:rPr>
              <w:t>товары</w:t>
            </w:r>
            <w:r w:rsidR="00386F2C" w:rsidRPr="003302D6">
              <w:rPr>
                <w:rFonts w:ascii="Algerian" w:hAnsi="Algerian"/>
                <w:color w:val="000000"/>
                <w:sz w:val="24"/>
              </w:rPr>
              <w:t xml:space="preserve"> </w:t>
            </w:r>
            <w:r w:rsidR="00386F2C" w:rsidRPr="003302D6">
              <w:rPr>
                <w:rFonts w:ascii="Times New Roman" w:hAnsi="Times New Roman" w:cs="Times New Roman"/>
                <w:color w:val="000000"/>
                <w:sz w:val="24"/>
              </w:rPr>
              <w:t>со</w:t>
            </w:r>
            <w:r w:rsidR="00386F2C" w:rsidRPr="003302D6">
              <w:rPr>
                <w:rFonts w:ascii="Algerian" w:hAnsi="Algerian"/>
                <w:color w:val="000000"/>
                <w:sz w:val="24"/>
              </w:rPr>
              <w:t xml:space="preserve"> </w:t>
            </w:r>
            <w:r w:rsidR="00386F2C" w:rsidRPr="003302D6">
              <w:rPr>
                <w:rFonts w:ascii="Times New Roman" w:hAnsi="Times New Roman" w:cs="Times New Roman"/>
                <w:color w:val="000000"/>
                <w:sz w:val="24"/>
              </w:rPr>
              <w:t>следующими</w:t>
            </w:r>
            <w:r w:rsidR="00386F2C" w:rsidRPr="003302D6">
              <w:rPr>
                <w:rFonts w:ascii="Algerian" w:hAnsi="Algerian"/>
                <w:sz w:val="24"/>
              </w:rPr>
              <w:t xml:space="preserve"> </w:t>
            </w:r>
            <w:r w:rsidR="00386F2C" w:rsidRPr="003302D6">
              <w:rPr>
                <w:rFonts w:ascii="Times New Roman" w:hAnsi="Times New Roman" w:cs="Times New Roman"/>
                <w:sz w:val="24"/>
              </w:rPr>
              <w:t>показателями</w:t>
            </w:r>
            <w:r w:rsidR="00386F2C" w:rsidRPr="003302D6">
              <w:rPr>
                <w:rFonts w:ascii="Algerian" w:hAnsi="Algerian"/>
                <w:sz w:val="24"/>
              </w:rPr>
              <w:t>:</w:t>
            </w:r>
          </w:p>
          <w:p w:rsidR="00386F2C" w:rsidRPr="00C023EC" w:rsidRDefault="00386F2C" w:rsidP="00C023EC">
            <w:pPr>
              <w:jc w:val="center"/>
              <w:rPr>
                <w:sz w:val="24"/>
              </w:rPr>
            </w:pPr>
          </w:p>
          <w:p w:rsidR="00386F2C" w:rsidRDefault="00386F2C" w:rsidP="00386F2C">
            <w:pPr>
              <w:shd w:val="clear" w:color="auto" w:fill="FFFFFF"/>
              <w:tabs>
                <w:tab w:val="left" w:pos="960"/>
              </w:tabs>
              <w:suppressAutoHyphens/>
              <w:jc w:val="center"/>
              <w:rPr>
                <w:rFonts w:ascii="Times New Roman" w:hAnsi="Times New Roman" w:cs="Times New Roman"/>
                <w:b/>
                <w:sz w:val="24"/>
                <w:szCs w:val="24"/>
              </w:rPr>
            </w:pPr>
            <w:r w:rsidRPr="00386F2C">
              <w:rPr>
                <w:rFonts w:ascii="Times New Roman" w:hAnsi="Times New Roman" w:cs="Times New Roman"/>
                <w:b/>
                <w:sz w:val="24"/>
                <w:szCs w:val="24"/>
              </w:rPr>
              <w:t>Таблица № 1 Детализированное предложение о товарах (материалах), предлагаемых к использованию при выполнении работ</w:t>
            </w:r>
          </w:p>
          <w:p w:rsidR="00EA4DFC" w:rsidRDefault="00EA4DFC" w:rsidP="00386F2C">
            <w:pPr>
              <w:shd w:val="clear" w:color="auto" w:fill="FFFFFF"/>
              <w:tabs>
                <w:tab w:val="left" w:pos="960"/>
              </w:tabs>
              <w:suppressAutoHyphens/>
              <w:jc w:val="center"/>
              <w:rPr>
                <w:rFonts w:ascii="Times New Roman" w:hAnsi="Times New Roman" w:cs="Times New Roman"/>
                <w:b/>
                <w:sz w:val="24"/>
                <w:szCs w:val="24"/>
              </w:rPr>
            </w:pPr>
          </w:p>
          <w:p w:rsidR="00EA4DFC" w:rsidRDefault="00EA4DFC" w:rsidP="00386F2C">
            <w:pPr>
              <w:shd w:val="clear" w:color="auto" w:fill="FFFFFF"/>
              <w:tabs>
                <w:tab w:val="left" w:pos="960"/>
              </w:tabs>
              <w:suppressAutoHyphens/>
              <w:jc w:val="center"/>
              <w:rPr>
                <w:rFonts w:ascii="Times New Roman" w:hAnsi="Times New Roman" w:cs="Times New Roman"/>
                <w:b/>
                <w:sz w:val="24"/>
                <w:szCs w:val="24"/>
              </w:rPr>
            </w:pPr>
          </w:p>
          <w:p w:rsidR="00EA4DFC" w:rsidRDefault="00EA4DFC" w:rsidP="00386F2C">
            <w:pPr>
              <w:shd w:val="clear" w:color="auto" w:fill="FFFFFF"/>
              <w:tabs>
                <w:tab w:val="left" w:pos="960"/>
              </w:tabs>
              <w:suppressAutoHyphens/>
              <w:jc w:val="center"/>
              <w:rPr>
                <w:rFonts w:ascii="Times New Roman" w:hAnsi="Times New Roman" w:cs="Times New Roman"/>
                <w:b/>
                <w:sz w:val="24"/>
                <w:szCs w:val="24"/>
              </w:rPr>
            </w:pPr>
          </w:p>
          <w:p w:rsidR="00EA4DFC" w:rsidRDefault="00EA4DFC" w:rsidP="00386F2C">
            <w:pPr>
              <w:shd w:val="clear" w:color="auto" w:fill="FFFFFF"/>
              <w:tabs>
                <w:tab w:val="left" w:pos="960"/>
              </w:tabs>
              <w:suppressAutoHyphens/>
              <w:jc w:val="center"/>
              <w:rPr>
                <w:rFonts w:ascii="Times New Roman" w:hAnsi="Times New Roman" w:cs="Times New Roman"/>
                <w:b/>
                <w:sz w:val="24"/>
                <w:szCs w:val="24"/>
              </w:rPr>
            </w:pPr>
          </w:p>
          <w:p w:rsidR="00EA4DFC" w:rsidRPr="00386F2C" w:rsidRDefault="00EA4DFC" w:rsidP="00386F2C">
            <w:pPr>
              <w:shd w:val="clear" w:color="auto" w:fill="FFFFFF"/>
              <w:tabs>
                <w:tab w:val="left" w:pos="960"/>
              </w:tabs>
              <w:suppressAutoHyphens/>
              <w:jc w:val="center"/>
              <w:rPr>
                <w:rFonts w:ascii="Times New Roman" w:eastAsia="Calibri" w:hAnsi="Times New Roman" w:cs="Times New Roman"/>
                <w:b/>
                <w:sz w:val="24"/>
                <w:szCs w:val="24"/>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2700"/>
              <w:gridCol w:w="3425"/>
              <w:gridCol w:w="3544"/>
            </w:tblGrid>
            <w:tr w:rsidR="00386F2C" w:rsidRPr="00386F2C" w:rsidTr="003302D6">
              <w:trPr>
                <w:trHeight w:val="705"/>
              </w:trPr>
              <w:tc>
                <w:tcPr>
                  <w:tcW w:w="821" w:type="dxa"/>
                  <w:tcBorders>
                    <w:top w:val="single" w:sz="4" w:space="0" w:color="auto"/>
                    <w:left w:val="single" w:sz="4" w:space="0" w:color="auto"/>
                    <w:bottom w:val="single" w:sz="4" w:space="0" w:color="auto"/>
                    <w:right w:val="single" w:sz="4" w:space="0" w:color="auto"/>
                  </w:tcBorders>
                  <w:shd w:val="clear" w:color="auto" w:fill="D9D9D9"/>
                  <w:hideMark/>
                </w:tcPr>
                <w:p w:rsidR="00386F2C" w:rsidRPr="00386F2C" w:rsidRDefault="00386F2C" w:rsidP="00C023EC">
                  <w:pPr>
                    <w:spacing w:after="0" w:line="240" w:lineRule="auto"/>
                    <w:jc w:val="center"/>
                    <w:rPr>
                      <w:rFonts w:ascii="Times New Roman" w:eastAsia="Times New Roman" w:hAnsi="Times New Roman" w:cs="Times New Roman"/>
                      <w:b/>
                      <w:sz w:val="24"/>
                      <w:szCs w:val="24"/>
                    </w:rPr>
                  </w:pPr>
                  <w:r w:rsidRPr="00386F2C">
                    <w:rPr>
                      <w:rFonts w:ascii="Times New Roman" w:hAnsi="Times New Roman" w:cs="Times New Roman"/>
                      <w:b/>
                      <w:sz w:val="24"/>
                      <w:szCs w:val="24"/>
                    </w:rPr>
                    <w:t>№</w:t>
                  </w:r>
                </w:p>
                <w:p w:rsidR="00386F2C" w:rsidRPr="00386F2C" w:rsidRDefault="00386F2C" w:rsidP="00C023EC">
                  <w:pPr>
                    <w:spacing w:after="0" w:line="240" w:lineRule="auto"/>
                    <w:jc w:val="center"/>
                    <w:rPr>
                      <w:rFonts w:ascii="Times New Roman" w:hAnsi="Times New Roman" w:cs="Times New Roman"/>
                      <w:sz w:val="24"/>
                      <w:szCs w:val="24"/>
                    </w:rPr>
                  </w:pPr>
                  <w:proofErr w:type="gramStart"/>
                  <w:r w:rsidRPr="00386F2C">
                    <w:rPr>
                      <w:rFonts w:ascii="Times New Roman" w:hAnsi="Times New Roman" w:cs="Times New Roman"/>
                      <w:b/>
                      <w:sz w:val="24"/>
                      <w:szCs w:val="24"/>
                    </w:rPr>
                    <w:t>п</w:t>
                  </w:r>
                  <w:proofErr w:type="gramEnd"/>
                  <w:r w:rsidRPr="00386F2C">
                    <w:rPr>
                      <w:rFonts w:ascii="Times New Roman" w:hAnsi="Times New Roman" w:cs="Times New Roman"/>
                      <w:b/>
                      <w:sz w:val="24"/>
                      <w:szCs w:val="24"/>
                    </w:rPr>
                    <w:t>/п</w:t>
                  </w:r>
                </w:p>
              </w:tc>
              <w:tc>
                <w:tcPr>
                  <w:tcW w:w="2700" w:type="dxa"/>
                  <w:tcBorders>
                    <w:top w:val="single" w:sz="4" w:space="0" w:color="auto"/>
                    <w:left w:val="single" w:sz="4" w:space="0" w:color="auto"/>
                    <w:bottom w:val="single" w:sz="4" w:space="0" w:color="auto"/>
                    <w:right w:val="single" w:sz="4" w:space="0" w:color="auto"/>
                  </w:tcBorders>
                  <w:shd w:val="clear" w:color="auto" w:fill="D9D9D9"/>
                  <w:hideMark/>
                </w:tcPr>
                <w:p w:rsidR="00386F2C" w:rsidRPr="00386F2C" w:rsidRDefault="00386F2C" w:rsidP="00C023EC">
                  <w:pPr>
                    <w:spacing w:after="0" w:line="240" w:lineRule="auto"/>
                    <w:jc w:val="center"/>
                    <w:rPr>
                      <w:rFonts w:ascii="Times New Roman" w:hAnsi="Times New Roman" w:cs="Times New Roman"/>
                      <w:b/>
                      <w:sz w:val="24"/>
                      <w:szCs w:val="24"/>
                    </w:rPr>
                  </w:pPr>
                  <w:r w:rsidRPr="00386F2C">
                    <w:rPr>
                      <w:rFonts w:ascii="Times New Roman" w:hAnsi="Times New Roman" w:cs="Times New Roman"/>
                      <w:b/>
                      <w:sz w:val="24"/>
                      <w:szCs w:val="24"/>
                    </w:rPr>
                    <w:t>Наименование ресурса</w:t>
                  </w:r>
                </w:p>
              </w:tc>
              <w:tc>
                <w:tcPr>
                  <w:tcW w:w="3425" w:type="dxa"/>
                  <w:tcBorders>
                    <w:top w:val="single" w:sz="4" w:space="0" w:color="auto"/>
                    <w:left w:val="single" w:sz="4" w:space="0" w:color="auto"/>
                    <w:bottom w:val="single" w:sz="4" w:space="0" w:color="auto"/>
                    <w:right w:val="single" w:sz="4" w:space="0" w:color="auto"/>
                  </w:tcBorders>
                  <w:shd w:val="clear" w:color="auto" w:fill="D9D9D9"/>
                  <w:hideMark/>
                </w:tcPr>
                <w:p w:rsidR="00386F2C" w:rsidRPr="00386F2C" w:rsidRDefault="00386F2C" w:rsidP="00C023EC">
                  <w:pPr>
                    <w:spacing w:after="0" w:line="240" w:lineRule="auto"/>
                    <w:jc w:val="center"/>
                    <w:rPr>
                      <w:rFonts w:ascii="Times New Roman" w:hAnsi="Times New Roman" w:cs="Times New Roman"/>
                      <w:b/>
                      <w:sz w:val="24"/>
                      <w:szCs w:val="24"/>
                    </w:rPr>
                  </w:pPr>
                  <w:r w:rsidRPr="00386F2C">
                    <w:rPr>
                      <w:rFonts w:ascii="Times New Roman" w:hAnsi="Times New Roman" w:cs="Times New Roman"/>
                      <w:b/>
                      <w:sz w:val="24"/>
                      <w:szCs w:val="24"/>
                    </w:rPr>
                    <w:t>Характеристика</w:t>
                  </w:r>
                </w:p>
              </w:tc>
              <w:tc>
                <w:tcPr>
                  <w:tcW w:w="3544" w:type="dxa"/>
                  <w:tcBorders>
                    <w:top w:val="single" w:sz="4" w:space="0" w:color="auto"/>
                    <w:left w:val="single" w:sz="4" w:space="0" w:color="auto"/>
                    <w:bottom w:val="single" w:sz="4" w:space="0" w:color="auto"/>
                    <w:right w:val="single" w:sz="4" w:space="0" w:color="auto"/>
                  </w:tcBorders>
                  <w:shd w:val="clear" w:color="auto" w:fill="D9D9D9"/>
                  <w:hideMark/>
                </w:tcPr>
                <w:p w:rsidR="00386F2C" w:rsidRPr="00386F2C" w:rsidRDefault="00386F2C" w:rsidP="00C023EC">
                  <w:pPr>
                    <w:spacing w:after="0" w:line="240" w:lineRule="auto"/>
                    <w:jc w:val="center"/>
                    <w:rPr>
                      <w:rFonts w:ascii="Times New Roman" w:hAnsi="Times New Roman" w:cs="Times New Roman"/>
                      <w:b/>
                      <w:sz w:val="24"/>
                      <w:szCs w:val="24"/>
                    </w:rPr>
                  </w:pPr>
                  <w:r w:rsidRPr="00386F2C">
                    <w:rPr>
                      <w:rFonts w:ascii="Times New Roman" w:hAnsi="Times New Roman" w:cs="Times New Roman"/>
                      <w:b/>
                      <w:sz w:val="24"/>
                      <w:szCs w:val="24"/>
                    </w:rPr>
                    <w:t>Характеристика используемого материала,</w:t>
                  </w:r>
                  <w:r w:rsidRPr="00386F2C">
                    <w:rPr>
                      <w:rFonts w:ascii="Times New Roman" w:hAnsi="Times New Roman" w:cs="Times New Roman"/>
                      <w:i/>
                      <w:sz w:val="24"/>
                      <w:szCs w:val="24"/>
                    </w:rPr>
                    <w:t xml:space="preserve"> </w:t>
                  </w:r>
                  <w:proofErr w:type="gramStart"/>
                  <w:r w:rsidRPr="00386F2C">
                    <w:rPr>
                      <w:rFonts w:ascii="Times New Roman" w:hAnsi="Times New Roman" w:cs="Times New Roman"/>
                      <w:b/>
                      <w:sz w:val="24"/>
                      <w:szCs w:val="24"/>
                    </w:rPr>
                    <w:t>применяемые</w:t>
                  </w:r>
                  <w:proofErr w:type="gramEnd"/>
                  <w:r w:rsidRPr="00386F2C">
                    <w:rPr>
                      <w:rFonts w:ascii="Times New Roman" w:hAnsi="Times New Roman" w:cs="Times New Roman"/>
                      <w:b/>
                      <w:sz w:val="24"/>
                      <w:szCs w:val="24"/>
                    </w:rPr>
                    <w:t xml:space="preserve"> Подрядчиком</w:t>
                  </w:r>
                </w:p>
              </w:tc>
            </w:tr>
            <w:tr w:rsidR="00386F2C" w:rsidRPr="00386F2C" w:rsidTr="003302D6">
              <w:tc>
                <w:tcPr>
                  <w:tcW w:w="821" w:type="dxa"/>
                  <w:tcBorders>
                    <w:top w:val="single" w:sz="4" w:space="0" w:color="auto"/>
                    <w:left w:val="single" w:sz="4" w:space="0" w:color="auto"/>
                    <w:bottom w:val="single" w:sz="4" w:space="0" w:color="auto"/>
                    <w:right w:val="single" w:sz="4" w:space="0" w:color="auto"/>
                  </w:tcBorders>
                  <w:hideMark/>
                </w:tcPr>
                <w:p w:rsidR="00386F2C" w:rsidRPr="00386F2C" w:rsidRDefault="00386F2C" w:rsidP="00386F2C">
                  <w:pPr>
                    <w:jc w:val="center"/>
                    <w:rPr>
                      <w:rFonts w:ascii="Times New Roman" w:hAnsi="Times New Roman" w:cs="Times New Roman"/>
                      <w:b/>
                      <w:sz w:val="24"/>
                      <w:szCs w:val="24"/>
                    </w:rPr>
                  </w:pPr>
                  <w:r w:rsidRPr="00386F2C">
                    <w:rPr>
                      <w:rFonts w:ascii="Times New Roman" w:hAnsi="Times New Roman" w:cs="Times New Roman"/>
                      <w:b/>
                      <w:sz w:val="24"/>
                      <w:szCs w:val="24"/>
                    </w:rPr>
                    <w:t>1</w:t>
                  </w:r>
                </w:p>
              </w:tc>
              <w:tc>
                <w:tcPr>
                  <w:tcW w:w="2700" w:type="dxa"/>
                  <w:tcBorders>
                    <w:top w:val="single" w:sz="4" w:space="0" w:color="auto"/>
                    <w:left w:val="single" w:sz="4" w:space="0" w:color="auto"/>
                    <w:bottom w:val="single" w:sz="4" w:space="0" w:color="auto"/>
                    <w:right w:val="single" w:sz="4" w:space="0" w:color="auto"/>
                  </w:tcBorders>
                  <w:hideMark/>
                </w:tcPr>
                <w:p w:rsidR="00386F2C" w:rsidRPr="00386F2C" w:rsidRDefault="00386F2C" w:rsidP="00386F2C">
                  <w:pPr>
                    <w:jc w:val="center"/>
                    <w:rPr>
                      <w:rFonts w:ascii="Times New Roman" w:hAnsi="Times New Roman" w:cs="Times New Roman"/>
                      <w:b/>
                      <w:sz w:val="24"/>
                      <w:szCs w:val="24"/>
                    </w:rPr>
                  </w:pPr>
                  <w:r w:rsidRPr="00386F2C">
                    <w:rPr>
                      <w:rFonts w:ascii="Times New Roman" w:hAnsi="Times New Roman" w:cs="Times New Roman"/>
                      <w:b/>
                      <w:sz w:val="24"/>
                      <w:szCs w:val="24"/>
                    </w:rPr>
                    <w:t>2</w:t>
                  </w:r>
                </w:p>
              </w:tc>
              <w:tc>
                <w:tcPr>
                  <w:tcW w:w="3425" w:type="dxa"/>
                  <w:tcBorders>
                    <w:top w:val="single" w:sz="4" w:space="0" w:color="auto"/>
                    <w:left w:val="single" w:sz="4" w:space="0" w:color="auto"/>
                    <w:bottom w:val="single" w:sz="4" w:space="0" w:color="auto"/>
                    <w:right w:val="single" w:sz="4" w:space="0" w:color="auto"/>
                  </w:tcBorders>
                  <w:hideMark/>
                </w:tcPr>
                <w:p w:rsidR="00386F2C" w:rsidRPr="00386F2C" w:rsidRDefault="00386F2C" w:rsidP="00386F2C">
                  <w:pPr>
                    <w:jc w:val="center"/>
                    <w:rPr>
                      <w:rFonts w:ascii="Times New Roman" w:hAnsi="Times New Roman" w:cs="Times New Roman"/>
                      <w:b/>
                      <w:sz w:val="24"/>
                      <w:szCs w:val="24"/>
                    </w:rPr>
                  </w:pPr>
                  <w:r w:rsidRPr="00386F2C">
                    <w:rPr>
                      <w:rFonts w:ascii="Times New Roman" w:hAnsi="Times New Roman" w:cs="Times New Roman"/>
                      <w:b/>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rsidR="00386F2C" w:rsidRPr="00386F2C" w:rsidRDefault="00386F2C" w:rsidP="00386F2C">
                  <w:pPr>
                    <w:jc w:val="center"/>
                    <w:rPr>
                      <w:rFonts w:ascii="Times New Roman" w:hAnsi="Times New Roman" w:cs="Times New Roman"/>
                      <w:b/>
                      <w:sz w:val="24"/>
                      <w:szCs w:val="24"/>
                    </w:rPr>
                  </w:pPr>
                  <w:r w:rsidRPr="00386F2C">
                    <w:rPr>
                      <w:rFonts w:ascii="Times New Roman" w:hAnsi="Times New Roman" w:cs="Times New Roman"/>
                      <w:b/>
                      <w:sz w:val="24"/>
                      <w:szCs w:val="24"/>
                    </w:rPr>
                    <w:t>4</w:t>
                  </w:r>
                </w:p>
              </w:tc>
            </w:tr>
            <w:tr w:rsidR="00F83FED" w:rsidRPr="00386F2C" w:rsidTr="003302D6">
              <w:trPr>
                <w:trHeight w:val="1655"/>
              </w:trPr>
              <w:tc>
                <w:tcPr>
                  <w:tcW w:w="821" w:type="dxa"/>
                  <w:tcBorders>
                    <w:top w:val="single" w:sz="4" w:space="0" w:color="auto"/>
                    <w:left w:val="single" w:sz="4" w:space="0" w:color="auto"/>
                    <w:bottom w:val="single" w:sz="4" w:space="0" w:color="auto"/>
                    <w:right w:val="single" w:sz="4" w:space="0" w:color="auto"/>
                  </w:tcBorders>
                </w:tcPr>
                <w:p w:rsidR="00F83FED" w:rsidRPr="00F83FED" w:rsidRDefault="00F83FED" w:rsidP="006A537E">
                  <w:pPr>
                    <w:widowControl w:val="0"/>
                    <w:numPr>
                      <w:ilvl w:val="0"/>
                      <w:numId w:val="4"/>
                    </w:numPr>
                    <w:autoSpaceDE w:val="0"/>
                    <w:autoSpaceDN w:val="0"/>
                    <w:adjustRightInd w:val="0"/>
                    <w:spacing w:after="0" w:line="240" w:lineRule="auto"/>
                    <w:ind w:left="317"/>
                    <w:rPr>
                      <w:rFonts w:ascii="Times New Roman" w:hAnsi="Times New Roman" w:cs="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F83FED" w:rsidRPr="00F83FED" w:rsidRDefault="00F83FED" w:rsidP="003302D6">
                  <w:pPr>
                    <w:spacing w:after="0" w:line="240" w:lineRule="auto"/>
                    <w:rPr>
                      <w:rFonts w:ascii="Times New Roman" w:hAnsi="Times New Roman" w:cs="Times New Roman"/>
                      <w:sz w:val="24"/>
                      <w:szCs w:val="24"/>
                    </w:rPr>
                  </w:pPr>
                  <w:r w:rsidRPr="00F83FED">
                    <w:rPr>
                      <w:rFonts w:ascii="Times New Roman" w:hAnsi="Times New Roman" w:cs="Times New Roman"/>
                      <w:color w:val="000000"/>
                      <w:sz w:val="24"/>
                      <w:szCs w:val="24"/>
                    </w:rPr>
                    <w:t xml:space="preserve">Устройство  кровель плоских из наплавляемых материалов: в </w:t>
                  </w:r>
                  <w:r w:rsidR="003302D6">
                    <w:rPr>
                      <w:rFonts w:ascii="Times New Roman" w:hAnsi="Times New Roman" w:cs="Times New Roman"/>
                      <w:color w:val="000000"/>
                      <w:sz w:val="24"/>
                      <w:szCs w:val="24"/>
                    </w:rPr>
                    <w:t>один  слой</w:t>
                  </w:r>
                  <w:r w:rsidRPr="00F83FED">
                    <w:rPr>
                      <w:rFonts w:ascii="Times New Roman" w:hAnsi="Times New Roman" w:cs="Times New Roman"/>
                      <w:color w:val="000000"/>
                      <w:sz w:val="24"/>
                      <w:szCs w:val="24"/>
                    </w:rPr>
                    <w:t xml:space="preserve">. </w:t>
                  </w:r>
                  <w:r w:rsidR="003302D6" w:rsidRPr="00F83FED">
                    <w:rPr>
                      <w:rFonts w:ascii="Times New Roman" w:hAnsi="Times New Roman" w:cs="Times New Roman"/>
                      <w:b/>
                      <w:color w:val="000000"/>
                      <w:sz w:val="24"/>
                      <w:szCs w:val="24"/>
                    </w:rPr>
                    <w:t>Устройство верхнего слоя</w:t>
                  </w:r>
                </w:p>
              </w:tc>
              <w:tc>
                <w:tcPr>
                  <w:tcW w:w="3425" w:type="dxa"/>
                  <w:tcBorders>
                    <w:top w:val="single" w:sz="4" w:space="0" w:color="auto"/>
                    <w:left w:val="single" w:sz="4" w:space="0" w:color="auto"/>
                    <w:right w:val="single" w:sz="4" w:space="0" w:color="auto"/>
                  </w:tcBorders>
                </w:tcPr>
                <w:p w:rsidR="00F83FED" w:rsidRPr="00F83FED" w:rsidRDefault="003302D6" w:rsidP="00F83FED">
                  <w:pPr>
                    <w:spacing w:after="0" w:line="240" w:lineRule="auto"/>
                    <w:jc w:val="center"/>
                    <w:rPr>
                      <w:rFonts w:ascii="Times New Roman" w:hAnsi="Times New Roman" w:cs="Times New Roman"/>
                      <w:sz w:val="24"/>
                      <w:szCs w:val="24"/>
                    </w:rPr>
                  </w:pPr>
                  <w:r w:rsidRPr="00F83FED">
                    <w:rPr>
                      <w:rFonts w:ascii="Times New Roman" w:hAnsi="Times New Roman" w:cs="Times New Roman"/>
                      <w:color w:val="000000"/>
                      <w:sz w:val="24"/>
                      <w:szCs w:val="24"/>
                    </w:rPr>
                    <w:t>Материал рулонный кровельный для верхнего слоя</w:t>
                  </w:r>
                </w:p>
              </w:tc>
              <w:tc>
                <w:tcPr>
                  <w:tcW w:w="3544" w:type="dxa"/>
                  <w:tcBorders>
                    <w:top w:val="single" w:sz="4" w:space="0" w:color="auto"/>
                    <w:left w:val="single" w:sz="4" w:space="0" w:color="auto"/>
                    <w:right w:val="single" w:sz="4" w:space="0" w:color="auto"/>
                  </w:tcBorders>
                </w:tcPr>
                <w:p w:rsidR="00F83FED" w:rsidRPr="00386F2C" w:rsidRDefault="00F83FED" w:rsidP="00386F2C">
                  <w:pPr>
                    <w:jc w:val="center"/>
                    <w:rPr>
                      <w:rFonts w:ascii="Times New Roman" w:hAnsi="Times New Roman" w:cs="Times New Roman"/>
                      <w:sz w:val="24"/>
                      <w:szCs w:val="24"/>
                    </w:rPr>
                  </w:pPr>
                </w:p>
              </w:tc>
            </w:tr>
          </w:tbl>
          <w:p w:rsidR="00386F2C" w:rsidRDefault="00386F2C" w:rsidP="00386F2C">
            <w:pPr>
              <w:jc w:val="both"/>
              <w:rPr>
                <w:rFonts w:ascii="Times New Roman" w:hAnsi="Times New Roman" w:cs="Times New Roman"/>
                <w:color w:val="000000"/>
                <w:sz w:val="24"/>
                <w:szCs w:val="24"/>
                <w:u w:val="single"/>
                <w:lang w:eastAsia="ru-RU"/>
              </w:rPr>
            </w:pPr>
          </w:p>
          <w:p w:rsidR="00EA4DFC" w:rsidRDefault="00EA4DFC" w:rsidP="00386F2C">
            <w:pPr>
              <w:jc w:val="both"/>
              <w:rPr>
                <w:rFonts w:ascii="Times New Roman" w:hAnsi="Times New Roman" w:cs="Times New Roman"/>
                <w:color w:val="000000"/>
                <w:sz w:val="24"/>
                <w:szCs w:val="24"/>
                <w:u w:val="single"/>
                <w:lang w:eastAsia="ru-RU"/>
              </w:rPr>
            </w:pPr>
          </w:p>
          <w:p w:rsidR="00EA4DFC" w:rsidRDefault="00EA4DFC" w:rsidP="00386F2C">
            <w:pPr>
              <w:jc w:val="both"/>
              <w:rPr>
                <w:rFonts w:ascii="Times New Roman" w:hAnsi="Times New Roman" w:cs="Times New Roman"/>
                <w:color w:val="000000"/>
                <w:sz w:val="24"/>
                <w:szCs w:val="24"/>
                <w:u w:val="single"/>
                <w:lang w:eastAsia="ru-RU"/>
              </w:rPr>
            </w:pPr>
          </w:p>
          <w:p w:rsidR="00FC276F" w:rsidRPr="00CA17B9" w:rsidRDefault="00FC276F" w:rsidP="00FC276F">
            <w:pPr>
              <w:pStyle w:val="a6"/>
              <w:numPr>
                <w:ilvl w:val="0"/>
                <w:numId w:val="27"/>
              </w:numPr>
              <w:autoSpaceDE w:val="0"/>
              <w:autoSpaceDN w:val="0"/>
              <w:adjustRightInd w:val="0"/>
              <w:ind w:left="33" w:firstLine="0"/>
              <w:jc w:val="both"/>
              <w:rPr>
                <w:bCs/>
                <w:sz w:val="24"/>
                <w:szCs w:val="24"/>
              </w:rPr>
            </w:pPr>
            <w:r>
              <w:rPr>
                <w:bCs/>
                <w:sz w:val="24"/>
                <w:szCs w:val="24"/>
              </w:rPr>
              <w:t xml:space="preserve">паспорт оборудования (комплекта </w:t>
            </w:r>
            <w:proofErr w:type="spellStart"/>
            <w:r>
              <w:rPr>
                <w:bCs/>
                <w:sz w:val="24"/>
                <w:szCs w:val="24"/>
              </w:rPr>
              <w:t>электровоздушных</w:t>
            </w:r>
            <w:proofErr w:type="spellEnd"/>
            <w:r>
              <w:rPr>
                <w:bCs/>
                <w:sz w:val="24"/>
                <w:szCs w:val="24"/>
              </w:rPr>
              <w:t xml:space="preserve"> нагревателей АП), декларация о соответствии оборудования (комплекта </w:t>
            </w:r>
            <w:proofErr w:type="spellStart"/>
            <w:r>
              <w:rPr>
                <w:bCs/>
                <w:sz w:val="24"/>
                <w:szCs w:val="24"/>
              </w:rPr>
              <w:t>электровоздушных</w:t>
            </w:r>
            <w:proofErr w:type="spellEnd"/>
            <w:r>
              <w:rPr>
                <w:bCs/>
                <w:sz w:val="24"/>
                <w:szCs w:val="24"/>
              </w:rPr>
              <w:t xml:space="preserve"> нагревателей АП),</w:t>
            </w:r>
            <w:r>
              <w:t xml:space="preserve"> </w:t>
            </w:r>
            <w:r w:rsidRPr="00CA17B9">
              <w:rPr>
                <w:sz w:val="24"/>
                <w:szCs w:val="24"/>
              </w:rPr>
              <w:t xml:space="preserve">Техническое описание, и технология по ремонту мягких кровель с использованием </w:t>
            </w:r>
            <w:proofErr w:type="spellStart"/>
            <w:r w:rsidRPr="00CA17B9">
              <w:rPr>
                <w:sz w:val="24"/>
                <w:szCs w:val="24"/>
              </w:rPr>
              <w:t>электровоздушных</w:t>
            </w:r>
            <w:proofErr w:type="spellEnd"/>
            <w:r w:rsidRPr="00CA17B9">
              <w:rPr>
                <w:sz w:val="24"/>
                <w:szCs w:val="24"/>
              </w:rPr>
              <w:t xml:space="preserve"> нагревателей  АП.</w:t>
            </w:r>
          </w:p>
          <w:p w:rsidR="00EA4DFC" w:rsidRDefault="00EA4DFC" w:rsidP="00386F2C">
            <w:pPr>
              <w:jc w:val="both"/>
              <w:rPr>
                <w:rFonts w:ascii="Times New Roman" w:hAnsi="Times New Roman" w:cs="Times New Roman"/>
                <w:color w:val="000000"/>
                <w:sz w:val="24"/>
                <w:szCs w:val="24"/>
                <w:u w:val="single"/>
                <w:lang w:eastAsia="ru-RU"/>
              </w:rPr>
            </w:pPr>
          </w:p>
          <w:p w:rsidR="00EA4DFC" w:rsidRDefault="00EA4DFC" w:rsidP="00386F2C">
            <w:pPr>
              <w:jc w:val="both"/>
              <w:rPr>
                <w:rFonts w:ascii="Times New Roman" w:hAnsi="Times New Roman" w:cs="Times New Roman"/>
                <w:color w:val="000000"/>
                <w:sz w:val="24"/>
                <w:szCs w:val="24"/>
                <w:u w:val="single"/>
                <w:lang w:eastAsia="ru-RU"/>
              </w:rPr>
            </w:pPr>
          </w:p>
          <w:p w:rsidR="00EA4DFC" w:rsidRDefault="00EA4DFC" w:rsidP="00386F2C">
            <w:pPr>
              <w:jc w:val="both"/>
              <w:rPr>
                <w:rFonts w:ascii="Times New Roman" w:hAnsi="Times New Roman" w:cs="Times New Roman"/>
                <w:color w:val="000000"/>
                <w:sz w:val="24"/>
                <w:szCs w:val="24"/>
                <w:u w:val="single"/>
                <w:lang w:eastAsia="ru-RU"/>
              </w:rPr>
            </w:pPr>
          </w:p>
          <w:p w:rsidR="00386F2C" w:rsidRPr="00386F2C" w:rsidRDefault="00386F2C" w:rsidP="00386F2C">
            <w:pPr>
              <w:pStyle w:val="32"/>
              <w:spacing w:after="0"/>
              <w:rPr>
                <w:i/>
                <w:color w:val="000000"/>
                <w:sz w:val="24"/>
                <w:szCs w:val="24"/>
              </w:rPr>
            </w:pPr>
          </w:p>
          <w:p w:rsidR="00386F2C" w:rsidRPr="00386F2C" w:rsidRDefault="00386F2C" w:rsidP="00DE77BA">
            <w:pPr>
              <w:ind w:left="142"/>
              <w:rPr>
                <w:rFonts w:ascii="Times New Roman" w:hAnsi="Times New Roman" w:cs="Times New Roman"/>
                <w:sz w:val="24"/>
                <w:szCs w:val="24"/>
              </w:rPr>
            </w:pPr>
            <w:r w:rsidRPr="00386F2C">
              <w:rPr>
                <w:rFonts w:ascii="Times New Roman" w:hAnsi="Times New Roman" w:cs="Times New Roman"/>
                <w:sz w:val="24"/>
                <w:szCs w:val="24"/>
              </w:rPr>
              <w:t>Руководитель (уполномоченное лицо)</w:t>
            </w:r>
          </w:p>
          <w:p w:rsidR="00386F2C" w:rsidRPr="00386F2C" w:rsidRDefault="00386F2C" w:rsidP="00DE77BA">
            <w:pPr>
              <w:ind w:left="142"/>
              <w:rPr>
                <w:rFonts w:ascii="Times New Roman" w:hAnsi="Times New Roman" w:cs="Times New Roman"/>
                <w:sz w:val="24"/>
                <w:szCs w:val="24"/>
              </w:rPr>
            </w:pPr>
            <w:r w:rsidRPr="00386F2C">
              <w:rPr>
                <w:rFonts w:ascii="Times New Roman" w:hAnsi="Times New Roman" w:cs="Times New Roman"/>
                <w:sz w:val="24"/>
                <w:szCs w:val="24"/>
              </w:rPr>
              <w:t xml:space="preserve">участника </w:t>
            </w:r>
            <w:r w:rsidR="00016EF9">
              <w:rPr>
                <w:rFonts w:ascii="Times New Roman" w:hAnsi="Times New Roman" w:cs="Times New Roman"/>
                <w:sz w:val="24"/>
                <w:szCs w:val="24"/>
              </w:rPr>
              <w:t>открытого конкурса</w:t>
            </w:r>
            <w:r w:rsidRPr="00386F2C">
              <w:rPr>
                <w:rFonts w:ascii="Times New Roman" w:hAnsi="Times New Roman" w:cs="Times New Roman"/>
                <w:sz w:val="24"/>
                <w:szCs w:val="24"/>
              </w:rPr>
              <w:t>_____________________________________ (Ф.И.О.)</w:t>
            </w:r>
          </w:p>
          <w:p w:rsidR="00386F2C" w:rsidRPr="00386F2C" w:rsidRDefault="00386F2C" w:rsidP="00DE77BA">
            <w:pPr>
              <w:ind w:left="142"/>
              <w:jc w:val="center"/>
              <w:rPr>
                <w:rFonts w:ascii="Times New Roman" w:hAnsi="Times New Roman" w:cs="Times New Roman"/>
                <w:sz w:val="24"/>
                <w:szCs w:val="24"/>
              </w:rPr>
            </w:pPr>
            <w:r w:rsidRPr="00386F2C">
              <w:rPr>
                <w:rFonts w:ascii="Times New Roman" w:hAnsi="Times New Roman" w:cs="Times New Roman"/>
                <w:sz w:val="24"/>
                <w:szCs w:val="24"/>
              </w:rPr>
              <w:t>(подпись)</w:t>
            </w:r>
          </w:p>
          <w:p w:rsidR="00386F2C" w:rsidRPr="00386F2C" w:rsidRDefault="00386F2C" w:rsidP="00DE77BA">
            <w:pPr>
              <w:ind w:left="142"/>
              <w:rPr>
                <w:rFonts w:ascii="Times New Roman" w:hAnsi="Times New Roman" w:cs="Times New Roman"/>
                <w:sz w:val="24"/>
                <w:szCs w:val="24"/>
              </w:rPr>
            </w:pPr>
            <w:r w:rsidRPr="00386F2C">
              <w:rPr>
                <w:rFonts w:ascii="Times New Roman" w:hAnsi="Times New Roman" w:cs="Times New Roman"/>
                <w:sz w:val="24"/>
                <w:szCs w:val="24"/>
              </w:rPr>
              <w:t>М.</w:t>
            </w:r>
            <w:proofErr w:type="gramStart"/>
            <w:r w:rsidRPr="00386F2C">
              <w:rPr>
                <w:rFonts w:ascii="Times New Roman" w:hAnsi="Times New Roman" w:cs="Times New Roman"/>
                <w:sz w:val="24"/>
                <w:szCs w:val="24"/>
              </w:rPr>
              <w:t>П</w:t>
            </w:r>
            <w:proofErr w:type="gramEnd"/>
            <w:r w:rsidRPr="00386F2C">
              <w:rPr>
                <w:rFonts w:ascii="Times New Roman" w:hAnsi="Times New Roman" w:cs="Times New Roman"/>
                <w:sz w:val="24"/>
                <w:szCs w:val="24"/>
              </w:rPr>
              <w:t xml:space="preserve"> (</w:t>
            </w:r>
            <w:r w:rsidRPr="00386F2C">
              <w:rPr>
                <w:rFonts w:ascii="Times New Roman" w:hAnsi="Times New Roman" w:cs="Times New Roman"/>
                <w:i/>
                <w:sz w:val="24"/>
                <w:szCs w:val="24"/>
              </w:rPr>
              <w:t>при наличии</w:t>
            </w:r>
            <w:r w:rsidRPr="00386F2C">
              <w:rPr>
                <w:rFonts w:ascii="Times New Roman" w:hAnsi="Times New Roman" w:cs="Times New Roman"/>
                <w:sz w:val="24"/>
                <w:szCs w:val="24"/>
              </w:rPr>
              <w:t>)</w:t>
            </w:r>
          </w:p>
          <w:p w:rsidR="00151A22" w:rsidRDefault="00151A22" w:rsidP="00FC276F">
            <w:pPr>
              <w:ind w:right="140"/>
              <w:rPr>
                <w:rFonts w:ascii="Times New Roman" w:eastAsia="Calibri" w:hAnsi="Times New Roman" w:cs="Times New Roman"/>
                <w:b/>
                <w:i/>
              </w:rPr>
            </w:pPr>
          </w:p>
          <w:p w:rsidR="00151A22" w:rsidRDefault="00151A22" w:rsidP="00A32D4E">
            <w:pPr>
              <w:ind w:right="140"/>
              <w:jc w:val="right"/>
              <w:rPr>
                <w:rFonts w:ascii="Times New Roman" w:eastAsia="Calibri" w:hAnsi="Times New Roman" w:cs="Times New Roman"/>
                <w:b/>
                <w:i/>
              </w:rPr>
            </w:pPr>
          </w:p>
          <w:p w:rsidR="0074097F" w:rsidRDefault="0074097F" w:rsidP="00A32D4E">
            <w:pPr>
              <w:ind w:right="140"/>
              <w:jc w:val="right"/>
              <w:rPr>
                <w:rFonts w:ascii="Times New Roman" w:eastAsia="Calibri" w:hAnsi="Times New Roman" w:cs="Times New Roman"/>
                <w:b/>
                <w:i/>
              </w:rPr>
            </w:pPr>
          </w:p>
          <w:p w:rsidR="008F4936" w:rsidRPr="00A32D4E" w:rsidRDefault="008F4936" w:rsidP="00EA4DFC">
            <w:pPr>
              <w:ind w:right="140"/>
              <w:jc w:val="right"/>
              <w:rPr>
                <w:rFonts w:ascii="Times New Roman" w:eastAsia="Calibri" w:hAnsi="Times New Roman" w:cs="Times New Roman"/>
                <w:b/>
                <w:i/>
              </w:rPr>
            </w:pPr>
            <w:r w:rsidRPr="00A32D4E">
              <w:rPr>
                <w:rFonts w:ascii="Times New Roman" w:eastAsia="Calibri" w:hAnsi="Times New Roman" w:cs="Times New Roman"/>
                <w:b/>
                <w:i/>
              </w:rPr>
              <w:t xml:space="preserve">Приложение № </w:t>
            </w:r>
            <w:r w:rsidR="003440EA">
              <w:rPr>
                <w:rFonts w:ascii="Times New Roman" w:eastAsia="Calibri" w:hAnsi="Times New Roman" w:cs="Times New Roman"/>
                <w:b/>
                <w:i/>
              </w:rPr>
              <w:t>4</w:t>
            </w:r>
            <w:r w:rsidRPr="00A32D4E">
              <w:rPr>
                <w:rFonts w:ascii="Times New Roman" w:eastAsia="Calibri" w:hAnsi="Times New Roman" w:cs="Times New Roman"/>
                <w:b/>
                <w:i/>
              </w:rPr>
              <w:t xml:space="preserve"> </w:t>
            </w:r>
          </w:p>
          <w:p w:rsidR="008F4936" w:rsidRPr="00A32D4E" w:rsidRDefault="008F4936" w:rsidP="00EA4DFC">
            <w:pPr>
              <w:ind w:right="140"/>
              <w:jc w:val="right"/>
              <w:rPr>
                <w:rFonts w:ascii="Times New Roman" w:eastAsia="Calibri" w:hAnsi="Times New Roman" w:cs="Times New Roman"/>
                <w:b/>
                <w:i/>
              </w:rPr>
            </w:pPr>
            <w:r w:rsidRPr="00A32D4E">
              <w:rPr>
                <w:rFonts w:ascii="Times New Roman" w:eastAsia="Calibri" w:hAnsi="Times New Roman" w:cs="Times New Roman"/>
                <w:b/>
                <w:i/>
              </w:rPr>
              <w:t xml:space="preserve">к документации </w:t>
            </w:r>
          </w:p>
          <w:p w:rsidR="008F4936" w:rsidRPr="00A32D4E" w:rsidRDefault="008F4936" w:rsidP="00EA4DFC">
            <w:pPr>
              <w:ind w:right="140"/>
              <w:jc w:val="right"/>
              <w:rPr>
                <w:rFonts w:ascii="Times New Roman" w:eastAsia="Calibri" w:hAnsi="Times New Roman" w:cs="Times New Roman"/>
                <w:b/>
                <w:i/>
              </w:rPr>
            </w:pPr>
            <w:r w:rsidRPr="00A32D4E">
              <w:rPr>
                <w:rFonts w:ascii="Times New Roman" w:eastAsia="Calibri" w:hAnsi="Times New Roman" w:cs="Times New Roman"/>
                <w:b/>
                <w:i/>
              </w:rPr>
              <w:lastRenderedPageBreak/>
              <w:t>о проведении открытого конкурса</w:t>
            </w:r>
          </w:p>
          <w:p w:rsidR="008F4936" w:rsidRPr="00A32D4E" w:rsidRDefault="008F4936" w:rsidP="00A32D4E">
            <w:pPr>
              <w:ind w:right="-285"/>
              <w:jc w:val="center"/>
              <w:rPr>
                <w:rFonts w:ascii="Times New Roman" w:hAnsi="Times New Roman" w:cs="Times New Roman"/>
                <w:b/>
                <w:bCs/>
                <w:i/>
                <w:color w:val="00B050"/>
                <w:sz w:val="24"/>
                <w:szCs w:val="24"/>
              </w:rPr>
            </w:pPr>
          </w:p>
        </w:tc>
      </w:tr>
    </w:tbl>
    <w:p w:rsidR="008F4936" w:rsidRPr="00A32D4E" w:rsidRDefault="008F4936" w:rsidP="00A32D4E">
      <w:pPr>
        <w:spacing w:after="0" w:line="240" w:lineRule="auto"/>
        <w:ind w:right="-285"/>
        <w:jc w:val="center"/>
        <w:rPr>
          <w:rFonts w:ascii="Times New Roman" w:hAnsi="Times New Roman" w:cs="Times New Roman"/>
          <w:b/>
          <w:bCs/>
          <w:i/>
          <w:color w:val="00B050"/>
          <w:sz w:val="24"/>
          <w:szCs w:val="24"/>
        </w:rPr>
      </w:pPr>
      <w:r w:rsidRPr="00A32D4E">
        <w:rPr>
          <w:rFonts w:ascii="Times New Roman" w:hAnsi="Times New Roman" w:cs="Times New Roman"/>
          <w:b/>
          <w:bCs/>
          <w:i/>
          <w:color w:val="00B050"/>
          <w:sz w:val="24"/>
          <w:szCs w:val="24"/>
        </w:rPr>
        <w:lastRenderedPageBreak/>
        <w:t>Рекомендуемая форма</w:t>
      </w:r>
    </w:p>
    <w:p w:rsidR="008F4936" w:rsidRPr="00A32D4E" w:rsidRDefault="008F4936" w:rsidP="00A32D4E">
      <w:pPr>
        <w:spacing w:after="0" w:line="240" w:lineRule="auto"/>
        <w:jc w:val="center"/>
        <w:rPr>
          <w:rFonts w:ascii="Times New Roman" w:hAnsi="Times New Roman" w:cs="Times New Roman"/>
          <w:b/>
          <w:color w:val="000000"/>
          <w:sz w:val="24"/>
          <w:szCs w:val="24"/>
        </w:rPr>
      </w:pPr>
    </w:p>
    <w:p w:rsidR="008F4936" w:rsidRPr="00A32D4E" w:rsidRDefault="008F4936" w:rsidP="00A32D4E">
      <w:pPr>
        <w:spacing w:after="0" w:line="240" w:lineRule="auto"/>
        <w:jc w:val="center"/>
        <w:rPr>
          <w:rFonts w:ascii="Times New Roman" w:hAnsi="Times New Roman" w:cs="Times New Roman"/>
          <w:b/>
          <w:color w:val="000000"/>
          <w:sz w:val="24"/>
          <w:szCs w:val="24"/>
        </w:rPr>
      </w:pPr>
      <w:r w:rsidRPr="00A32D4E">
        <w:rPr>
          <w:rFonts w:ascii="Times New Roman" w:hAnsi="Times New Roman" w:cs="Times New Roman"/>
          <w:b/>
          <w:color w:val="000000"/>
          <w:sz w:val="24"/>
          <w:szCs w:val="24"/>
        </w:rPr>
        <w:t xml:space="preserve">Декларация о соответствии участника открытого конкурса требованиям, установленным, в соответствии с </w:t>
      </w:r>
      <w:proofErr w:type="spellStart"/>
      <w:r w:rsidRPr="00A32D4E">
        <w:rPr>
          <w:rFonts w:ascii="Times New Roman" w:hAnsi="Times New Roman" w:cs="Times New Roman"/>
          <w:b/>
          <w:color w:val="000000"/>
          <w:sz w:val="24"/>
          <w:szCs w:val="24"/>
        </w:rPr>
        <w:t>пп</w:t>
      </w:r>
      <w:proofErr w:type="spellEnd"/>
      <w:r w:rsidRPr="00A32D4E">
        <w:rPr>
          <w:rFonts w:ascii="Times New Roman" w:hAnsi="Times New Roman" w:cs="Times New Roman"/>
          <w:b/>
          <w:color w:val="000000"/>
          <w:sz w:val="24"/>
          <w:szCs w:val="24"/>
        </w:rPr>
        <w:t xml:space="preserve">. </w:t>
      </w:r>
      <w:r w:rsidR="00AE0C20">
        <w:rPr>
          <w:rFonts w:ascii="Times New Roman" w:hAnsi="Times New Roman" w:cs="Times New Roman"/>
          <w:b/>
          <w:color w:val="000000"/>
          <w:sz w:val="24"/>
          <w:szCs w:val="24"/>
        </w:rPr>
        <w:t>1</w:t>
      </w:r>
      <w:r w:rsidRPr="00A32D4E">
        <w:rPr>
          <w:rFonts w:ascii="Times New Roman" w:hAnsi="Times New Roman" w:cs="Times New Roman"/>
          <w:b/>
          <w:color w:val="000000"/>
          <w:sz w:val="24"/>
          <w:szCs w:val="24"/>
        </w:rPr>
        <w:t>,</w:t>
      </w:r>
      <w:r w:rsidR="00AE0C20">
        <w:rPr>
          <w:rFonts w:ascii="Times New Roman" w:hAnsi="Times New Roman" w:cs="Times New Roman"/>
          <w:b/>
          <w:color w:val="000000"/>
          <w:sz w:val="24"/>
          <w:szCs w:val="24"/>
        </w:rPr>
        <w:t>2</w:t>
      </w:r>
      <w:r w:rsidRPr="00A32D4E">
        <w:rPr>
          <w:rFonts w:ascii="Times New Roman" w:hAnsi="Times New Roman" w:cs="Times New Roman"/>
          <w:b/>
          <w:color w:val="000000"/>
          <w:sz w:val="24"/>
          <w:szCs w:val="24"/>
        </w:rPr>
        <w:t>,</w:t>
      </w:r>
      <w:r w:rsidR="00AE0C20">
        <w:rPr>
          <w:rFonts w:ascii="Times New Roman" w:hAnsi="Times New Roman" w:cs="Times New Roman"/>
          <w:b/>
          <w:color w:val="000000"/>
          <w:sz w:val="24"/>
          <w:szCs w:val="24"/>
        </w:rPr>
        <w:t>3</w:t>
      </w:r>
      <w:r w:rsidRPr="00A32D4E">
        <w:rPr>
          <w:rFonts w:ascii="Times New Roman" w:hAnsi="Times New Roman" w:cs="Times New Roman"/>
          <w:b/>
          <w:color w:val="000000"/>
          <w:sz w:val="24"/>
          <w:szCs w:val="24"/>
        </w:rPr>
        <w:t xml:space="preserve"> </w:t>
      </w:r>
      <w:r w:rsidR="00AE0C20">
        <w:rPr>
          <w:rFonts w:ascii="Times New Roman" w:hAnsi="Times New Roman" w:cs="Times New Roman"/>
          <w:b/>
          <w:color w:val="000000"/>
          <w:sz w:val="24"/>
          <w:szCs w:val="24"/>
        </w:rPr>
        <w:t xml:space="preserve"> пункта 4 </w:t>
      </w:r>
      <w:r w:rsidRPr="00A32D4E">
        <w:rPr>
          <w:rFonts w:ascii="Times New Roman" w:hAnsi="Times New Roman" w:cs="Times New Roman"/>
          <w:b/>
          <w:color w:val="000000"/>
          <w:sz w:val="24"/>
          <w:szCs w:val="24"/>
        </w:rPr>
        <w:t>раздела 7.1 настоящей документации открытого конкурса</w:t>
      </w:r>
    </w:p>
    <w:p w:rsidR="008F4936" w:rsidRPr="00A32D4E" w:rsidRDefault="008F4936" w:rsidP="00A32D4E">
      <w:pPr>
        <w:spacing w:after="0" w:line="240" w:lineRule="auto"/>
        <w:jc w:val="both"/>
        <w:rPr>
          <w:rFonts w:ascii="Times New Roman" w:hAnsi="Times New Roman" w:cs="Times New Roman"/>
        </w:rPr>
      </w:pPr>
    </w:p>
    <w:p w:rsidR="008F4936" w:rsidRPr="00A32D4E" w:rsidRDefault="008F4936" w:rsidP="00A32D4E">
      <w:pPr>
        <w:spacing w:after="0" w:line="240" w:lineRule="auto"/>
        <w:jc w:val="both"/>
        <w:rPr>
          <w:rFonts w:ascii="Times New Roman" w:hAnsi="Times New Roman" w:cs="Times New Roman"/>
          <w:sz w:val="24"/>
          <w:szCs w:val="24"/>
        </w:rPr>
      </w:pPr>
      <w:r w:rsidRPr="00A32D4E">
        <w:rPr>
          <w:rFonts w:ascii="Times New Roman" w:hAnsi="Times New Roman" w:cs="Times New Roman"/>
          <w:sz w:val="24"/>
          <w:szCs w:val="24"/>
        </w:rPr>
        <w:t xml:space="preserve">Участник открытого конкурса ____________________________ </w:t>
      </w:r>
      <w:r w:rsidRPr="00A32D4E">
        <w:rPr>
          <w:rFonts w:ascii="Times New Roman" w:hAnsi="Times New Roman" w:cs="Times New Roman"/>
          <w:i/>
          <w:sz w:val="24"/>
          <w:szCs w:val="24"/>
        </w:rPr>
        <w:t>(наименование</w:t>
      </w:r>
      <w:r w:rsidRPr="00A32D4E">
        <w:rPr>
          <w:rFonts w:ascii="Times New Roman" w:hAnsi="Times New Roman" w:cs="Times New Roman"/>
          <w:sz w:val="24"/>
          <w:szCs w:val="24"/>
        </w:rPr>
        <w:t xml:space="preserve"> </w:t>
      </w:r>
      <w:r w:rsidRPr="00A32D4E">
        <w:rPr>
          <w:rFonts w:ascii="Times New Roman" w:hAnsi="Times New Roman" w:cs="Times New Roman"/>
          <w:i/>
          <w:sz w:val="24"/>
          <w:szCs w:val="24"/>
        </w:rPr>
        <w:t>участника)</w:t>
      </w:r>
      <w:r w:rsidRPr="00A32D4E">
        <w:rPr>
          <w:rFonts w:ascii="Times New Roman" w:hAnsi="Times New Roman" w:cs="Times New Roman"/>
          <w:sz w:val="24"/>
          <w:szCs w:val="24"/>
        </w:rPr>
        <w:t xml:space="preserve"> декларирует свое соответствие требованиям:</w:t>
      </w:r>
    </w:p>
    <w:p w:rsidR="008F4936" w:rsidRPr="00A32D4E" w:rsidRDefault="008F4936" w:rsidP="00A32D4E">
      <w:pPr>
        <w:spacing w:after="0" w:line="240" w:lineRule="auto"/>
        <w:jc w:val="both"/>
        <w:rPr>
          <w:rFonts w:ascii="Times New Roman" w:hAnsi="Times New Roman" w:cs="Times New Roman"/>
          <w:sz w:val="24"/>
          <w:szCs w:val="24"/>
        </w:rPr>
      </w:pPr>
      <w:r w:rsidRPr="00A32D4E">
        <w:rPr>
          <w:rFonts w:ascii="Times New Roman" w:hAnsi="Times New Roman" w:cs="Times New Roman"/>
          <w:sz w:val="24"/>
          <w:szCs w:val="24"/>
        </w:rPr>
        <w:t xml:space="preserve">1) не проведение ликвидации участника открытого конкурса - юридического лица и отсутствие решения арбитражного суда о признании участника </w:t>
      </w:r>
      <w:r w:rsidR="0061270B" w:rsidRPr="00A32D4E">
        <w:rPr>
          <w:rFonts w:ascii="Times New Roman" w:hAnsi="Times New Roman" w:cs="Times New Roman"/>
          <w:sz w:val="24"/>
          <w:szCs w:val="24"/>
        </w:rPr>
        <w:t xml:space="preserve">открытого конкурса </w:t>
      </w:r>
      <w:r w:rsidRPr="00A32D4E">
        <w:rPr>
          <w:rFonts w:ascii="Times New Roman" w:hAnsi="Times New Roman" w:cs="Times New Roman"/>
          <w:sz w:val="24"/>
          <w:szCs w:val="24"/>
        </w:rPr>
        <w:t xml:space="preserve">- юридического лица или индивидуального предпринимателя несостоятельным (банкротом) и об открытии конкурсного производства; </w:t>
      </w:r>
    </w:p>
    <w:p w:rsidR="008F4936" w:rsidRPr="00A32D4E" w:rsidRDefault="008F4936" w:rsidP="00A32D4E">
      <w:pPr>
        <w:spacing w:after="0" w:line="240" w:lineRule="auto"/>
        <w:jc w:val="both"/>
        <w:rPr>
          <w:rFonts w:ascii="Times New Roman" w:hAnsi="Times New Roman" w:cs="Times New Roman"/>
          <w:sz w:val="24"/>
          <w:szCs w:val="24"/>
        </w:rPr>
      </w:pPr>
      <w:r w:rsidRPr="00A32D4E">
        <w:rPr>
          <w:rFonts w:ascii="Times New Roman" w:hAnsi="Times New Roman" w:cs="Times New Roman"/>
          <w:sz w:val="24"/>
          <w:szCs w:val="24"/>
        </w:rPr>
        <w:t xml:space="preserve">2) не приостановление деятельности участника </w:t>
      </w:r>
      <w:r w:rsidR="0061270B" w:rsidRPr="00A32D4E">
        <w:rPr>
          <w:rFonts w:ascii="Times New Roman" w:hAnsi="Times New Roman" w:cs="Times New Roman"/>
          <w:sz w:val="24"/>
          <w:szCs w:val="24"/>
        </w:rPr>
        <w:t xml:space="preserve">открытого конкурса </w:t>
      </w:r>
      <w:r w:rsidRPr="00A32D4E">
        <w:rPr>
          <w:rFonts w:ascii="Times New Roman" w:hAnsi="Times New Roman" w:cs="Times New Roman"/>
          <w:sz w:val="24"/>
          <w:szCs w:val="24"/>
        </w:rPr>
        <w:t xml:space="preserve">в порядке, установленном Кодексом Российской Федерации об административных правонарушениях, на дату подачи заявки на участие в открытом конкурсе; </w:t>
      </w:r>
    </w:p>
    <w:p w:rsidR="008F4936" w:rsidRPr="00A32D4E" w:rsidRDefault="008F4936" w:rsidP="00A32D4E">
      <w:pPr>
        <w:spacing w:after="0" w:line="240" w:lineRule="auto"/>
        <w:jc w:val="both"/>
        <w:rPr>
          <w:rFonts w:ascii="Times New Roman" w:hAnsi="Times New Roman" w:cs="Times New Roman"/>
          <w:sz w:val="24"/>
          <w:szCs w:val="24"/>
        </w:rPr>
      </w:pPr>
      <w:proofErr w:type="gramStart"/>
      <w:r w:rsidRPr="00A32D4E">
        <w:rPr>
          <w:rFonts w:ascii="Times New Roman" w:hAnsi="Times New Roman" w:cs="Times New Roman"/>
          <w:sz w:val="24"/>
          <w:szCs w:val="24"/>
        </w:rPr>
        <w:t>3) отсутствие у участника открытого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A32D4E">
        <w:rPr>
          <w:rFonts w:ascii="Times New Roman" w:hAnsi="Times New Roman" w:cs="Times New Roman"/>
          <w:sz w:val="24"/>
          <w:szCs w:val="24"/>
        </w:rPr>
        <w:t xml:space="preserve"> признании обязанности </w:t>
      </w:r>
      <w:proofErr w:type="gramStart"/>
      <w:r w:rsidRPr="00A32D4E">
        <w:rPr>
          <w:rFonts w:ascii="Times New Roman" w:hAnsi="Times New Roman" w:cs="Times New Roman"/>
          <w:sz w:val="24"/>
          <w:szCs w:val="24"/>
        </w:rPr>
        <w:t>заявителя</w:t>
      </w:r>
      <w:proofErr w:type="gramEnd"/>
      <w:r w:rsidRPr="00A32D4E">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1728BF" w:rsidRPr="00A32D4E">
        <w:rPr>
          <w:rFonts w:ascii="Times New Roman" w:hAnsi="Times New Roman" w:cs="Times New Roman"/>
          <w:sz w:val="24"/>
          <w:szCs w:val="24"/>
        </w:rPr>
        <w:t>открытого конкурса</w:t>
      </w:r>
      <w:r w:rsidRPr="00A32D4E">
        <w:rPr>
          <w:rFonts w:ascii="Times New Roman" w:hAnsi="Times New Roman" w:cs="Times New Roman"/>
          <w:sz w:val="24"/>
          <w:szCs w:val="24"/>
        </w:rPr>
        <w:t xml:space="preserve">, по данным бухгалтерской отчетности за последний отчетный период. </w:t>
      </w:r>
    </w:p>
    <w:p w:rsidR="008F4936" w:rsidRPr="00A32D4E" w:rsidRDefault="008F4936" w:rsidP="00A32D4E">
      <w:pPr>
        <w:spacing w:after="0" w:line="240" w:lineRule="auto"/>
        <w:jc w:val="both"/>
        <w:rPr>
          <w:rFonts w:ascii="Times New Roman" w:hAnsi="Times New Roman" w:cs="Times New Roman"/>
        </w:rPr>
      </w:pPr>
    </w:p>
    <w:p w:rsidR="008F4936" w:rsidRPr="00A32D4E" w:rsidRDefault="008F4936" w:rsidP="00A32D4E">
      <w:pPr>
        <w:tabs>
          <w:tab w:val="left" w:pos="2955"/>
        </w:tabs>
        <w:spacing w:after="0" w:line="240" w:lineRule="auto"/>
        <w:jc w:val="both"/>
        <w:rPr>
          <w:rFonts w:ascii="Times New Roman" w:hAnsi="Times New Roman" w:cs="Times New Roman"/>
          <w:sz w:val="24"/>
          <w:szCs w:val="24"/>
        </w:rPr>
      </w:pPr>
      <w:r w:rsidRPr="00A32D4E">
        <w:rPr>
          <w:rFonts w:ascii="Times New Roman" w:hAnsi="Times New Roman" w:cs="Times New Roman"/>
        </w:rPr>
        <w:tab/>
      </w:r>
    </w:p>
    <w:p w:rsidR="008F4936" w:rsidRPr="00A32D4E" w:rsidRDefault="008F4936" w:rsidP="00A32D4E">
      <w:pPr>
        <w:tabs>
          <w:tab w:val="left" w:pos="2955"/>
        </w:tabs>
        <w:spacing w:after="0" w:line="240" w:lineRule="auto"/>
        <w:jc w:val="both"/>
        <w:rPr>
          <w:rFonts w:ascii="Times New Roman" w:hAnsi="Times New Roman" w:cs="Times New Roman"/>
          <w:sz w:val="24"/>
          <w:szCs w:val="24"/>
        </w:rPr>
      </w:pPr>
    </w:p>
    <w:p w:rsidR="008F4936" w:rsidRPr="00A32D4E" w:rsidRDefault="008F4936" w:rsidP="00A32D4E">
      <w:pPr>
        <w:spacing w:after="0" w:line="240" w:lineRule="auto"/>
        <w:rPr>
          <w:rFonts w:ascii="Times New Roman" w:hAnsi="Times New Roman" w:cs="Times New Roman"/>
          <w:sz w:val="24"/>
          <w:szCs w:val="24"/>
        </w:rPr>
      </w:pPr>
      <w:r w:rsidRPr="00A32D4E">
        <w:rPr>
          <w:rFonts w:ascii="Times New Roman" w:hAnsi="Times New Roman" w:cs="Times New Roman"/>
          <w:sz w:val="24"/>
          <w:szCs w:val="24"/>
        </w:rPr>
        <w:t>Руководитель (уполномоченное лицо)</w:t>
      </w:r>
    </w:p>
    <w:p w:rsidR="008F4936" w:rsidRPr="00A32D4E" w:rsidRDefault="008F4936" w:rsidP="00A32D4E">
      <w:pPr>
        <w:spacing w:after="0" w:line="240" w:lineRule="auto"/>
        <w:rPr>
          <w:rFonts w:ascii="Times New Roman" w:hAnsi="Times New Roman" w:cs="Times New Roman"/>
          <w:sz w:val="24"/>
          <w:szCs w:val="24"/>
        </w:rPr>
      </w:pPr>
      <w:r w:rsidRPr="00A32D4E">
        <w:rPr>
          <w:rFonts w:ascii="Times New Roman" w:hAnsi="Times New Roman" w:cs="Times New Roman"/>
          <w:sz w:val="24"/>
          <w:szCs w:val="24"/>
        </w:rPr>
        <w:t>участника открытого конкурса_____________________________________ (Ф.И.О.)</w:t>
      </w:r>
    </w:p>
    <w:p w:rsidR="008F4936" w:rsidRPr="00A32D4E" w:rsidRDefault="008F4936" w:rsidP="00A32D4E">
      <w:pPr>
        <w:spacing w:after="0" w:line="240" w:lineRule="auto"/>
        <w:jc w:val="center"/>
        <w:rPr>
          <w:rFonts w:ascii="Times New Roman" w:hAnsi="Times New Roman" w:cs="Times New Roman"/>
          <w:sz w:val="24"/>
          <w:szCs w:val="24"/>
        </w:rPr>
      </w:pPr>
      <w:r w:rsidRPr="00A32D4E">
        <w:rPr>
          <w:rFonts w:ascii="Times New Roman" w:hAnsi="Times New Roman" w:cs="Times New Roman"/>
          <w:sz w:val="24"/>
          <w:szCs w:val="24"/>
        </w:rPr>
        <w:t>(подпись)</w:t>
      </w:r>
    </w:p>
    <w:p w:rsidR="008F4936" w:rsidRPr="00A32D4E" w:rsidRDefault="008F4936" w:rsidP="00A32D4E">
      <w:pPr>
        <w:spacing w:after="0" w:line="240" w:lineRule="auto"/>
        <w:rPr>
          <w:rFonts w:ascii="Times New Roman" w:hAnsi="Times New Roman" w:cs="Times New Roman"/>
          <w:sz w:val="24"/>
          <w:szCs w:val="24"/>
        </w:rPr>
      </w:pPr>
      <w:r w:rsidRPr="00A32D4E">
        <w:rPr>
          <w:rFonts w:ascii="Times New Roman" w:hAnsi="Times New Roman" w:cs="Times New Roman"/>
          <w:sz w:val="24"/>
          <w:szCs w:val="24"/>
        </w:rPr>
        <w:t>М.</w:t>
      </w:r>
      <w:proofErr w:type="gramStart"/>
      <w:r w:rsidRPr="00A32D4E">
        <w:rPr>
          <w:rFonts w:ascii="Times New Roman" w:hAnsi="Times New Roman" w:cs="Times New Roman"/>
          <w:sz w:val="24"/>
          <w:szCs w:val="24"/>
        </w:rPr>
        <w:t>П</w:t>
      </w:r>
      <w:proofErr w:type="gramEnd"/>
      <w:r w:rsidRPr="00A32D4E">
        <w:rPr>
          <w:rFonts w:ascii="Times New Roman" w:hAnsi="Times New Roman" w:cs="Times New Roman"/>
          <w:sz w:val="24"/>
          <w:szCs w:val="24"/>
        </w:rPr>
        <w:t xml:space="preserve"> (</w:t>
      </w:r>
      <w:r w:rsidRPr="00A32D4E">
        <w:rPr>
          <w:rFonts w:ascii="Times New Roman" w:hAnsi="Times New Roman" w:cs="Times New Roman"/>
          <w:i/>
          <w:sz w:val="24"/>
          <w:szCs w:val="24"/>
        </w:rPr>
        <w:t>при наличии</w:t>
      </w:r>
      <w:r w:rsidRPr="00A32D4E">
        <w:rPr>
          <w:rFonts w:ascii="Times New Roman" w:hAnsi="Times New Roman" w:cs="Times New Roman"/>
          <w:sz w:val="24"/>
          <w:szCs w:val="24"/>
        </w:rPr>
        <w:t>)</w:t>
      </w:r>
    </w:p>
    <w:p w:rsidR="008F4936" w:rsidRPr="00A32D4E" w:rsidRDefault="008F4936" w:rsidP="00A32D4E">
      <w:pPr>
        <w:spacing w:after="0" w:line="240" w:lineRule="auto"/>
        <w:ind w:right="140"/>
        <w:jc w:val="right"/>
        <w:rPr>
          <w:rFonts w:ascii="Times New Roman" w:hAnsi="Times New Roman" w:cs="Times New Roman"/>
          <w:color w:val="000000"/>
          <w:sz w:val="20"/>
          <w:szCs w:val="20"/>
        </w:rPr>
      </w:pPr>
    </w:p>
    <w:p w:rsidR="008F4936" w:rsidRDefault="008F4936" w:rsidP="00A32D4E">
      <w:pPr>
        <w:spacing w:after="0" w:line="240" w:lineRule="auto"/>
        <w:rPr>
          <w:rFonts w:ascii="Times New Roman" w:hAnsi="Times New Roman" w:cs="Times New Roman"/>
        </w:rPr>
      </w:pPr>
      <w:r w:rsidRPr="00A32D4E">
        <w:rPr>
          <w:rFonts w:ascii="Times New Roman" w:hAnsi="Times New Roman" w:cs="Times New Roman"/>
        </w:rPr>
        <w:br w:type="page"/>
      </w:r>
    </w:p>
    <w:p w:rsidR="00A32D4E" w:rsidRPr="00A32D4E" w:rsidRDefault="00A32D4E" w:rsidP="00A32D4E">
      <w:pPr>
        <w:spacing w:after="0" w:line="240" w:lineRule="auto"/>
        <w:rPr>
          <w:rFonts w:ascii="Times New Roman" w:eastAsia="Calibri" w:hAnsi="Times New Roman" w:cs="Times New Roman"/>
          <w:b/>
        </w:rPr>
        <w:sectPr w:rsidR="00A32D4E" w:rsidRPr="00A32D4E" w:rsidSect="0042165B">
          <w:pgSz w:w="11906" w:h="16838"/>
          <w:pgMar w:top="567" w:right="567" w:bottom="284" w:left="851" w:header="720" w:footer="720" w:gutter="0"/>
          <w:cols w:space="720"/>
        </w:sectPr>
      </w:pPr>
    </w:p>
    <w:p w:rsidR="00835D27" w:rsidRPr="00835D27" w:rsidRDefault="00835D27" w:rsidP="00835D27">
      <w:pPr>
        <w:spacing w:after="0" w:line="240" w:lineRule="auto"/>
        <w:jc w:val="right"/>
        <w:rPr>
          <w:rFonts w:ascii="Times New Roman" w:hAnsi="Times New Roman" w:cs="Times New Roman"/>
          <w:sz w:val="24"/>
          <w:szCs w:val="24"/>
        </w:rPr>
      </w:pPr>
      <w:r w:rsidRPr="00835D27">
        <w:rPr>
          <w:rFonts w:ascii="Times New Roman" w:hAnsi="Times New Roman" w:cs="Times New Roman"/>
          <w:sz w:val="24"/>
          <w:szCs w:val="24"/>
        </w:rPr>
        <w:lastRenderedPageBreak/>
        <w:t>Приложение №</w:t>
      </w:r>
      <w:r w:rsidR="003440EA">
        <w:rPr>
          <w:rFonts w:ascii="Times New Roman" w:hAnsi="Times New Roman" w:cs="Times New Roman"/>
          <w:sz w:val="24"/>
          <w:szCs w:val="24"/>
        </w:rPr>
        <w:t>5</w:t>
      </w:r>
      <w:r w:rsidRPr="00835D27">
        <w:rPr>
          <w:rFonts w:ascii="Times New Roman" w:hAnsi="Times New Roman" w:cs="Times New Roman"/>
          <w:sz w:val="24"/>
          <w:szCs w:val="24"/>
        </w:rPr>
        <w:t xml:space="preserve"> к документации</w:t>
      </w:r>
    </w:p>
    <w:p w:rsidR="00835D27" w:rsidRPr="00835D27" w:rsidRDefault="00835D27" w:rsidP="00835D27">
      <w:pPr>
        <w:spacing w:after="0" w:line="240" w:lineRule="auto"/>
        <w:jc w:val="right"/>
        <w:rPr>
          <w:rFonts w:ascii="Times New Roman" w:hAnsi="Times New Roman" w:cs="Times New Roman"/>
          <w:sz w:val="24"/>
          <w:szCs w:val="24"/>
        </w:rPr>
      </w:pPr>
      <w:r w:rsidRPr="00835D27">
        <w:rPr>
          <w:rFonts w:ascii="Times New Roman" w:hAnsi="Times New Roman" w:cs="Times New Roman"/>
          <w:sz w:val="24"/>
          <w:szCs w:val="24"/>
        </w:rPr>
        <w:t xml:space="preserve">о проведении открытого </w:t>
      </w:r>
      <w:r w:rsidR="00CF6EF6">
        <w:rPr>
          <w:rFonts w:ascii="Times New Roman" w:hAnsi="Times New Roman" w:cs="Times New Roman"/>
          <w:sz w:val="24"/>
          <w:szCs w:val="24"/>
        </w:rPr>
        <w:t>конкурса</w:t>
      </w:r>
    </w:p>
    <w:p w:rsidR="00161C71" w:rsidRPr="00161C71" w:rsidRDefault="00663526" w:rsidP="00161C71">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П</w:t>
      </w:r>
      <w:r w:rsidR="00161C71" w:rsidRPr="00161C71">
        <w:rPr>
          <w:rFonts w:ascii="Times New Roman" w:hAnsi="Times New Roman" w:cs="Times New Roman"/>
          <w:color w:val="FF0000"/>
          <w:sz w:val="24"/>
          <w:szCs w:val="24"/>
        </w:rPr>
        <w:t xml:space="preserve">РОЕКТ </w:t>
      </w:r>
    </w:p>
    <w:p w:rsidR="004B3E47" w:rsidRDefault="004B3E47" w:rsidP="004B3E47">
      <w:pPr>
        <w:spacing w:after="0" w:line="240" w:lineRule="auto"/>
        <w:ind w:right="170"/>
        <w:jc w:val="center"/>
        <w:rPr>
          <w:rFonts w:ascii="Times New Roman" w:hAnsi="Times New Roman" w:cs="Times New Roman"/>
          <w:sz w:val="24"/>
          <w:szCs w:val="24"/>
        </w:rPr>
      </w:pPr>
      <w:r>
        <w:rPr>
          <w:rFonts w:ascii="Times New Roman" w:hAnsi="Times New Roman" w:cs="Times New Roman"/>
          <w:sz w:val="24"/>
          <w:szCs w:val="24"/>
        </w:rPr>
        <w:t>ДОГОВОРА ПОДРЯДА</w:t>
      </w:r>
    </w:p>
    <w:p w:rsidR="004B3E47" w:rsidRPr="005E7084" w:rsidRDefault="00151A22" w:rsidP="004B3E47">
      <w:pPr>
        <w:spacing w:after="0" w:line="240" w:lineRule="auto"/>
        <w:ind w:right="170"/>
        <w:jc w:val="center"/>
        <w:rPr>
          <w:rFonts w:ascii="Times New Roman" w:hAnsi="Times New Roman" w:cs="Times New Roman"/>
          <w:sz w:val="24"/>
          <w:szCs w:val="24"/>
        </w:rPr>
      </w:pPr>
      <w:r>
        <w:rPr>
          <w:rFonts w:ascii="Times New Roman" w:eastAsia="Lucida Sans Unicode" w:hAnsi="Times New Roman" w:cs="Times New Roman"/>
          <w:kern w:val="2"/>
          <w:sz w:val="24"/>
          <w:szCs w:val="24"/>
          <w:lang w:eastAsia="hi-IN" w:bidi="hi-IN"/>
        </w:rPr>
        <w:t xml:space="preserve">на </w:t>
      </w:r>
      <w:r w:rsidRPr="005E7084">
        <w:rPr>
          <w:rFonts w:ascii="Times New Roman" w:hAnsi="Times New Roman" w:cs="Times New Roman"/>
          <w:sz w:val="24"/>
          <w:szCs w:val="24"/>
        </w:rPr>
        <w:t>выполнение подрядных работ по ремонту кровли</w:t>
      </w:r>
      <w:r>
        <w:rPr>
          <w:rFonts w:ascii="Times New Roman" w:hAnsi="Times New Roman" w:cs="Times New Roman"/>
          <w:sz w:val="24"/>
          <w:szCs w:val="24"/>
        </w:rPr>
        <w:t>,</w:t>
      </w:r>
      <w:r w:rsidRPr="005E7084">
        <w:rPr>
          <w:rFonts w:ascii="Times New Roman" w:hAnsi="Times New Roman" w:cs="Times New Roman"/>
          <w:sz w:val="24"/>
          <w:szCs w:val="24"/>
        </w:rPr>
        <w:t xml:space="preserve"> </w:t>
      </w:r>
      <w:r w:rsidRPr="00876873">
        <w:rPr>
          <w:rFonts w:ascii="Times New Roman" w:hAnsi="Times New Roman" w:cs="Times New Roman"/>
          <w:sz w:val="24"/>
          <w:szCs w:val="24"/>
        </w:rPr>
        <w:t>ремонту цокольного этажа, ремонту подъездов многоквартирного жилого</w:t>
      </w:r>
      <w:r w:rsidR="004B3E47" w:rsidRPr="005E7084">
        <w:rPr>
          <w:rFonts w:ascii="Times New Roman" w:hAnsi="Times New Roman" w:cs="Times New Roman"/>
          <w:sz w:val="24"/>
          <w:szCs w:val="24"/>
        </w:rPr>
        <w:t>,</w:t>
      </w:r>
      <w:r w:rsidR="004B3E47" w:rsidRPr="005E7084">
        <w:rPr>
          <w:rFonts w:ascii="Times New Roman" w:eastAsia="Times New Roman" w:hAnsi="Times New Roman" w:cs="Times New Roman"/>
          <w:sz w:val="24"/>
          <w:szCs w:val="24"/>
          <w:lang w:eastAsia="ru-RU"/>
        </w:rPr>
        <w:t xml:space="preserve"> расположенного по адресу</w:t>
      </w:r>
    </w:p>
    <w:p w:rsidR="004B3E47" w:rsidRDefault="004B3E47" w:rsidP="004B3E47">
      <w:pPr>
        <w:spacing w:after="0" w:line="240" w:lineRule="auto"/>
        <w:ind w:right="170"/>
        <w:jc w:val="center"/>
        <w:rPr>
          <w:rFonts w:ascii="Times New Roman" w:eastAsia="Times New Roman" w:hAnsi="Times New Roman" w:cs="Times New Roman"/>
          <w:sz w:val="24"/>
          <w:szCs w:val="24"/>
          <w:lang w:eastAsia="ru-RU"/>
        </w:rPr>
      </w:pPr>
    </w:p>
    <w:p w:rsidR="004B3E47" w:rsidRPr="005E7084" w:rsidRDefault="004B3E47" w:rsidP="004B3E47">
      <w:pPr>
        <w:spacing w:after="0" w:line="240" w:lineRule="auto"/>
        <w:ind w:right="170"/>
        <w:jc w:val="center"/>
        <w:rPr>
          <w:rFonts w:ascii="Times New Roman" w:eastAsia="Times New Roman" w:hAnsi="Times New Roman" w:cs="Times New Roman"/>
          <w:sz w:val="28"/>
          <w:szCs w:val="28"/>
          <w:lang w:eastAsia="ru-RU"/>
        </w:rPr>
      </w:pPr>
      <w:r w:rsidRPr="005E7084">
        <w:rPr>
          <w:rFonts w:ascii="Times New Roman" w:eastAsia="Times New Roman" w:hAnsi="Times New Roman" w:cs="Times New Roman"/>
          <w:sz w:val="24"/>
          <w:szCs w:val="24"/>
          <w:lang w:eastAsia="ru-RU"/>
        </w:rPr>
        <w:t>(ТСЖ "</w:t>
      </w:r>
      <w:proofErr w:type="spellStart"/>
      <w:r w:rsidRPr="005E7084">
        <w:rPr>
          <w:rFonts w:ascii="Times New Roman" w:eastAsia="Times New Roman" w:hAnsi="Times New Roman" w:cs="Times New Roman"/>
          <w:sz w:val="24"/>
          <w:szCs w:val="24"/>
          <w:lang w:eastAsia="ru-RU"/>
        </w:rPr>
        <w:t>Зазеркальный</w:t>
      </w:r>
      <w:proofErr w:type="spellEnd"/>
      <w:r w:rsidRPr="005E7084">
        <w:rPr>
          <w:rFonts w:ascii="Times New Roman" w:eastAsia="Times New Roman" w:hAnsi="Times New Roman" w:cs="Times New Roman"/>
          <w:sz w:val="24"/>
          <w:szCs w:val="24"/>
          <w:lang w:eastAsia="ru-RU"/>
        </w:rPr>
        <w:t>").</w:t>
      </w:r>
    </w:p>
    <w:p w:rsidR="00161C71" w:rsidRPr="00161C71" w:rsidRDefault="00161C71" w:rsidP="00161C71">
      <w:pPr>
        <w:spacing w:after="0" w:line="240" w:lineRule="auto"/>
        <w:jc w:val="center"/>
        <w:rPr>
          <w:rFonts w:ascii="Times New Roman" w:hAnsi="Times New Roman" w:cs="Times New Roman"/>
          <w:color w:val="000000"/>
          <w:sz w:val="24"/>
          <w:szCs w:val="24"/>
        </w:rPr>
      </w:pPr>
    </w:p>
    <w:p w:rsidR="00161C71" w:rsidRPr="00161C71" w:rsidRDefault="00161C71" w:rsidP="00161C71">
      <w:pPr>
        <w:pStyle w:val="aff7"/>
        <w:spacing w:after="0"/>
      </w:pPr>
    </w:p>
    <w:p w:rsidR="00161C71" w:rsidRPr="00161C71" w:rsidRDefault="00161C71" w:rsidP="00161C71">
      <w:pPr>
        <w:pStyle w:val="aff7"/>
        <w:spacing w:after="0"/>
      </w:pPr>
      <w:r w:rsidRPr="00161C71">
        <w:t>г. Петропавловск-Камчатский</w:t>
      </w:r>
      <w:r w:rsidRPr="00161C71">
        <w:tab/>
      </w:r>
      <w:r w:rsidRPr="00161C71">
        <w:tab/>
        <w:t xml:space="preserve">  </w:t>
      </w:r>
      <w:r w:rsidRPr="00161C71">
        <w:tab/>
        <w:t xml:space="preserve">                     </w:t>
      </w:r>
      <w:r w:rsidR="00A02003">
        <w:t xml:space="preserve">                     </w:t>
      </w:r>
      <w:r w:rsidR="00151A22">
        <w:t xml:space="preserve"> «___» ________ 2016</w:t>
      </w:r>
      <w:r w:rsidRPr="00161C71">
        <w:t xml:space="preserve"> года</w:t>
      </w:r>
    </w:p>
    <w:p w:rsidR="00161C71" w:rsidRPr="00161C71" w:rsidRDefault="00161C71" w:rsidP="00161C71">
      <w:pPr>
        <w:pStyle w:val="Default"/>
        <w:jc w:val="both"/>
      </w:pPr>
    </w:p>
    <w:p w:rsidR="00161C71" w:rsidRPr="00161C71" w:rsidRDefault="00A02003" w:rsidP="00161C71">
      <w:pPr>
        <w:pStyle w:val="Default"/>
        <w:ind w:firstLine="540"/>
        <w:jc w:val="both"/>
      </w:pPr>
      <w:r>
        <w:rPr>
          <w:b/>
        </w:rPr>
        <w:t>Товарищество Собственников Жилья</w:t>
      </w:r>
      <w:r w:rsidR="00FD2C0F">
        <w:rPr>
          <w:b/>
        </w:rPr>
        <w:t xml:space="preserve"> «</w:t>
      </w:r>
      <w:proofErr w:type="spellStart"/>
      <w:r>
        <w:rPr>
          <w:b/>
        </w:rPr>
        <w:t>Зазеркальный</w:t>
      </w:r>
      <w:proofErr w:type="spellEnd"/>
      <w:r w:rsidR="00663526">
        <w:rPr>
          <w:b/>
        </w:rPr>
        <w:t>»</w:t>
      </w:r>
      <w:r w:rsidR="00161C71" w:rsidRPr="00161C71">
        <w:t>, именуемое в дальнейшем «Заказчик», в лице</w:t>
      </w:r>
      <w:r w:rsidR="00C42169">
        <w:t xml:space="preserve"> председателя правления Лондон Зинаида Васильевна</w:t>
      </w:r>
      <w:proofErr w:type="gramStart"/>
      <w:r w:rsidR="00C42169">
        <w:t xml:space="preserve"> </w:t>
      </w:r>
      <w:r w:rsidR="00161C71" w:rsidRPr="00161C71">
        <w:t>,</w:t>
      </w:r>
      <w:proofErr w:type="gramEnd"/>
      <w:r w:rsidR="00161C71" w:rsidRPr="00161C71">
        <w:t xml:space="preserve"> действующего на основании Устава, с одной стороны, и ___________________________________________, именуемое в дальнейшем «Подрядчик», в лице _________________________, действующего на основании ____________, с другой стороны, вместе именуемые Стороны, заключили настоящий договор</w:t>
      </w:r>
      <w:r w:rsidR="00151A22">
        <w:t xml:space="preserve"> подряда</w:t>
      </w:r>
      <w:r w:rsidR="00161C71" w:rsidRPr="00161C71">
        <w:t xml:space="preserve"> (далее-</w:t>
      </w:r>
      <w:r w:rsidR="00161C71" w:rsidRPr="00161C71">
        <w:rPr>
          <w:i/>
        </w:rPr>
        <w:t>договор</w:t>
      </w:r>
      <w:r w:rsidR="00161C71" w:rsidRPr="00161C71">
        <w:t xml:space="preserve">) о нижеследующем:        </w:t>
      </w:r>
    </w:p>
    <w:p w:rsidR="00161C71" w:rsidRPr="00161C71" w:rsidRDefault="00161C71" w:rsidP="00161C71">
      <w:pPr>
        <w:spacing w:after="0" w:line="240" w:lineRule="auto"/>
        <w:jc w:val="center"/>
        <w:rPr>
          <w:rFonts w:ascii="Times New Roman" w:hAnsi="Times New Roman" w:cs="Times New Roman"/>
          <w:bCs/>
          <w:color w:val="000000"/>
          <w:sz w:val="24"/>
          <w:szCs w:val="24"/>
        </w:rPr>
      </w:pPr>
    </w:p>
    <w:p w:rsidR="00161C71" w:rsidRPr="00161C71" w:rsidRDefault="00161C71" w:rsidP="00161C71">
      <w:pPr>
        <w:spacing w:after="0" w:line="240" w:lineRule="auto"/>
        <w:jc w:val="center"/>
        <w:rPr>
          <w:rFonts w:ascii="Times New Roman" w:hAnsi="Times New Roman" w:cs="Times New Roman"/>
          <w:bCs/>
          <w:color w:val="000000"/>
          <w:sz w:val="24"/>
          <w:szCs w:val="24"/>
        </w:rPr>
      </w:pPr>
      <w:r w:rsidRPr="00161C71">
        <w:rPr>
          <w:rFonts w:ascii="Times New Roman" w:hAnsi="Times New Roman" w:cs="Times New Roman"/>
          <w:bCs/>
          <w:color w:val="000000"/>
          <w:sz w:val="24"/>
          <w:szCs w:val="24"/>
        </w:rPr>
        <w:t>1. ПРЕДМЕТ ДОГОВОРА</w:t>
      </w:r>
    </w:p>
    <w:p w:rsidR="00161C71" w:rsidRPr="00161C71" w:rsidRDefault="00161C71" w:rsidP="00161C71">
      <w:pPr>
        <w:pStyle w:val="aff7"/>
        <w:spacing w:after="0"/>
      </w:pPr>
    </w:p>
    <w:p w:rsidR="00A02003" w:rsidRPr="00151A22" w:rsidRDefault="00161C71" w:rsidP="00151A22">
      <w:pPr>
        <w:pStyle w:val="a6"/>
        <w:numPr>
          <w:ilvl w:val="1"/>
          <w:numId w:val="29"/>
        </w:numPr>
        <w:ind w:right="170"/>
        <w:rPr>
          <w:sz w:val="24"/>
          <w:szCs w:val="24"/>
        </w:rPr>
      </w:pPr>
      <w:r w:rsidRPr="007C16B3">
        <w:rPr>
          <w:sz w:val="24"/>
          <w:szCs w:val="24"/>
        </w:rPr>
        <w:t xml:space="preserve">Подрядчик обязуется по заданию Заказчика (в соответствии с Техническим заданием Приложение № 1 к настоящему договору) </w:t>
      </w:r>
      <w:r w:rsidRPr="007C16B3">
        <w:rPr>
          <w:color w:val="000000"/>
          <w:sz w:val="24"/>
          <w:szCs w:val="24"/>
        </w:rPr>
        <w:t xml:space="preserve">выполнить работы </w:t>
      </w:r>
      <w:r w:rsidR="00151A22" w:rsidRPr="005E7084">
        <w:rPr>
          <w:sz w:val="24"/>
          <w:szCs w:val="24"/>
        </w:rPr>
        <w:t xml:space="preserve"> по ремонту кровли</w:t>
      </w:r>
      <w:r w:rsidR="00151A22">
        <w:rPr>
          <w:sz w:val="24"/>
          <w:szCs w:val="24"/>
        </w:rPr>
        <w:t>,</w:t>
      </w:r>
      <w:r w:rsidR="00151A22" w:rsidRPr="005E7084">
        <w:rPr>
          <w:sz w:val="24"/>
          <w:szCs w:val="24"/>
        </w:rPr>
        <w:t xml:space="preserve"> </w:t>
      </w:r>
      <w:r w:rsidR="00151A22" w:rsidRPr="00876873">
        <w:rPr>
          <w:sz w:val="24"/>
          <w:szCs w:val="24"/>
        </w:rPr>
        <w:t xml:space="preserve">ремонту цокольного этажа, ремонту подъездов </w:t>
      </w:r>
      <w:r w:rsidR="00A02003" w:rsidRPr="007C16B3">
        <w:rPr>
          <w:sz w:val="24"/>
          <w:szCs w:val="24"/>
        </w:rPr>
        <w:t xml:space="preserve">многоквартирного жилого дома, расположенного по адресу г. Петропавловск-Камчатский, по ул. </w:t>
      </w:r>
      <w:proofErr w:type="spellStart"/>
      <w:r w:rsidR="00A02003" w:rsidRPr="007C16B3">
        <w:rPr>
          <w:sz w:val="24"/>
          <w:szCs w:val="24"/>
        </w:rPr>
        <w:t>Кирдищева</w:t>
      </w:r>
      <w:proofErr w:type="spellEnd"/>
      <w:r w:rsidR="00A02003" w:rsidRPr="007C16B3">
        <w:rPr>
          <w:sz w:val="24"/>
          <w:szCs w:val="24"/>
        </w:rPr>
        <w:t xml:space="preserve"> д.1</w:t>
      </w:r>
      <w:r w:rsidR="00A02003" w:rsidRPr="00151A22">
        <w:rPr>
          <w:sz w:val="24"/>
          <w:szCs w:val="24"/>
        </w:rPr>
        <w:t xml:space="preserve"> (ТСЖ "</w:t>
      </w:r>
      <w:proofErr w:type="spellStart"/>
      <w:r w:rsidR="00A02003" w:rsidRPr="00151A22">
        <w:rPr>
          <w:sz w:val="24"/>
          <w:szCs w:val="24"/>
        </w:rPr>
        <w:t>Зазеркальный</w:t>
      </w:r>
      <w:proofErr w:type="spellEnd"/>
      <w:r w:rsidR="00A02003" w:rsidRPr="00151A22">
        <w:rPr>
          <w:sz w:val="24"/>
          <w:szCs w:val="24"/>
        </w:rPr>
        <w:t xml:space="preserve">"). </w:t>
      </w:r>
    </w:p>
    <w:p w:rsidR="00161C71" w:rsidRPr="007C16B3" w:rsidRDefault="00161C71" w:rsidP="00161C71">
      <w:pPr>
        <w:pStyle w:val="aff7"/>
        <w:spacing w:after="0"/>
        <w:ind w:firstLine="567"/>
      </w:pPr>
      <w:r w:rsidRPr="007C16B3">
        <w:t xml:space="preserve"> (далее – Объект)</w:t>
      </w:r>
      <w:r w:rsidRPr="007C16B3">
        <w:rPr>
          <w:color w:val="000000"/>
        </w:rPr>
        <w:t xml:space="preserve"> с соблюдением СНиП на соответствующие виды работ и действующими нормативными документами,</w:t>
      </w:r>
      <w:r w:rsidRPr="007C16B3">
        <w:t xml:space="preserve"> в установленный настоящим Договором срок и передать результат работ в полном объеме Заказчику, а Заказчик обязуется принять результат работ и оплатить его.</w:t>
      </w:r>
    </w:p>
    <w:p w:rsidR="00161C71" w:rsidRPr="007C16B3" w:rsidRDefault="00161C71" w:rsidP="00161C71">
      <w:pPr>
        <w:spacing w:after="0" w:line="240" w:lineRule="auto"/>
        <w:jc w:val="both"/>
        <w:rPr>
          <w:rFonts w:ascii="Times New Roman" w:hAnsi="Times New Roman" w:cs="Times New Roman"/>
          <w:sz w:val="24"/>
          <w:szCs w:val="24"/>
        </w:rPr>
      </w:pPr>
      <w:r w:rsidRPr="007C16B3">
        <w:rPr>
          <w:rFonts w:ascii="Times New Roman" w:hAnsi="Times New Roman" w:cs="Times New Roman"/>
          <w:sz w:val="24"/>
          <w:szCs w:val="24"/>
        </w:rPr>
        <w:t xml:space="preserve">          </w:t>
      </w:r>
      <w:r w:rsidRPr="007C16B3">
        <w:rPr>
          <w:rFonts w:ascii="Times New Roman" w:hAnsi="Times New Roman" w:cs="Times New Roman"/>
          <w:color w:val="000000"/>
          <w:sz w:val="24"/>
          <w:szCs w:val="24"/>
        </w:rPr>
        <w:t xml:space="preserve">1.2.  </w:t>
      </w:r>
      <w:proofErr w:type="gramStart"/>
      <w:r w:rsidRPr="007C16B3">
        <w:rPr>
          <w:rFonts w:ascii="Times New Roman" w:hAnsi="Times New Roman" w:cs="Times New Roman"/>
          <w:sz w:val="24"/>
          <w:szCs w:val="24"/>
        </w:rPr>
        <w:t xml:space="preserve">Состав (объем) работ определены Заказчиком в Техническом задании, изложенном </w:t>
      </w:r>
      <w:r w:rsidRPr="007C16B3">
        <w:rPr>
          <w:rFonts w:ascii="Times New Roman" w:hAnsi="Times New Roman" w:cs="Times New Roman"/>
          <w:color w:val="000000"/>
          <w:sz w:val="24"/>
          <w:szCs w:val="24"/>
        </w:rPr>
        <w:t xml:space="preserve">в документации </w:t>
      </w:r>
      <w:r w:rsidR="00CF6EF6" w:rsidRPr="007C16B3">
        <w:rPr>
          <w:rFonts w:ascii="Times New Roman" w:hAnsi="Times New Roman" w:cs="Times New Roman"/>
          <w:color w:val="000000"/>
          <w:sz w:val="24"/>
          <w:szCs w:val="24"/>
        </w:rPr>
        <w:t>открытого конкурса</w:t>
      </w:r>
      <w:r w:rsidRPr="007C16B3">
        <w:rPr>
          <w:rFonts w:ascii="Times New Roman" w:hAnsi="Times New Roman" w:cs="Times New Roman"/>
          <w:color w:val="000000"/>
          <w:sz w:val="24"/>
          <w:szCs w:val="24"/>
        </w:rPr>
        <w:t xml:space="preserve"> </w:t>
      </w:r>
      <w:r w:rsidRPr="007C16B3">
        <w:rPr>
          <w:rFonts w:ascii="Times New Roman" w:hAnsi="Times New Roman" w:cs="Times New Roman"/>
          <w:sz w:val="24"/>
          <w:szCs w:val="24"/>
        </w:rPr>
        <w:t>(приложение № 1 к настоящему Договору).</w:t>
      </w:r>
      <w:proofErr w:type="gramEnd"/>
    </w:p>
    <w:p w:rsidR="00161C71" w:rsidRPr="00161C71" w:rsidRDefault="00161C71" w:rsidP="00161C71">
      <w:pPr>
        <w:spacing w:after="0" w:line="240" w:lineRule="auto"/>
        <w:jc w:val="both"/>
        <w:rPr>
          <w:rFonts w:ascii="Times New Roman" w:hAnsi="Times New Roman" w:cs="Times New Roman"/>
          <w:color w:val="000000"/>
          <w:sz w:val="24"/>
          <w:szCs w:val="24"/>
        </w:rPr>
      </w:pPr>
    </w:p>
    <w:p w:rsidR="00161C71" w:rsidRPr="00161C71" w:rsidRDefault="00161C71" w:rsidP="00161C71">
      <w:pPr>
        <w:spacing w:after="0" w:line="240" w:lineRule="auto"/>
        <w:jc w:val="center"/>
        <w:rPr>
          <w:rFonts w:ascii="Times New Roman" w:hAnsi="Times New Roman" w:cs="Times New Roman"/>
          <w:bCs/>
          <w:color w:val="000000"/>
          <w:sz w:val="24"/>
          <w:szCs w:val="24"/>
        </w:rPr>
      </w:pPr>
      <w:r w:rsidRPr="00161C71">
        <w:rPr>
          <w:rFonts w:ascii="Times New Roman" w:hAnsi="Times New Roman" w:cs="Times New Roman"/>
          <w:bCs/>
          <w:color w:val="000000"/>
          <w:sz w:val="24"/>
          <w:szCs w:val="24"/>
        </w:rPr>
        <w:t>2. ЦЕНА ДОГОВОРА И ПОРЯДОК ОПЛАТЫ</w:t>
      </w:r>
    </w:p>
    <w:p w:rsidR="00161C71" w:rsidRPr="00161C71" w:rsidRDefault="00161C71" w:rsidP="00161C71">
      <w:pPr>
        <w:spacing w:after="0" w:line="240" w:lineRule="auto"/>
        <w:jc w:val="center"/>
        <w:rPr>
          <w:rFonts w:ascii="Times New Roman" w:hAnsi="Times New Roman" w:cs="Times New Roman"/>
          <w:bCs/>
          <w:color w:val="000000"/>
          <w:sz w:val="24"/>
          <w:szCs w:val="24"/>
        </w:rPr>
      </w:pPr>
    </w:p>
    <w:p w:rsidR="00161C71" w:rsidRPr="00161C71" w:rsidRDefault="00161C71" w:rsidP="00161C71">
      <w:pPr>
        <w:spacing w:after="0" w:line="240" w:lineRule="auto"/>
        <w:ind w:firstLine="567"/>
        <w:jc w:val="both"/>
        <w:rPr>
          <w:rFonts w:ascii="Times New Roman" w:hAnsi="Times New Roman" w:cs="Times New Roman"/>
          <w:sz w:val="24"/>
          <w:szCs w:val="24"/>
        </w:rPr>
      </w:pPr>
      <w:r w:rsidRPr="00161C71">
        <w:rPr>
          <w:rFonts w:ascii="Times New Roman" w:hAnsi="Times New Roman" w:cs="Times New Roman"/>
          <w:sz w:val="24"/>
          <w:szCs w:val="24"/>
        </w:rPr>
        <w:t>2.1 Цена Договора составляет</w:t>
      </w:r>
      <w:proofErr w:type="gramStart"/>
      <w:r w:rsidRPr="00161C71">
        <w:rPr>
          <w:rFonts w:ascii="Times New Roman" w:hAnsi="Times New Roman" w:cs="Times New Roman"/>
          <w:sz w:val="24"/>
          <w:szCs w:val="24"/>
        </w:rPr>
        <w:t xml:space="preserve">: __________ (_____________________) </w:t>
      </w:r>
      <w:proofErr w:type="gramEnd"/>
      <w:r w:rsidRPr="00161C71">
        <w:rPr>
          <w:rFonts w:ascii="Times New Roman" w:hAnsi="Times New Roman" w:cs="Times New Roman"/>
          <w:sz w:val="24"/>
          <w:szCs w:val="24"/>
        </w:rPr>
        <w:t>рублей 00 коп.</w:t>
      </w:r>
    </w:p>
    <w:p w:rsidR="00161C71" w:rsidRPr="00161C71" w:rsidRDefault="00161C71" w:rsidP="00161C71">
      <w:pPr>
        <w:spacing w:after="0" w:line="240" w:lineRule="auto"/>
        <w:ind w:firstLine="567"/>
        <w:jc w:val="both"/>
        <w:rPr>
          <w:rFonts w:ascii="Times New Roman" w:hAnsi="Times New Roman" w:cs="Times New Roman"/>
          <w:sz w:val="24"/>
          <w:szCs w:val="24"/>
        </w:rPr>
      </w:pPr>
      <w:r w:rsidRPr="00161C71">
        <w:rPr>
          <w:rFonts w:ascii="Times New Roman" w:hAnsi="Times New Roman" w:cs="Times New Roman"/>
          <w:sz w:val="24"/>
          <w:szCs w:val="24"/>
        </w:rPr>
        <w:t xml:space="preserve">При исполнении договора </w:t>
      </w:r>
      <w:r w:rsidR="000B5A2F">
        <w:rPr>
          <w:rFonts w:ascii="Times New Roman" w:hAnsi="Times New Roman" w:cs="Times New Roman"/>
          <w:sz w:val="24"/>
          <w:szCs w:val="24"/>
        </w:rPr>
        <w:t xml:space="preserve">не </w:t>
      </w:r>
      <w:r w:rsidRPr="00161C71">
        <w:rPr>
          <w:rFonts w:ascii="Times New Roman" w:hAnsi="Times New Roman" w:cs="Times New Roman"/>
          <w:sz w:val="24"/>
          <w:szCs w:val="24"/>
        </w:rPr>
        <w:t>допускается изменение объема, цены закупаемых товаров, работ, усл</w:t>
      </w:r>
      <w:r w:rsidR="000B5A2F">
        <w:rPr>
          <w:rFonts w:ascii="Times New Roman" w:hAnsi="Times New Roman" w:cs="Times New Roman"/>
          <w:sz w:val="24"/>
          <w:szCs w:val="24"/>
        </w:rPr>
        <w:t>уг</w:t>
      </w:r>
      <w:r w:rsidRPr="00161C71">
        <w:rPr>
          <w:rFonts w:ascii="Times New Roman" w:hAnsi="Times New Roman" w:cs="Times New Roman"/>
          <w:sz w:val="24"/>
          <w:szCs w:val="24"/>
        </w:rPr>
        <w:t xml:space="preserve">. </w:t>
      </w:r>
    </w:p>
    <w:p w:rsidR="00161C71" w:rsidRPr="00161C71" w:rsidRDefault="00161C71" w:rsidP="00161C71">
      <w:pPr>
        <w:spacing w:after="0" w:line="240" w:lineRule="auto"/>
        <w:ind w:firstLine="567"/>
        <w:jc w:val="both"/>
        <w:rPr>
          <w:rFonts w:ascii="Times New Roman" w:hAnsi="Times New Roman" w:cs="Times New Roman"/>
          <w:sz w:val="24"/>
          <w:szCs w:val="24"/>
        </w:rPr>
      </w:pPr>
      <w:r w:rsidRPr="00161C71">
        <w:rPr>
          <w:rFonts w:ascii="Times New Roman" w:hAnsi="Times New Roman" w:cs="Times New Roman"/>
          <w:sz w:val="24"/>
          <w:szCs w:val="24"/>
        </w:rPr>
        <w:t>2.2 Цена Договора сформирована с учетом расходов</w:t>
      </w:r>
      <w:r w:rsidRPr="00161C71">
        <w:rPr>
          <w:rFonts w:ascii="Times New Roman" w:hAnsi="Times New Roman" w:cs="Times New Roman"/>
          <w:i/>
          <w:sz w:val="24"/>
          <w:szCs w:val="24"/>
        </w:rPr>
        <w:t xml:space="preserve">, </w:t>
      </w:r>
      <w:r w:rsidRPr="00161C71">
        <w:rPr>
          <w:rFonts w:ascii="Times New Roman" w:hAnsi="Times New Roman" w:cs="Times New Roman"/>
          <w:sz w:val="24"/>
          <w:szCs w:val="24"/>
        </w:rPr>
        <w:t xml:space="preserve">в том числе расходов на перевозку, страхование, уплату таможенных пошлин, налогов, сборов и других обязательных платежей. Цена Договора включает компенсацию издержек Подрядчика и причитающееся ему вознаграждение. </w:t>
      </w:r>
    </w:p>
    <w:p w:rsidR="00161C71" w:rsidRPr="00161C71" w:rsidRDefault="00161C71" w:rsidP="00161C71">
      <w:pPr>
        <w:spacing w:after="0" w:line="240" w:lineRule="auto"/>
        <w:ind w:firstLine="567"/>
        <w:jc w:val="both"/>
        <w:rPr>
          <w:rFonts w:ascii="Times New Roman" w:hAnsi="Times New Roman" w:cs="Times New Roman"/>
          <w:sz w:val="24"/>
          <w:szCs w:val="24"/>
        </w:rPr>
      </w:pPr>
      <w:r w:rsidRPr="00161C71">
        <w:rPr>
          <w:rFonts w:ascii="Times New Roman" w:hAnsi="Times New Roman" w:cs="Times New Roman"/>
          <w:sz w:val="24"/>
          <w:szCs w:val="24"/>
        </w:rPr>
        <w:t>2.3 Оплата осуществляется в форме безналичного расчета - расчет платежными поручениями.</w:t>
      </w:r>
    </w:p>
    <w:p w:rsidR="00161C71" w:rsidRPr="00161C71" w:rsidRDefault="00161C71" w:rsidP="00161C71">
      <w:pPr>
        <w:spacing w:after="0" w:line="240" w:lineRule="auto"/>
        <w:ind w:firstLine="567"/>
        <w:jc w:val="both"/>
        <w:rPr>
          <w:rFonts w:ascii="Times New Roman" w:hAnsi="Times New Roman" w:cs="Times New Roman"/>
          <w:sz w:val="24"/>
          <w:szCs w:val="24"/>
        </w:rPr>
      </w:pPr>
      <w:r w:rsidRPr="00161C71">
        <w:rPr>
          <w:rFonts w:ascii="Times New Roman" w:hAnsi="Times New Roman" w:cs="Times New Roman"/>
          <w:sz w:val="24"/>
          <w:szCs w:val="24"/>
        </w:rPr>
        <w:t xml:space="preserve">2.4  Оплата производится в течение 30 банковских дней после окончательной сдачи результатов работы и подписания Заказчиком надлежаще оформленных первичных учетных документов, на основании которых ведется бухгалтерский учет. </w:t>
      </w:r>
    </w:p>
    <w:p w:rsidR="00161C71" w:rsidRPr="00161C71" w:rsidRDefault="00161C71" w:rsidP="00161C71">
      <w:pPr>
        <w:spacing w:after="0" w:line="240" w:lineRule="auto"/>
        <w:ind w:firstLine="567"/>
        <w:jc w:val="both"/>
        <w:rPr>
          <w:rFonts w:ascii="Times New Roman" w:hAnsi="Times New Roman" w:cs="Times New Roman"/>
          <w:sz w:val="24"/>
          <w:szCs w:val="24"/>
        </w:rPr>
      </w:pPr>
      <w:r w:rsidRPr="00161C71">
        <w:rPr>
          <w:rFonts w:ascii="Times New Roman" w:hAnsi="Times New Roman" w:cs="Times New Roman"/>
          <w:sz w:val="24"/>
          <w:szCs w:val="24"/>
        </w:rPr>
        <w:t>Отчетными документами, подтверждающими приемку работ, являются подписанные акты приемки выполненных работ (форма № КС-2) и справка о стоимости выполненных работ и затрат (форма № КС-3) с приложением счета (счета-фактуры), при условии, что работа выполнена надлежащим образом.</w:t>
      </w:r>
    </w:p>
    <w:p w:rsidR="00161C71" w:rsidRPr="00161C71" w:rsidRDefault="00161C71" w:rsidP="00161C71">
      <w:pPr>
        <w:spacing w:after="0" w:line="240" w:lineRule="auto"/>
        <w:ind w:firstLine="567"/>
        <w:jc w:val="both"/>
        <w:rPr>
          <w:rFonts w:ascii="Times New Roman" w:hAnsi="Times New Roman" w:cs="Times New Roman"/>
          <w:sz w:val="24"/>
          <w:szCs w:val="24"/>
        </w:rPr>
      </w:pPr>
    </w:p>
    <w:p w:rsidR="00161C71" w:rsidRPr="00161C71" w:rsidRDefault="00161C71" w:rsidP="00161C71">
      <w:pPr>
        <w:spacing w:after="0" w:line="240" w:lineRule="auto"/>
        <w:ind w:firstLine="567"/>
        <w:jc w:val="center"/>
        <w:rPr>
          <w:rFonts w:ascii="Times New Roman" w:hAnsi="Times New Roman" w:cs="Times New Roman"/>
          <w:color w:val="000000"/>
          <w:sz w:val="24"/>
          <w:szCs w:val="24"/>
        </w:rPr>
      </w:pPr>
      <w:r w:rsidRPr="00161C71">
        <w:rPr>
          <w:rFonts w:ascii="Times New Roman" w:hAnsi="Times New Roman" w:cs="Times New Roman"/>
          <w:color w:val="000000"/>
          <w:sz w:val="24"/>
          <w:szCs w:val="24"/>
        </w:rPr>
        <w:t>3. КОНТРОЛЬ КАЧЕСТВА РАБОТ</w:t>
      </w:r>
    </w:p>
    <w:p w:rsidR="00161C71" w:rsidRPr="00161C71" w:rsidRDefault="00161C71" w:rsidP="00161C71">
      <w:pPr>
        <w:spacing w:after="0" w:line="240" w:lineRule="auto"/>
        <w:jc w:val="center"/>
        <w:rPr>
          <w:rFonts w:ascii="Times New Roman" w:hAnsi="Times New Roman" w:cs="Times New Roman"/>
          <w:color w:val="000000"/>
          <w:sz w:val="24"/>
          <w:szCs w:val="24"/>
        </w:rPr>
      </w:pPr>
    </w:p>
    <w:p w:rsidR="00161C71" w:rsidRPr="00161C71" w:rsidRDefault="00161C71" w:rsidP="00161C71">
      <w:pPr>
        <w:spacing w:after="0" w:line="240" w:lineRule="auto"/>
        <w:ind w:firstLine="540"/>
        <w:jc w:val="both"/>
        <w:rPr>
          <w:rFonts w:ascii="Times New Roman" w:hAnsi="Times New Roman" w:cs="Times New Roman"/>
          <w:color w:val="000000"/>
          <w:sz w:val="24"/>
          <w:szCs w:val="24"/>
        </w:rPr>
      </w:pPr>
      <w:r w:rsidRPr="00161C71">
        <w:rPr>
          <w:rFonts w:ascii="Times New Roman" w:hAnsi="Times New Roman" w:cs="Times New Roman"/>
          <w:color w:val="000000"/>
          <w:sz w:val="24"/>
          <w:szCs w:val="24"/>
        </w:rPr>
        <w:t xml:space="preserve">3.1. Ответственный представитель Заказчика осуществляет </w:t>
      </w:r>
      <w:proofErr w:type="gramStart"/>
      <w:r w:rsidRPr="00161C71">
        <w:rPr>
          <w:rFonts w:ascii="Times New Roman" w:hAnsi="Times New Roman" w:cs="Times New Roman"/>
          <w:color w:val="000000"/>
          <w:sz w:val="24"/>
          <w:szCs w:val="24"/>
        </w:rPr>
        <w:t>контроль за</w:t>
      </w:r>
      <w:proofErr w:type="gramEnd"/>
      <w:r w:rsidRPr="00161C71">
        <w:rPr>
          <w:rFonts w:ascii="Times New Roman" w:hAnsi="Times New Roman" w:cs="Times New Roman"/>
          <w:color w:val="000000"/>
          <w:sz w:val="24"/>
          <w:szCs w:val="24"/>
        </w:rPr>
        <w:t xml:space="preserve"> качеством и сроками выполнения работ, а также проводит проверку соответствия используемых Подрядчиком материалов и оборудования условиям настоящего Договора и нормативно-технической документации совместно с ответственным представителем Подрядчика, в порядке, предусмотренном техническим заданием, изложенном в документации об открытом </w:t>
      </w:r>
      <w:r w:rsidR="00CF6EF6">
        <w:rPr>
          <w:rFonts w:ascii="Times New Roman" w:hAnsi="Times New Roman" w:cs="Times New Roman"/>
          <w:color w:val="000000"/>
          <w:sz w:val="24"/>
          <w:szCs w:val="24"/>
        </w:rPr>
        <w:t>конкурсе</w:t>
      </w:r>
      <w:r w:rsidRPr="00161C71">
        <w:rPr>
          <w:rFonts w:ascii="Times New Roman" w:hAnsi="Times New Roman" w:cs="Times New Roman"/>
          <w:color w:val="000000"/>
          <w:sz w:val="24"/>
          <w:szCs w:val="24"/>
        </w:rPr>
        <w:t>.</w:t>
      </w:r>
    </w:p>
    <w:p w:rsidR="00161C71" w:rsidRPr="00161C71" w:rsidRDefault="00161C71" w:rsidP="00161C71">
      <w:pPr>
        <w:pStyle w:val="3"/>
        <w:numPr>
          <w:ilvl w:val="0"/>
          <w:numId w:val="0"/>
        </w:numPr>
        <w:tabs>
          <w:tab w:val="left" w:pos="708"/>
        </w:tabs>
        <w:ind w:firstLine="567"/>
        <w:rPr>
          <w:szCs w:val="24"/>
        </w:rPr>
      </w:pPr>
      <w:r w:rsidRPr="00161C71">
        <w:rPr>
          <w:szCs w:val="24"/>
        </w:rPr>
        <w:t xml:space="preserve">3.2. В ходе выполнения работ Заказчиком производится промежуточная приемка (освидетельствование) скрытых работ. Промежуточная приемка (освидетельствование) проводится </w:t>
      </w:r>
      <w:r w:rsidRPr="00161C71">
        <w:rPr>
          <w:szCs w:val="24"/>
        </w:rPr>
        <w:lastRenderedPageBreak/>
        <w:t xml:space="preserve">по мере окончания отдельных видов работ,  которые частично или полностью будут скрыты при последующих работах. </w:t>
      </w:r>
    </w:p>
    <w:p w:rsidR="00161C71" w:rsidRPr="00161C71" w:rsidRDefault="00161C71" w:rsidP="00161C71">
      <w:pPr>
        <w:pStyle w:val="ConsPlusNormal"/>
        <w:widowControl/>
        <w:tabs>
          <w:tab w:val="left" w:pos="0"/>
        </w:tabs>
        <w:ind w:firstLine="567"/>
        <w:jc w:val="both"/>
        <w:rPr>
          <w:rFonts w:ascii="Times New Roman" w:hAnsi="Times New Roman" w:cs="Times New Roman"/>
          <w:sz w:val="24"/>
          <w:szCs w:val="24"/>
        </w:rPr>
      </w:pPr>
      <w:r w:rsidRPr="00161C71">
        <w:rPr>
          <w:rFonts w:ascii="Times New Roman" w:hAnsi="Times New Roman" w:cs="Times New Roman"/>
          <w:sz w:val="24"/>
          <w:szCs w:val="24"/>
        </w:rPr>
        <w:t xml:space="preserve">По результатам промежуточной приемки (освидетельствования) оформляются соответствующие типовые акты на освидетельствование скрытых работ. </w:t>
      </w:r>
    </w:p>
    <w:p w:rsidR="00161C71" w:rsidRPr="00161C71" w:rsidRDefault="00161C71" w:rsidP="00161C71">
      <w:pPr>
        <w:pStyle w:val="ConsPlusNormal"/>
        <w:widowControl/>
        <w:tabs>
          <w:tab w:val="left" w:pos="0"/>
        </w:tabs>
        <w:ind w:firstLine="567"/>
        <w:jc w:val="both"/>
        <w:rPr>
          <w:rFonts w:ascii="Times New Roman" w:hAnsi="Times New Roman" w:cs="Times New Roman"/>
          <w:sz w:val="24"/>
          <w:szCs w:val="24"/>
        </w:rPr>
      </w:pPr>
      <w:r w:rsidRPr="00161C71">
        <w:rPr>
          <w:rFonts w:ascii="Times New Roman" w:hAnsi="Times New Roman" w:cs="Times New Roman"/>
          <w:sz w:val="24"/>
          <w:szCs w:val="24"/>
        </w:rPr>
        <w:t xml:space="preserve">До приемки скрытых работ, путем оформления и подписания соответствующих актов приемки скрытых работ,  запрещается выполнять последующие работы. </w:t>
      </w:r>
    </w:p>
    <w:p w:rsidR="00161C71" w:rsidRPr="00161C71" w:rsidRDefault="00161C71" w:rsidP="00161C71">
      <w:pPr>
        <w:spacing w:after="0" w:line="240" w:lineRule="auto"/>
        <w:jc w:val="both"/>
        <w:rPr>
          <w:rFonts w:ascii="Times New Roman" w:hAnsi="Times New Roman" w:cs="Times New Roman"/>
          <w:sz w:val="24"/>
          <w:szCs w:val="24"/>
        </w:rPr>
      </w:pPr>
      <w:r w:rsidRPr="00161C71">
        <w:rPr>
          <w:rFonts w:ascii="Times New Roman" w:hAnsi="Times New Roman" w:cs="Times New Roman"/>
          <w:sz w:val="24"/>
          <w:szCs w:val="24"/>
        </w:rPr>
        <w:t xml:space="preserve">         3.3. Подрядчик осуществляет приемку, разгрузку и складирование поступающих на Объект материалов собственными силами и за свой счет.</w:t>
      </w:r>
    </w:p>
    <w:p w:rsidR="00161C71" w:rsidRPr="00161C71" w:rsidRDefault="00161C71" w:rsidP="00161C71">
      <w:pPr>
        <w:spacing w:after="0" w:line="240" w:lineRule="auto"/>
        <w:ind w:firstLine="567"/>
        <w:jc w:val="both"/>
        <w:rPr>
          <w:rFonts w:ascii="Times New Roman" w:hAnsi="Times New Roman" w:cs="Times New Roman"/>
          <w:sz w:val="24"/>
          <w:szCs w:val="24"/>
        </w:rPr>
      </w:pPr>
      <w:r w:rsidRPr="00161C71">
        <w:rPr>
          <w:rFonts w:ascii="Times New Roman" w:hAnsi="Times New Roman" w:cs="Times New Roman"/>
          <w:sz w:val="24"/>
          <w:szCs w:val="24"/>
        </w:rPr>
        <w:t>3.4. Качество выполняемых строительно-монтажных работ должно подтверждаться актами испытаний конструкций, если таковое предусмотрено действующей нормативно-технической документацией или рабочими чертежами.</w:t>
      </w:r>
    </w:p>
    <w:p w:rsidR="00161C71" w:rsidRPr="00161C71" w:rsidRDefault="00161C71" w:rsidP="00161C71">
      <w:pPr>
        <w:spacing w:after="0" w:line="240" w:lineRule="auto"/>
        <w:ind w:firstLine="540"/>
        <w:jc w:val="both"/>
        <w:rPr>
          <w:rFonts w:ascii="Times New Roman" w:hAnsi="Times New Roman" w:cs="Times New Roman"/>
          <w:color w:val="000000"/>
          <w:sz w:val="24"/>
          <w:szCs w:val="24"/>
        </w:rPr>
      </w:pPr>
      <w:r w:rsidRPr="00161C71">
        <w:rPr>
          <w:rFonts w:ascii="Times New Roman" w:hAnsi="Times New Roman" w:cs="Times New Roman"/>
          <w:color w:val="000000"/>
          <w:sz w:val="24"/>
          <w:szCs w:val="24"/>
        </w:rPr>
        <w:t xml:space="preserve">3.5. Качество выполняемых Подрядчиком работ должно удовлетворять требованиям действующих Государственных стандартов, нормативно-технической документации  и  нормативным правовым актам. </w:t>
      </w:r>
    </w:p>
    <w:p w:rsidR="00161C71" w:rsidRPr="00161C71" w:rsidRDefault="00161C71" w:rsidP="00161C71">
      <w:pPr>
        <w:pStyle w:val="afc"/>
        <w:jc w:val="center"/>
        <w:rPr>
          <w:rFonts w:ascii="Times New Roman" w:hAnsi="Times New Roman"/>
          <w:bCs/>
          <w:color w:val="000000"/>
          <w:szCs w:val="24"/>
          <w:lang w:val="ru-RU"/>
        </w:rPr>
      </w:pPr>
    </w:p>
    <w:p w:rsidR="00161C71" w:rsidRPr="00161C71" w:rsidRDefault="00161C71" w:rsidP="00161C71">
      <w:pPr>
        <w:pStyle w:val="afc"/>
        <w:jc w:val="center"/>
        <w:rPr>
          <w:rFonts w:ascii="Times New Roman" w:hAnsi="Times New Roman"/>
          <w:bCs/>
          <w:color w:val="000000"/>
          <w:szCs w:val="24"/>
          <w:lang w:val="ru-RU"/>
        </w:rPr>
      </w:pPr>
      <w:r w:rsidRPr="00161C71">
        <w:rPr>
          <w:rFonts w:ascii="Times New Roman" w:hAnsi="Times New Roman"/>
          <w:bCs/>
          <w:color w:val="000000"/>
          <w:szCs w:val="24"/>
          <w:lang w:val="ru-RU"/>
        </w:rPr>
        <w:t>4. ПРАВА И ОБЯЗАННОСТИ СТОРОН</w:t>
      </w:r>
    </w:p>
    <w:p w:rsidR="00161C71" w:rsidRPr="00161C71" w:rsidRDefault="00161C71" w:rsidP="00161C71">
      <w:pPr>
        <w:pStyle w:val="afc"/>
        <w:jc w:val="center"/>
        <w:rPr>
          <w:rFonts w:ascii="Times New Roman" w:hAnsi="Times New Roman"/>
          <w:bCs/>
          <w:color w:val="000000"/>
          <w:szCs w:val="24"/>
          <w:lang w:val="ru-RU"/>
        </w:rPr>
      </w:pPr>
    </w:p>
    <w:p w:rsidR="00161C71" w:rsidRPr="00161C71" w:rsidRDefault="00161C71" w:rsidP="00161C71">
      <w:pPr>
        <w:spacing w:after="0" w:line="240" w:lineRule="auto"/>
        <w:ind w:firstLine="540"/>
        <w:jc w:val="both"/>
        <w:rPr>
          <w:rFonts w:ascii="Times New Roman" w:hAnsi="Times New Roman" w:cs="Times New Roman"/>
          <w:color w:val="000000"/>
          <w:sz w:val="24"/>
          <w:szCs w:val="24"/>
          <w:u w:val="single"/>
        </w:rPr>
      </w:pPr>
      <w:r w:rsidRPr="00161C71">
        <w:rPr>
          <w:rFonts w:ascii="Times New Roman" w:hAnsi="Times New Roman" w:cs="Times New Roman"/>
          <w:color w:val="000000"/>
          <w:sz w:val="24"/>
          <w:szCs w:val="24"/>
        </w:rPr>
        <w:t>4.1 Заказчик обязуется:</w:t>
      </w:r>
    </w:p>
    <w:p w:rsidR="00161C71" w:rsidRPr="00161C71" w:rsidRDefault="00161C71" w:rsidP="00161C71">
      <w:pPr>
        <w:spacing w:after="0" w:line="240" w:lineRule="auto"/>
        <w:ind w:firstLine="540"/>
        <w:jc w:val="both"/>
        <w:rPr>
          <w:rFonts w:ascii="Times New Roman" w:hAnsi="Times New Roman" w:cs="Times New Roman"/>
          <w:color w:val="000000"/>
          <w:sz w:val="24"/>
          <w:szCs w:val="24"/>
          <w:u w:val="single"/>
        </w:rPr>
      </w:pPr>
      <w:r w:rsidRPr="00161C71">
        <w:rPr>
          <w:rFonts w:ascii="Times New Roman" w:hAnsi="Times New Roman" w:cs="Times New Roman"/>
          <w:color w:val="000000"/>
          <w:sz w:val="24"/>
          <w:szCs w:val="24"/>
        </w:rPr>
        <w:t>4.1.1</w:t>
      </w:r>
      <w:proofErr w:type="gramStart"/>
      <w:r w:rsidRPr="00161C71">
        <w:rPr>
          <w:rFonts w:ascii="Times New Roman" w:hAnsi="Times New Roman" w:cs="Times New Roman"/>
          <w:color w:val="000000"/>
          <w:sz w:val="24"/>
          <w:szCs w:val="24"/>
        </w:rPr>
        <w:t xml:space="preserve"> Н</w:t>
      </w:r>
      <w:proofErr w:type="gramEnd"/>
      <w:r w:rsidRPr="00161C71">
        <w:rPr>
          <w:rFonts w:ascii="Times New Roman" w:hAnsi="Times New Roman" w:cs="Times New Roman"/>
          <w:color w:val="000000"/>
          <w:sz w:val="24"/>
          <w:szCs w:val="24"/>
        </w:rPr>
        <w:t>азначить</w:t>
      </w:r>
      <w:r w:rsidRPr="00161C71">
        <w:rPr>
          <w:rFonts w:ascii="Times New Roman" w:hAnsi="Times New Roman" w:cs="Times New Roman"/>
          <w:sz w:val="24"/>
          <w:szCs w:val="24"/>
        </w:rPr>
        <w:t xml:space="preserve"> ответственного представителя Заказчика, </w:t>
      </w:r>
      <w:r w:rsidRPr="00161C71">
        <w:rPr>
          <w:rFonts w:ascii="Times New Roman" w:hAnsi="Times New Roman" w:cs="Times New Roman"/>
          <w:color w:val="000000"/>
          <w:sz w:val="24"/>
          <w:szCs w:val="24"/>
        </w:rPr>
        <w:t xml:space="preserve">осуществляющего контроль над качеством и сроками выполнения работ по настоящему Договору. </w:t>
      </w:r>
    </w:p>
    <w:p w:rsidR="00161C71" w:rsidRPr="00161C71" w:rsidRDefault="00161C71" w:rsidP="00161C71">
      <w:pPr>
        <w:spacing w:after="0" w:line="240" w:lineRule="auto"/>
        <w:ind w:firstLine="540"/>
        <w:jc w:val="both"/>
        <w:rPr>
          <w:rFonts w:ascii="Times New Roman" w:hAnsi="Times New Roman" w:cs="Times New Roman"/>
          <w:color w:val="000000"/>
          <w:sz w:val="24"/>
          <w:szCs w:val="24"/>
          <w:u w:val="single"/>
        </w:rPr>
      </w:pPr>
      <w:r w:rsidRPr="00161C71">
        <w:rPr>
          <w:rFonts w:ascii="Times New Roman" w:hAnsi="Times New Roman" w:cs="Times New Roman"/>
          <w:color w:val="000000"/>
          <w:sz w:val="24"/>
          <w:szCs w:val="24"/>
        </w:rPr>
        <w:t>4.1.2</w:t>
      </w:r>
      <w:proofErr w:type="gramStart"/>
      <w:r w:rsidRPr="00161C71">
        <w:rPr>
          <w:rFonts w:ascii="Times New Roman" w:hAnsi="Times New Roman" w:cs="Times New Roman"/>
          <w:color w:val="000000"/>
          <w:sz w:val="24"/>
          <w:szCs w:val="24"/>
        </w:rPr>
        <w:t xml:space="preserve"> С</w:t>
      </w:r>
      <w:proofErr w:type="gramEnd"/>
      <w:r w:rsidRPr="00161C71">
        <w:rPr>
          <w:rFonts w:ascii="Times New Roman" w:hAnsi="Times New Roman" w:cs="Times New Roman"/>
          <w:color w:val="000000"/>
          <w:sz w:val="24"/>
          <w:szCs w:val="24"/>
        </w:rPr>
        <w:t xml:space="preserve"> участием Подрядчика осмотреть и принять результат работ в сроки, установленные настоящим Договором, а при обнаружении отступлений от условий договора, ухудшающих результат работы или иных недостатков в работе немедленно заявить об этом Подрядчику.</w:t>
      </w:r>
    </w:p>
    <w:p w:rsidR="00161C71" w:rsidRPr="00161C71" w:rsidRDefault="00161C71" w:rsidP="00161C71">
      <w:pPr>
        <w:autoSpaceDE w:val="0"/>
        <w:autoSpaceDN w:val="0"/>
        <w:adjustRightInd w:val="0"/>
        <w:spacing w:after="0" w:line="240" w:lineRule="auto"/>
        <w:ind w:firstLine="540"/>
        <w:jc w:val="both"/>
        <w:rPr>
          <w:rFonts w:ascii="Times New Roman" w:hAnsi="Times New Roman" w:cs="Times New Roman"/>
          <w:sz w:val="24"/>
          <w:szCs w:val="24"/>
        </w:rPr>
      </w:pPr>
      <w:r w:rsidRPr="00161C71">
        <w:rPr>
          <w:rFonts w:ascii="Times New Roman" w:hAnsi="Times New Roman" w:cs="Times New Roman"/>
          <w:sz w:val="24"/>
          <w:szCs w:val="24"/>
        </w:rPr>
        <w:t>4.1.3</w:t>
      </w:r>
      <w:proofErr w:type="gramStart"/>
      <w:r w:rsidRPr="00161C71">
        <w:rPr>
          <w:rFonts w:ascii="Times New Roman" w:hAnsi="Times New Roman" w:cs="Times New Roman"/>
          <w:sz w:val="24"/>
          <w:szCs w:val="24"/>
        </w:rPr>
        <w:t xml:space="preserve"> О</w:t>
      </w:r>
      <w:proofErr w:type="gramEnd"/>
      <w:r w:rsidRPr="00161C71">
        <w:rPr>
          <w:rFonts w:ascii="Times New Roman" w:hAnsi="Times New Roman" w:cs="Times New Roman"/>
          <w:sz w:val="24"/>
          <w:szCs w:val="24"/>
        </w:rPr>
        <w:t>платить Подрядчику выполненные работы в порядке и на условиях, предусмотренных настоящим Договором.</w:t>
      </w:r>
    </w:p>
    <w:p w:rsidR="00161C71" w:rsidRPr="00161C71" w:rsidRDefault="00161C71" w:rsidP="00161C71">
      <w:pPr>
        <w:autoSpaceDE w:val="0"/>
        <w:autoSpaceDN w:val="0"/>
        <w:adjustRightInd w:val="0"/>
        <w:spacing w:after="0" w:line="240" w:lineRule="auto"/>
        <w:ind w:firstLine="540"/>
        <w:jc w:val="both"/>
        <w:rPr>
          <w:rFonts w:ascii="Times New Roman" w:hAnsi="Times New Roman" w:cs="Times New Roman"/>
          <w:sz w:val="24"/>
          <w:szCs w:val="24"/>
        </w:rPr>
      </w:pPr>
      <w:r w:rsidRPr="00161C71">
        <w:rPr>
          <w:rFonts w:ascii="Times New Roman" w:hAnsi="Times New Roman" w:cs="Times New Roman"/>
          <w:sz w:val="24"/>
          <w:szCs w:val="24"/>
        </w:rPr>
        <w:t>4.1.4. После заключения Договора передать Подрядчику на период выполнения работ утвержденную в установленном порядке проектную документацию.</w:t>
      </w:r>
    </w:p>
    <w:p w:rsidR="00161C71" w:rsidRPr="00161C71" w:rsidRDefault="00161C71" w:rsidP="00161C71">
      <w:pPr>
        <w:spacing w:after="0" w:line="240" w:lineRule="auto"/>
        <w:jc w:val="both"/>
        <w:rPr>
          <w:rFonts w:ascii="Times New Roman" w:hAnsi="Times New Roman" w:cs="Times New Roman"/>
          <w:color w:val="000000"/>
          <w:sz w:val="24"/>
          <w:szCs w:val="24"/>
        </w:rPr>
      </w:pPr>
      <w:r w:rsidRPr="00161C71">
        <w:rPr>
          <w:rFonts w:ascii="Times New Roman" w:hAnsi="Times New Roman" w:cs="Times New Roman"/>
          <w:color w:val="000000"/>
          <w:sz w:val="24"/>
          <w:szCs w:val="24"/>
        </w:rPr>
        <w:t xml:space="preserve">         4.2 Заказчик вправе:</w:t>
      </w:r>
    </w:p>
    <w:p w:rsidR="00161C71" w:rsidRPr="00161C71" w:rsidRDefault="00161C71" w:rsidP="00161C71">
      <w:pPr>
        <w:pStyle w:val="afc"/>
        <w:ind w:firstLine="540"/>
        <w:jc w:val="both"/>
        <w:rPr>
          <w:rFonts w:ascii="Times New Roman" w:hAnsi="Times New Roman"/>
          <w:color w:val="000000"/>
          <w:szCs w:val="24"/>
          <w:lang w:val="ru-RU"/>
        </w:rPr>
      </w:pPr>
      <w:r w:rsidRPr="00161C71">
        <w:rPr>
          <w:rFonts w:ascii="Times New Roman" w:hAnsi="Times New Roman"/>
          <w:color w:val="000000"/>
          <w:szCs w:val="24"/>
          <w:lang w:val="ru-RU"/>
        </w:rPr>
        <w:t>4.2.1</w:t>
      </w:r>
      <w:proofErr w:type="gramStart"/>
      <w:r w:rsidRPr="00161C71">
        <w:rPr>
          <w:rFonts w:ascii="Times New Roman" w:hAnsi="Times New Roman"/>
          <w:color w:val="000000"/>
          <w:szCs w:val="24"/>
          <w:lang w:val="ru-RU"/>
        </w:rPr>
        <w:t xml:space="preserve"> В</w:t>
      </w:r>
      <w:proofErr w:type="gramEnd"/>
      <w:r w:rsidRPr="00161C71">
        <w:rPr>
          <w:rFonts w:ascii="Times New Roman" w:hAnsi="Times New Roman"/>
          <w:color w:val="000000"/>
          <w:szCs w:val="24"/>
          <w:lang w:val="ru-RU"/>
        </w:rPr>
        <w:t xml:space="preserve"> любое время осуществлять контроль за ходом и качеством работ, выполняемых Подрядчиком, соблюдением сроков их выполнения, качеством применяемых материалов, не вмешиваясь в его хозяйственную деятельность. </w:t>
      </w:r>
    </w:p>
    <w:p w:rsidR="00161C71" w:rsidRPr="00161C71" w:rsidRDefault="00161C71" w:rsidP="00161C71">
      <w:pPr>
        <w:pStyle w:val="afc"/>
        <w:ind w:firstLine="540"/>
        <w:jc w:val="both"/>
        <w:rPr>
          <w:rFonts w:ascii="Times New Roman" w:hAnsi="Times New Roman"/>
          <w:color w:val="000000"/>
          <w:szCs w:val="24"/>
          <w:lang w:val="ru-RU"/>
        </w:rPr>
      </w:pPr>
      <w:r w:rsidRPr="00161C71">
        <w:rPr>
          <w:rFonts w:ascii="Times New Roman" w:hAnsi="Times New Roman"/>
          <w:color w:val="000000"/>
          <w:szCs w:val="24"/>
          <w:lang w:val="ru-RU"/>
        </w:rPr>
        <w:t>4.2.2</w:t>
      </w:r>
      <w:proofErr w:type="gramStart"/>
      <w:r w:rsidRPr="00161C71">
        <w:rPr>
          <w:rFonts w:ascii="Times New Roman" w:hAnsi="Times New Roman"/>
          <w:color w:val="000000"/>
          <w:szCs w:val="24"/>
          <w:lang w:val="ru-RU"/>
        </w:rPr>
        <w:t xml:space="preserve"> К</w:t>
      </w:r>
      <w:proofErr w:type="gramEnd"/>
      <w:r w:rsidRPr="00161C71">
        <w:rPr>
          <w:rFonts w:ascii="Times New Roman" w:hAnsi="Times New Roman"/>
          <w:color w:val="000000"/>
          <w:szCs w:val="24"/>
          <w:lang w:val="ru-RU"/>
        </w:rPr>
        <w:t xml:space="preserve">онтролировать соответствие объемов выполняемых Подрядчиком работ Технической части документации </w:t>
      </w:r>
      <w:r w:rsidR="00CF6EF6">
        <w:rPr>
          <w:rFonts w:ascii="Times New Roman" w:hAnsi="Times New Roman"/>
          <w:color w:val="000000"/>
          <w:szCs w:val="24"/>
          <w:lang w:val="ru-RU"/>
        </w:rPr>
        <w:t>открытого конкурса</w:t>
      </w:r>
      <w:r w:rsidRPr="00161C71">
        <w:rPr>
          <w:rFonts w:ascii="Times New Roman" w:hAnsi="Times New Roman"/>
          <w:color w:val="000000"/>
          <w:szCs w:val="24"/>
          <w:lang w:val="ru-RU"/>
        </w:rPr>
        <w:t xml:space="preserve"> в электронной форме, являющейся неотъемлемой частью настоящего Договора, и соблюдение Подрядчиком строительных норм, правил и нормативно-технической документации.</w:t>
      </w:r>
    </w:p>
    <w:p w:rsidR="00161C71" w:rsidRPr="00161C71" w:rsidRDefault="00161C71" w:rsidP="00161C71">
      <w:pPr>
        <w:pStyle w:val="afc"/>
        <w:ind w:firstLine="540"/>
        <w:jc w:val="both"/>
        <w:rPr>
          <w:rFonts w:ascii="Times New Roman" w:hAnsi="Times New Roman"/>
          <w:color w:val="000000"/>
          <w:szCs w:val="24"/>
          <w:lang w:val="ru-RU"/>
        </w:rPr>
      </w:pPr>
      <w:r w:rsidRPr="00161C71">
        <w:rPr>
          <w:rFonts w:ascii="Times New Roman" w:hAnsi="Times New Roman"/>
          <w:color w:val="000000"/>
          <w:szCs w:val="24"/>
          <w:lang w:val="ru-RU"/>
        </w:rPr>
        <w:t>4.2.3</w:t>
      </w:r>
      <w:proofErr w:type="gramStart"/>
      <w:r w:rsidRPr="00161C71">
        <w:rPr>
          <w:rFonts w:ascii="Times New Roman" w:hAnsi="Times New Roman"/>
          <w:color w:val="000000"/>
          <w:szCs w:val="24"/>
          <w:lang w:val="ru-RU"/>
        </w:rPr>
        <w:t xml:space="preserve"> П</w:t>
      </w:r>
      <w:proofErr w:type="gramEnd"/>
      <w:r w:rsidRPr="00161C71">
        <w:rPr>
          <w:rFonts w:ascii="Times New Roman" w:hAnsi="Times New Roman"/>
          <w:color w:val="000000"/>
          <w:szCs w:val="24"/>
          <w:lang w:val="ru-RU"/>
        </w:rPr>
        <w:t>ри выявлении недостатков в работе Подрядчика требовать от него:</w:t>
      </w:r>
    </w:p>
    <w:p w:rsidR="00161C71" w:rsidRPr="00161C71" w:rsidRDefault="00161C71" w:rsidP="00161C71">
      <w:pPr>
        <w:pStyle w:val="afc"/>
        <w:tabs>
          <w:tab w:val="num" w:pos="0"/>
        </w:tabs>
        <w:ind w:firstLine="540"/>
        <w:jc w:val="both"/>
        <w:rPr>
          <w:rFonts w:ascii="Times New Roman" w:hAnsi="Times New Roman"/>
          <w:color w:val="000000"/>
          <w:szCs w:val="24"/>
          <w:lang w:val="ru-RU"/>
        </w:rPr>
      </w:pPr>
      <w:r w:rsidRPr="00161C71">
        <w:rPr>
          <w:rFonts w:ascii="Times New Roman" w:hAnsi="Times New Roman"/>
          <w:color w:val="000000"/>
          <w:szCs w:val="24"/>
          <w:lang w:val="ru-RU"/>
        </w:rPr>
        <w:t>- безвозмездного устранения недостатков, возникших по вине Подрядчика, зафиксированных актом</w:t>
      </w:r>
      <w:r w:rsidRPr="00161C71">
        <w:rPr>
          <w:rFonts w:ascii="Times New Roman" w:hAnsi="Times New Roman"/>
          <w:szCs w:val="24"/>
          <w:lang w:val="ru-RU"/>
        </w:rPr>
        <w:t xml:space="preserve"> устранения недостатков с указанием сроков устранения</w:t>
      </w:r>
      <w:r w:rsidRPr="00161C71">
        <w:rPr>
          <w:rFonts w:ascii="Times New Roman" w:hAnsi="Times New Roman"/>
          <w:color w:val="000000"/>
          <w:szCs w:val="24"/>
          <w:lang w:val="ru-RU"/>
        </w:rPr>
        <w:t>;</w:t>
      </w:r>
    </w:p>
    <w:p w:rsidR="00161C71" w:rsidRPr="00161C71" w:rsidRDefault="00161C71" w:rsidP="00161C71">
      <w:pPr>
        <w:pStyle w:val="afc"/>
        <w:tabs>
          <w:tab w:val="num" w:pos="0"/>
        </w:tabs>
        <w:ind w:firstLine="540"/>
        <w:jc w:val="both"/>
        <w:rPr>
          <w:rFonts w:ascii="Times New Roman" w:hAnsi="Times New Roman"/>
          <w:color w:val="000000"/>
          <w:szCs w:val="24"/>
          <w:lang w:val="ru-RU"/>
        </w:rPr>
      </w:pPr>
      <w:r w:rsidRPr="00161C71">
        <w:rPr>
          <w:rFonts w:ascii="Times New Roman" w:hAnsi="Times New Roman"/>
          <w:color w:val="000000"/>
          <w:szCs w:val="24"/>
          <w:lang w:val="ru-RU"/>
        </w:rPr>
        <w:t>- возмещения вреда, возникшего из-за невыполнения и/или некачественного выполнения Подрядчиком своих обязательств по настоящему Договору, причиненного третьим лицам.</w:t>
      </w:r>
    </w:p>
    <w:p w:rsidR="00161C71" w:rsidRPr="00161C71" w:rsidRDefault="00161C71" w:rsidP="00161C71">
      <w:pPr>
        <w:pStyle w:val="afc"/>
        <w:tabs>
          <w:tab w:val="num" w:pos="0"/>
        </w:tabs>
        <w:ind w:firstLine="540"/>
        <w:jc w:val="both"/>
        <w:rPr>
          <w:rFonts w:ascii="Times New Roman" w:hAnsi="Times New Roman"/>
          <w:color w:val="000000"/>
          <w:szCs w:val="24"/>
          <w:lang w:val="ru-RU"/>
        </w:rPr>
      </w:pPr>
      <w:r w:rsidRPr="00161C71">
        <w:rPr>
          <w:rFonts w:ascii="Times New Roman" w:hAnsi="Times New Roman"/>
          <w:color w:val="000000"/>
          <w:szCs w:val="24"/>
          <w:lang w:val="ru-RU"/>
        </w:rPr>
        <w:t xml:space="preserve">4.2.4. </w:t>
      </w:r>
      <w:r w:rsidRPr="00161C71">
        <w:rPr>
          <w:rFonts w:ascii="Times New Roman" w:hAnsi="Times New Roman"/>
          <w:szCs w:val="24"/>
          <w:lang w:val="ru-RU"/>
        </w:rPr>
        <w:t xml:space="preserve">Привлекать для  осуществления </w:t>
      </w:r>
      <w:proofErr w:type="gramStart"/>
      <w:r w:rsidRPr="00161C71">
        <w:rPr>
          <w:rFonts w:ascii="Times New Roman" w:hAnsi="Times New Roman"/>
          <w:szCs w:val="24"/>
          <w:lang w:val="ru-RU"/>
        </w:rPr>
        <w:t>контроля за</w:t>
      </w:r>
      <w:proofErr w:type="gramEnd"/>
      <w:r w:rsidRPr="00161C71">
        <w:rPr>
          <w:rFonts w:ascii="Times New Roman" w:hAnsi="Times New Roman"/>
          <w:szCs w:val="24"/>
          <w:lang w:val="ru-RU"/>
        </w:rPr>
        <w:t xml:space="preserve"> качеством выполнения работ Подрядчиком соответствующих лиц согласно требованиям действующего законодательства</w:t>
      </w:r>
    </w:p>
    <w:p w:rsidR="00161C71" w:rsidRPr="00161C71" w:rsidRDefault="00161C71" w:rsidP="00161C71">
      <w:pPr>
        <w:pStyle w:val="afc"/>
        <w:tabs>
          <w:tab w:val="num" w:pos="0"/>
        </w:tabs>
        <w:ind w:firstLine="540"/>
        <w:jc w:val="both"/>
        <w:rPr>
          <w:rFonts w:ascii="Times New Roman" w:hAnsi="Times New Roman"/>
          <w:color w:val="000000"/>
          <w:szCs w:val="24"/>
          <w:lang w:val="ru-RU"/>
        </w:rPr>
      </w:pPr>
      <w:r w:rsidRPr="00161C71">
        <w:rPr>
          <w:rFonts w:ascii="Times New Roman" w:hAnsi="Times New Roman"/>
          <w:color w:val="000000"/>
          <w:szCs w:val="24"/>
          <w:lang w:val="ru-RU"/>
        </w:rPr>
        <w:t xml:space="preserve">4.3 Подрядчик обязуется: </w:t>
      </w:r>
    </w:p>
    <w:p w:rsidR="00B351E7" w:rsidRDefault="00161C71" w:rsidP="00161C71">
      <w:pPr>
        <w:pStyle w:val="afc"/>
        <w:tabs>
          <w:tab w:val="num" w:pos="0"/>
        </w:tabs>
        <w:ind w:firstLine="540"/>
        <w:jc w:val="both"/>
        <w:rPr>
          <w:rFonts w:ascii="Times New Roman" w:hAnsi="Times New Roman"/>
          <w:szCs w:val="24"/>
          <w:lang w:val="ru-RU"/>
        </w:rPr>
      </w:pPr>
      <w:r w:rsidRPr="00161C71">
        <w:rPr>
          <w:rFonts w:ascii="Times New Roman" w:hAnsi="Times New Roman"/>
          <w:color w:val="000000"/>
          <w:szCs w:val="24"/>
          <w:lang w:val="ru-RU"/>
        </w:rPr>
        <w:t>4.3.1</w:t>
      </w:r>
      <w:proofErr w:type="gramStart"/>
      <w:r w:rsidRPr="00161C71">
        <w:rPr>
          <w:rFonts w:ascii="Times New Roman" w:hAnsi="Times New Roman"/>
          <w:szCs w:val="24"/>
          <w:lang w:val="ru-RU"/>
        </w:rPr>
        <w:t xml:space="preserve"> В</w:t>
      </w:r>
      <w:proofErr w:type="gramEnd"/>
      <w:r w:rsidRPr="00161C71">
        <w:rPr>
          <w:rFonts w:ascii="Times New Roman" w:hAnsi="Times New Roman"/>
          <w:szCs w:val="24"/>
          <w:lang w:val="ru-RU"/>
        </w:rPr>
        <w:t>ыполнить работы, являющиеся предметом настоящего Договора в соответствии с</w:t>
      </w:r>
      <w:r w:rsidRPr="00161C71">
        <w:rPr>
          <w:rFonts w:ascii="Times New Roman" w:hAnsi="Times New Roman"/>
          <w:color w:val="C0504D"/>
          <w:szCs w:val="24"/>
          <w:lang w:val="ru-RU"/>
        </w:rPr>
        <w:t xml:space="preserve"> </w:t>
      </w:r>
      <w:r w:rsidRPr="00161C71">
        <w:rPr>
          <w:rFonts w:ascii="Times New Roman" w:hAnsi="Times New Roman"/>
          <w:color w:val="000000"/>
          <w:szCs w:val="24"/>
          <w:lang w:val="ru-RU"/>
        </w:rPr>
        <w:t>технической документацией (приложение № 1 к настоящему договору) с соблюдением СНиП на соответствующие виды работ и действующими нормативными документами</w:t>
      </w:r>
      <w:r w:rsidRPr="00161C71">
        <w:rPr>
          <w:rFonts w:ascii="Times New Roman" w:hAnsi="Times New Roman"/>
          <w:szCs w:val="24"/>
          <w:lang w:val="ru-RU"/>
        </w:rPr>
        <w:t xml:space="preserve">. </w:t>
      </w:r>
    </w:p>
    <w:p w:rsidR="00161C71" w:rsidRPr="00161C71" w:rsidRDefault="00161C71" w:rsidP="00161C71">
      <w:pPr>
        <w:pStyle w:val="afc"/>
        <w:tabs>
          <w:tab w:val="num" w:pos="0"/>
        </w:tabs>
        <w:ind w:firstLine="540"/>
        <w:jc w:val="both"/>
        <w:rPr>
          <w:rFonts w:ascii="Times New Roman" w:hAnsi="Times New Roman"/>
          <w:color w:val="000000" w:themeColor="text1"/>
          <w:szCs w:val="24"/>
          <w:lang w:val="ru-RU"/>
        </w:rPr>
      </w:pPr>
      <w:r w:rsidRPr="00161C71">
        <w:rPr>
          <w:rFonts w:ascii="Times New Roman" w:hAnsi="Times New Roman"/>
          <w:color w:val="000000"/>
          <w:szCs w:val="24"/>
          <w:lang w:val="ru-RU"/>
        </w:rPr>
        <w:t>4.3.2</w:t>
      </w:r>
      <w:proofErr w:type="gramStart"/>
      <w:r w:rsidRPr="00161C71">
        <w:rPr>
          <w:rFonts w:ascii="Times New Roman" w:hAnsi="Times New Roman"/>
          <w:color w:val="000000"/>
          <w:szCs w:val="24"/>
          <w:lang w:val="ru-RU"/>
        </w:rPr>
        <w:t xml:space="preserve"> В</w:t>
      </w:r>
      <w:proofErr w:type="gramEnd"/>
      <w:r w:rsidRPr="00161C71">
        <w:rPr>
          <w:rFonts w:ascii="Times New Roman" w:hAnsi="Times New Roman"/>
          <w:color w:val="000000"/>
          <w:szCs w:val="24"/>
          <w:lang w:val="ru-RU"/>
        </w:rPr>
        <w:t>се работы выполнять с с</w:t>
      </w:r>
      <w:r w:rsidRPr="00161C71">
        <w:rPr>
          <w:rFonts w:ascii="Times New Roman" w:hAnsi="Times New Roman"/>
          <w:szCs w:val="24"/>
          <w:lang w:val="ru-RU"/>
        </w:rPr>
        <w:t>облюдением правил охраны труда,</w:t>
      </w:r>
      <w:r w:rsidRPr="00161C71">
        <w:rPr>
          <w:rFonts w:ascii="Times New Roman" w:hAnsi="Times New Roman"/>
          <w:color w:val="000000"/>
          <w:szCs w:val="24"/>
          <w:lang w:val="ru-RU"/>
        </w:rPr>
        <w:t xml:space="preserve"> </w:t>
      </w:r>
      <w:r w:rsidRPr="00161C71">
        <w:rPr>
          <w:rFonts w:ascii="Times New Roman" w:hAnsi="Times New Roman"/>
          <w:szCs w:val="24"/>
          <w:lang w:val="ru-RU"/>
        </w:rPr>
        <w:t xml:space="preserve">техники безопасности и правил </w:t>
      </w:r>
      <w:r w:rsidRPr="00161C71">
        <w:rPr>
          <w:rFonts w:ascii="Times New Roman" w:hAnsi="Times New Roman"/>
          <w:color w:val="000000" w:themeColor="text1"/>
          <w:szCs w:val="24"/>
          <w:lang w:val="ru-RU"/>
        </w:rPr>
        <w:t>пожарной безопасности. На рабочем месте запрещается присутствие посторонних лиц, мешающих выполнению работ.</w:t>
      </w:r>
    </w:p>
    <w:p w:rsidR="00161C71" w:rsidRPr="00161C71" w:rsidRDefault="00161C71" w:rsidP="00161C71">
      <w:pPr>
        <w:pStyle w:val="10"/>
        <w:widowControl w:val="0"/>
        <w:spacing w:before="0" w:line="240" w:lineRule="auto"/>
        <w:ind w:firstLine="708"/>
        <w:jc w:val="both"/>
        <w:rPr>
          <w:rFonts w:ascii="Times New Roman" w:hAnsi="Times New Roman" w:cs="Times New Roman"/>
          <w:b w:val="0"/>
          <w:color w:val="000000" w:themeColor="text1"/>
          <w:kern w:val="36"/>
          <w:sz w:val="24"/>
          <w:szCs w:val="24"/>
        </w:rPr>
      </w:pPr>
      <w:r w:rsidRPr="00161C71">
        <w:rPr>
          <w:rFonts w:ascii="Times New Roman" w:hAnsi="Times New Roman" w:cs="Times New Roman"/>
          <w:b w:val="0"/>
          <w:color w:val="000000" w:themeColor="text1"/>
          <w:kern w:val="36"/>
          <w:sz w:val="24"/>
          <w:szCs w:val="24"/>
        </w:rPr>
        <w:t>4.3.3</w:t>
      </w:r>
      <w:proofErr w:type="gramStart"/>
      <w:r w:rsidRPr="00161C71">
        <w:rPr>
          <w:rFonts w:ascii="Times New Roman" w:hAnsi="Times New Roman" w:cs="Times New Roman"/>
          <w:b w:val="0"/>
          <w:color w:val="000000" w:themeColor="text1"/>
          <w:kern w:val="36"/>
          <w:sz w:val="24"/>
          <w:szCs w:val="24"/>
        </w:rPr>
        <w:t xml:space="preserve"> О</w:t>
      </w:r>
      <w:proofErr w:type="gramEnd"/>
      <w:r w:rsidRPr="00161C71">
        <w:rPr>
          <w:rFonts w:ascii="Times New Roman" w:hAnsi="Times New Roman" w:cs="Times New Roman"/>
          <w:b w:val="0"/>
          <w:color w:val="000000" w:themeColor="text1"/>
          <w:kern w:val="36"/>
          <w:sz w:val="24"/>
          <w:szCs w:val="24"/>
        </w:rPr>
        <w:t xml:space="preserve">беспечить выполнение работ материалами и оборудованием. Применять при выполнении работ материалы и оборудование, получившие сертификаты соответствия, технические свидетельства, технические паспорта и другие документы, удостоверяющие их качество и подтверждающие пригодность для применения в строительстве на территории РФ. </w:t>
      </w:r>
    </w:p>
    <w:p w:rsidR="00161C71" w:rsidRPr="00161C71" w:rsidRDefault="00161C71" w:rsidP="00161C71">
      <w:pPr>
        <w:pStyle w:val="afc"/>
        <w:tabs>
          <w:tab w:val="num" w:pos="0"/>
        </w:tabs>
        <w:ind w:firstLine="540"/>
        <w:jc w:val="both"/>
        <w:rPr>
          <w:rFonts w:ascii="Times New Roman" w:hAnsi="Times New Roman"/>
          <w:szCs w:val="24"/>
          <w:lang w:val="ru-RU"/>
        </w:rPr>
      </w:pPr>
      <w:r w:rsidRPr="00161C71">
        <w:rPr>
          <w:rFonts w:ascii="Times New Roman" w:hAnsi="Times New Roman"/>
          <w:color w:val="000000" w:themeColor="text1"/>
          <w:szCs w:val="24"/>
          <w:lang w:val="ru-RU"/>
        </w:rPr>
        <w:tab/>
        <w:t>4.3.4</w:t>
      </w:r>
      <w:proofErr w:type="gramStart"/>
      <w:r w:rsidRPr="00161C71">
        <w:rPr>
          <w:rFonts w:ascii="Times New Roman" w:hAnsi="Times New Roman"/>
          <w:color w:val="000000" w:themeColor="text1"/>
          <w:szCs w:val="24"/>
          <w:lang w:val="ru-RU"/>
        </w:rPr>
        <w:t xml:space="preserve"> В</w:t>
      </w:r>
      <w:proofErr w:type="gramEnd"/>
      <w:r w:rsidRPr="00161C71">
        <w:rPr>
          <w:rFonts w:ascii="Times New Roman" w:hAnsi="Times New Roman"/>
          <w:color w:val="000000" w:themeColor="text1"/>
          <w:szCs w:val="24"/>
          <w:lang w:val="ru-RU"/>
        </w:rPr>
        <w:t xml:space="preserve"> ходе приемки  и по </w:t>
      </w:r>
      <w:r w:rsidRPr="00161C71">
        <w:rPr>
          <w:rFonts w:ascii="Times New Roman" w:hAnsi="Times New Roman"/>
          <w:szCs w:val="24"/>
          <w:lang w:val="ru-RU"/>
        </w:rPr>
        <w:t>окончании выполнения работ  предоставить Заказчику:</w:t>
      </w:r>
    </w:p>
    <w:p w:rsidR="00161C71" w:rsidRPr="00161C71" w:rsidRDefault="00161C71" w:rsidP="00161C71">
      <w:pPr>
        <w:tabs>
          <w:tab w:val="num" w:pos="0"/>
        </w:tabs>
        <w:spacing w:after="0" w:line="240" w:lineRule="auto"/>
        <w:ind w:firstLine="540"/>
        <w:rPr>
          <w:rFonts w:ascii="Times New Roman" w:hAnsi="Times New Roman" w:cs="Times New Roman"/>
          <w:sz w:val="24"/>
          <w:szCs w:val="24"/>
        </w:rPr>
      </w:pPr>
      <w:r w:rsidRPr="00161C71">
        <w:rPr>
          <w:rFonts w:ascii="Times New Roman" w:hAnsi="Times New Roman" w:cs="Times New Roman"/>
          <w:sz w:val="24"/>
          <w:szCs w:val="24"/>
        </w:rPr>
        <w:t>- сертификаты на все использованные в процессе выполнения работ материалы и  паспорта на изделия;</w:t>
      </w:r>
    </w:p>
    <w:p w:rsidR="00161C71" w:rsidRPr="00161C71" w:rsidRDefault="00161C71" w:rsidP="00161C71">
      <w:pPr>
        <w:tabs>
          <w:tab w:val="num" w:pos="0"/>
        </w:tabs>
        <w:spacing w:after="0" w:line="240" w:lineRule="auto"/>
        <w:ind w:firstLine="540"/>
        <w:rPr>
          <w:rFonts w:ascii="Times New Roman" w:hAnsi="Times New Roman" w:cs="Times New Roman"/>
          <w:sz w:val="24"/>
          <w:szCs w:val="24"/>
        </w:rPr>
      </w:pPr>
      <w:r w:rsidRPr="00161C71">
        <w:rPr>
          <w:rFonts w:ascii="Times New Roman" w:hAnsi="Times New Roman" w:cs="Times New Roman"/>
          <w:sz w:val="24"/>
          <w:szCs w:val="24"/>
        </w:rPr>
        <w:t xml:space="preserve">- акты освидетельствования  скрытых работ; </w:t>
      </w:r>
    </w:p>
    <w:p w:rsidR="00161C71" w:rsidRPr="00161C71" w:rsidRDefault="00161C71" w:rsidP="00161C71">
      <w:pPr>
        <w:tabs>
          <w:tab w:val="num" w:pos="0"/>
        </w:tabs>
        <w:spacing w:after="0" w:line="240" w:lineRule="auto"/>
        <w:ind w:firstLine="540"/>
        <w:rPr>
          <w:rFonts w:ascii="Times New Roman" w:hAnsi="Times New Roman" w:cs="Times New Roman"/>
          <w:sz w:val="24"/>
          <w:szCs w:val="24"/>
        </w:rPr>
      </w:pPr>
      <w:r w:rsidRPr="00161C71">
        <w:rPr>
          <w:rFonts w:ascii="Times New Roman" w:hAnsi="Times New Roman" w:cs="Times New Roman"/>
          <w:sz w:val="24"/>
          <w:szCs w:val="24"/>
        </w:rPr>
        <w:lastRenderedPageBreak/>
        <w:t>- акт  о приемке выполненных работ (форма КС – 2);</w:t>
      </w:r>
    </w:p>
    <w:p w:rsidR="00161C71" w:rsidRPr="00161C71" w:rsidRDefault="00161C71" w:rsidP="00161C71">
      <w:pPr>
        <w:tabs>
          <w:tab w:val="num" w:pos="0"/>
        </w:tabs>
        <w:spacing w:after="0" w:line="240" w:lineRule="auto"/>
        <w:ind w:firstLine="540"/>
        <w:rPr>
          <w:rFonts w:ascii="Times New Roman" w:hAnsi="Times New Roman" w:cs="Times New Roman"/>
          <w:sz w:val="24"/>
          <w:szCs w:val="24"/>
        </w:rPr>
      </w:pPr>
      <w:r w:rsidRPr="00161C71">
        <w:rPr>
          <w:rFonts w:ascii="Times New Roman" w:hAnsi="Times New Roman" w:cs="Times New Roman"/>
          <w:sz w:val="24"/>
          <w:szCs w:val="24"/>
        </w:rPr>
        <w:t xml:space="preserve">- справка о стоимости выполненных работ (форма КС – 3) с приложением счета и </w:t>
      </w:r>
    </w:p>
    <w:p w:rsidR="00161C71" w:rsidRPr="00161C71" w:rsidRDefault="00161C71" w:rsidP="00161C71">
      <w:pPr>
        <w:tabs>
          <w:tab w:val="num" w:pos="0"/>
        </w:tabs>
        <w:spacing w:after="0" w:line="240" w:lineRule="auto"/>
        <w:ind w:firstLine="540"/>
        <w:rPr>
          <w:rFonts w:ascii="Times New Roman" w:hAnsi="Times New Roman" w:cs="Times New Roman"/>
          <w:sz w:val="24"/>
          <w:szCs w:val="24"/>
        </w:rPr>
      </w:pPr>
      <w:r w:rsidRPr="00161C71">
        <w:rPr>
          <w:rFonts w:ascii="Times New Roman" w:hAnsi="Times New Roman" w:cs="Times New Roman"/>
          <w:sz w:val="24"/>
          <w:szCs w:val="24"/>
        </w:rPr>
        <w:t xml:space="preserve"> (счета-фактуры).</w:t>
      </w:r>
    </w:p>
    <w:p w:rsidR="00161C71" w:rsidRPr="00161C71" w:rsidRDefault="00161C71" w:rsidP="00161C71">
      <w:pPr>
        <w:tabs>
          <w:tab w:val="num" w:pos="0"/>
        </w:tabs>
        <w:spacing w:after="0" w:line="240" w:lineRule="auto"/>
        <w:ind w:firstLine="540"/>
        <w:rPr>
          <w:rFonts w:ascii="Times New Roman" w:hAnsi="Times New Roman" w:cs="Times New Roman"/>
          <w:sz w:val="24"/>
          <w:szCs w:val="24"/>
        </w:rPr>
      </w:pPr>
      <w:r w:rsidRPr="00161C71">
        <w:rPr>
          <w:rFonts w:ascii="Times New Roman" w:hAnsi="Times New Roman" w:cs="Times New Roman"/>
          <w:sz w:val="24"/>
          <w:szCs w:val="24"/>
        </w:rPr>
        <w:t>4.3.5</w:t>
      </w:r>
      <w:proofErr w:type="gramStart"/>
      <w:r w:rsidRPr="00161C71">
        <w:rPr>
          <w:rFonts w:ascii="Times New Roman" w:hAnsi="Times New Roman" w:cs="Times New Roman"/>
          <w:sz w:val="24"/>
          <w:szCs w:val="24"/>
        </w:rPr>
        <w:t xml:space="preserve"> О</w:t>
      </w:r>
      <w:proofErr w:type="gramEnd"/>
      <w:r w:rsidRPr="00161C71">
        <w:rPr>
          <w:rFonts w:ascii="Times New Roman" w:hAnsi="Times New Roman" w:cs="Times New Roman"/>
          <w:sz w:val="24"/>
          <w:szCs w:val="24"/>
        </w:rPr>
        <w:t>беспечить надлежащую охрану Объекта, материалов, оборудования и другого имущества в период выполнения работ.</w:t>
      </w:r>
    </w:p>
    <w:p w:rsidR="00161C71" w:rsidRPr="00161C71" w:rsidRDefault="00161C71" w:rsidP="00161C71">
      <w:pPr>
        <w:pStyle w:val="afc"/>
        <w:tabs>
          <w:tab w:val="num" w:pos="0"/>
        </w:tabs>
        <w:ind w:firstLine="540"/>
        <w:jc w:val="both"/>
        <w:rPr>
          <w:rFonts w:ascii="Times New Roman" w:hAnsi="Times New Roman"/>
          <w:szCs w:val="24"/>
          <w:lang w:val="ru-RU"/>
        </w:rPr>
      </w:pPr>
      <w:r w:rsidRPr="00161C71">
        <w:rPr>
          <w:rFonts w:ascii="Times New Roman" w:hAnsi="Times New Roman"/>
          <w:szCs w:val="24"/>
          <w:lang w:val="ru-RU"/>
        </w:rPr>
        <w:t>4.3.6</w:t>
      </w:r>
      <w:proofErr w:type="gramStart"/>
      <w:r w:rsidRPr="00161C71">
        <w:rPr>
          <w:rFonts w:ascii="Times New Roman" w:hAnsi="Times New Roman"/>
          <w:szCs w:val="24"/>
          <w:lang w:val="ru-RU"/>
        </w:rPr>
        <w:t xml:space="preserve"> П</w:t>
      </w:r>
      <w:proofErr w:type="gramEnd"/>
      <w:r w:rsidRPr="00161C71">
        <w:rPr>
          <w:rFonts w:ascii="Times New Roman" w:hAnsi="Times New Roman"/>
          <w:szCs w:val="24"/>
          <w:lang w:val="ru-RU"/>
        </w:rPr>
        <w:t>о мере необходимости производить очистку объекта от строительного мусора и вывозку его на территорию свалки. Не допускается сжигание строительного мусора на территории объекта по экологическим требованиям.</w:t>
      </w:r>
    </w:p>
    <w:p w:rsidR="00161C71" w:rsidRPr="00161C71" w:rsidRDefault="00161C71" w:rsidP="00161C71">
      <w:pPr>
        <w:pStyle w:val="afc"/>
        <w:tabs>
          <w:tab w:val="num" w:pos="0"/>
        </w:tabs>
        <w:ind w:firstLine="540"/>
        <w:jc w:val="both"/>
        <w:rPr>
          <w:rFonts w:ascii="Times New Roman" w:hAnsi="Times New Roman"/>
          <w:szCs w:val="24"/>
          <w:lang w:val="ru-RU"/>
        </w:rPr>
      </w:pPr>
      <w:r w:rsidRPr="00161C71">
        <w:rPr>
          <w:rFonts w:ascii="Times New Roman" w:hAnsi="Times New Roman"/>
          <w:color w:val="000000"/>
          <w:szCs w:val="24"/>
          <w:lang w:val="ru-RU"/>
        </w:rPr>
        <w:t>4.3.7</w:t>
      </w:r>
      <w:proofErr w:type="gramStart"/>
      <w:r w:rsidRPr="00161C71">
        <w:rPr>
          <w:rFonts w:ascii="Times New Roman" w:hAnsi="Times New Roman"/>
          <w:color w:val="000000"/>
          <w:szCs w:val="24"/>
          <w:lang w:val="ru-RU"/>
        </w:rPr>
        <w:t xml:space="preserve"> Н</w:t>
      </w:r>
      <w:proofErr w:type="gramEnd"/>
      <w:r w:rsidRPr="00161C71">
        <w:rPr>
          <w:rFonts w:ascii="Times New Roman" w:hAnsi="Times New Roman"/>
          <w:color w:val="000000"/>
          <w:szCs w:val="24"/>
          <w:lang w:val="ru-RU"/>
        </w:rPr>
        <w:t>ести риск случайной гибели или случайного повреждения результата работ до приемки результата работ Заказчиком.</w:t>
      </w:r>
    </w:p>
    <w:p w:rsidR="00161C71" w:rsidRPr="00161C71" w:rsidRDefault="00161C71" w:rsidP="00161C71">
      <w:pPr>
        <w:pStyle w:val="1a"/>
        <w:ind w:firstLine="540"/>
        <w:jc w:val="both"/>
        <w:rPr>
          <w:color w:val="000000"/>
          <w:sz w:val="24"/>
          <w:szCs w:val="24"/>
          <w:u w:val="single"/>
        </w:rPr>
      </w:pPr>
      <w:r w:rsidRPr="00161C71">
        <w:rPr>
          <w:color w:val="000000"/>
          <w:sz w:val="24"/>
          <w:szCs w:val="24"/>
        </w:rPr>
        <w:t>4.4  Подрядчик вправе:</w:t>
      </w:r>
    </w:p>
    <w:p w:rsidR="00161C71" w:rsidRPr="00161C71" w:rsidRDefault="00161C71" w:rsidP="00161C71">
      <w:pPr>
        <w:pStyle w:val="1a"/>
        <w:ind w:firstLine="540"/>
        <w:jc w:val="both"/>
        <w:rPr>
          <w:color w:val="000000"/>
          <w:sz w:val="24"/>
          <w:szCs w:val="24"/>
        </w:rPr>
      </w:pPr>
      <w:r w:rsidRPr="00161C71">
        <w:rPr>
          <w:color w:val="000000"/>
          <w:sz w:val="24"/>
          <w:szCs w:val="24"/>
        </w:rPr>
        <w:t>4.4.1 Самостоятельно определять способы выполнения работ по настоящему договору.</w:t>
      </w:r>
    </w:p>
    <w:p w:rsidR="00161C71" w:rsidRPr="00161C71" w:rsidRDefault="00161C71" w:rsidP="00161C71">
      <w:pPr>
        <w:autoSpaceDE w:val="0"/>
        <w:autoSpaceDN w:val="0"/>
        <w:adjustRightInd w:val="0"/>
        <w:spacing w:after="0" w:line="240" w:lineRule="auto"/>
        <w:ind w:firstLine="540"/>
        <w:jc w:val="both"/>
        <w:rPr>
          <w:rFonts w:ascii="Times New Roman" w:hAnsi="Times New Roman" w:cs="Times New Roman"/>
          <w:color w:val="000000"/>
          <w:sz w:val="24"/>
          <w:szCs w:val="24"/>
        </w:rPr>
      </w:pPr>
      <w:r w:rsidRPr="00161C71">
        <w:rPr>
          <w:rFonts w:ascii="Times New Roman" w:hAnsi="Times New Roman" w:cs="Times New Roman"/>
          <w:color w:val="000000"/>
          <w:sz w:val="24"/>
          <w:szCs w:val="24"/>
        </w:rPr>
        <w:t>4.4.2</w:t>
      </w:r>
      <w:proofErr w:type="gramStart"/>
      <w:r w:rsidRPr="00161C71">
        <w:rPr>
          <w:rFonts w:ascii="Times New Roman" w:hAnsi="Times New Roman" w:cs="Times New Roman"/>
          <w:color w:val="000000"/>
          <w:sz w:val="24"/>
          <w:szCs w:val="24"/>
        </w:rPr>
        <w:t xml:space="preserve"> Т</w:t>
      </w:r>
      <w:proofErr w:type="gramEnd"/>
      <w:r w:rsidRPr="00161C71">
        <w:rPr>
          <w:rFonts w:ascii="Times New Roman" w:hAnsi="Times New Roman" w:cs="Times New Roman"/>
          <w:color w:val="000000"/>
          <w:sz w:val="24"/>
          <w:szCs w:val="24"/>
        </w:rPr>
        <w:t>ребовать оплаты выполненных работ.</w:t>
      </w:r>
    </w:p>
    <w:p w:rsidR="00161C71" w:rsidRPr="00161C71" w:rsidRDefault="00161C71" w:rsidP="00161C71">
      <w:pPr>
        <w:autoSpaceDE w:val="0"/>
        <w:autoSpaceDN w:val="0"/>
        <w:adjustRightInd w:val="0"/>
        <w:spacing w:after="0" w:line="240" w:lineRule="auto"/>
        <w:ind w:firstLine="540"/>
        <w:jc w:val="both"/>
        <w:rPr>
          <w:rFonts w:ascii="Times New Roman" w:hAnsi="Times New Roman" w:cs="Times New Roman"/>
          <w:color w:val="000000"/>
          <w:sz w:val="24"/>
          <w:szCs w:val="24"/>
        </w:rPr>
      </w:pPr>
      <w:r w:rsidRPr="00161C71">
        <w:rPr>
          <w:rFonts w:ascii="Times New Roman" w:hAnsi="Times New Roman" w:cs="Times New Roman"/>
          <w:color w:val="000000"/>
          <w:sz w:val="24"/>
          <w:szCs w:val="24"/>
        </w:rPr>
        <w:t>4.4.3.</w:t>
      </w:r>
      <w:r w:rsidRPr="00161C71">
        <w:rPr>
          <w:rFonts w:ascii="Times New Roman" w:hAnsi="Times New Roman" w:cs="Times New Roman"/>
          <w:sz w:val="24"/>
          <w:szCs w:val="24"/>
        </w:rPr>
        <w:t>Привлекать к исполнению своих обязатель</w:t>
      </w:r>
      <w:proofErr w:type="gramStart"/>
      <w:r w:rsidRPr="00161C71">
        <w:rPr>
          <w:rFonts w:ascii="Times New Roman" w:hAnsi="Times New Roman" w:cs="Times New Roman"/>
          <w:sz w:val="24"/>
          <w:szCs w:val="24"/>
        </w:rPr>
        <w:t>ств др</w:t>
      </w:r>
      <w:proofErr w:type="gramEnd"/>
      <w:r w:rsidRPr="00161C71">
        <w:rPr>
          <w:rFonts w:ascii="Times New Roman" w:hAnsi="Times New Roman" w:cs="Times New Roman"/>
          <w:sz w:val="24"/>
          <w:szCs w:val="24"/>
        </w:rPr>
        <w:t>угих лиц (субподрядчиков/субпоставщиков) в соответствии с Гражданским кодексом РФ, Градостроительным кодексом РФ и других положений действующего законодательства РФ.</w:t>
      </w:r>
    </w:p>
    <w:p w:rsidR="00161C71" w:rsidRPr="00161C71" w:rsidRDefault="00161C71" w:rsidP="00161C71">
      <w:pPr>
        <w:pStyle w:val="afc"/>
        <w:tabs>
          <w:tab w:val="num" w:pos="0"/>
        </w:tabs>
        <w:jc w:val="center"/>
        <w:rPr>
          <w:rFonts w:ascii="Times New Roman" w:hAnsi="Times New Roman"/>
          <w:bCs/>
          <w:color w:val="000000"/>
          <w:szCs w:val="24"/>
          <w:lang w:val="ru-RU"/>
        </w:rPr>
      </w:pPr>
    </w:p>
    <w:p w:rsidR="00161C71" w:rsidRPr="00161C71" w:rsidRDefault="00161C71" w:rsidP="00161C71">
      <w:pPr>
        <w:pStyle w:val="afc"/>
        <w:tabs>
          <w:tab w:val="num" w:pos="0"/>
        </w:tabs>
        <w:jc w:val="center"/>
        <w:rPr>
          <w:rFonts w:ascii="Times New Roman" w:hAnsi="Times New Roman"/>
          <w:color w:val="000000"/>
          <w:szCs w:val="24"/>
          <w:lang w:val="ru-RU"/>
        </w:rPr>
      </w:pPr>
      <w:r w:rsidRPr="00161C71">
        <w:rPr>
          <w:rFonts w:ascii="Times New Roman" w:hAnsi="Times New Roman"/>
          <w:bCs/>
          <w:color w:val="000000"/>
          <w:szCs w:val="24"/>
          <w:lang w:val="ru-RU"/>
        </w:rPr>
        <w:t xml:space="preserve">5. СРОК ВЫПОЛНЕНИЯ РАБОТ. </w:t>
      </w:r>
      <w:r w:rsidRPr="00161C71">
        <w:rPr>
          <w:rFonts w:ascii="Times New Roman" w:hAnsi="Times New Roman"/>
          <w:color w:val="000000"/>
          <w:szCs w:val="24"/>
          <w:lang w:val="ru-RU"/>
        </w:rPr>
        <w:t>ПРИЕМКА ВЫПОЛНЕННЫХ РАБОТ</w:t>
      </w:r>
    </w:p>
    <w:p w:rsidR="00161C71" w:rsidRPr="00161C71" w:rsidRDefault="00161C71" w:rsidP="00161C71">
      <w:pPr>
        <w:pStyle w:val="afc"/>
        <w:ind w:firstLine="540"/>
        <w:jc w:val="both"/>
        <w:rPr>
          <w:rFonts w:ascii="Times New Roman" w:hAnsi="Times New Roman"/>
          <w:color w:val="000000"/>
          <w:szCs w:val="24"/>
          <w:lang w:val="ru-RU"/>
        </w:rPr>
      </w:pPr>
      <w:r w:rsidRPr="00161C71">
        <w:rPr>
          <w:rFonts w:ascii="Times New Roman" w:hAnsi="Times New Roman"/>
          <w:color w:val="000000"/>
          <w:szCs w:val="24"/>
          <w:lang w:val="ru-RU"/>
        </w:rPr>
        <w:t xml:space="preserve">5.1 Срок начала выполнения работ </w:t>
      </w:r>
      <w:r w:rsidR="00B351E7">
        <w:rPr>
          <w:rFonts w:ascii="Times New Roman" w:hAnsi="Times New Roman"/>
          <w:color w:val="000000"/>
          <w:szCs w:val="24"/>
          <w:lang w:val="ru-RU"/>
        </w:rPr>
        <w:t xml:space="preserve">   </w:t>
      </w:r>
      <w:r w:rsidRPr="00161C71">
        <w:rPr>
          <w:rFonts w:ascii="Times New Roman" w:hAnsi="Times New Roman"/>
          <w:color w:val="000000"/>
          <w:szCs w:val="24"/>
          <w:lang w:val="ru-RU"/>
        </w:rPr>
        <w:t xml:space="preserve"> </w:t>
      </w:r>
      <w:r w:rsidR="00D85A72">
        <w:rPr>
          <w:rFonts w:ascii="Times New Roman" w:hAnsi="Times New Roman"/>
          <w:szCs w:val="24"/>
          <w:lang w:val="ru-RU"/>
        </w:rPr>
        <w:t>«__» ________</w:t>
      </w:r>
      <w:r w:rsidR="000B5A2F">
        <w:rPr>
          <w:rFonts w:ascii="Times New Roman" w:hAnsi="Times New Roman"/>
          <w:szCs w:val="24"/>
          <w:lang w:val="ru-RU"/>
        </w:rPr>
        <w:t xml:space="preserve"> 2016</w:t>
      </w:r>
      <w:r w:rsidR="0005204A">
        <w:rPr>
          <w:rFonts w:ascii="Times New Roman" w:hAnsi="Times New Roman"/>
          <w:szCs w:val="24"/>
          <w:lang w:val="ru-RU"/>
        </w:rPr>
        <w:t xml:space="preserve"> года</w:t>
      </w:r>
      <w:r w:rsidRPr="00161C71">
        <w:rPr>
          <w:rFonts w:ascii="Times New Roman" w:hAnsi="Times New Roman"/>
          <w:color w:val="000000"/>
          <w:szCs w:val="24"/>
          <w:lang w:val="ru-RU"/>
        </w:rPr>
        <w:t>.</w:t>
      </w:r>
    </w:p>
    <w:p w:rsidR="00161C71" w:rsidRPr="00161C71" w:rsidRDefault="00161C71" w:rsidP="00161C71">
      <w:pPr>
        <w:pStyle w:val="afc"/>
        <w:ind w:firstLine="540"/>
        <w:jc w:val="both"/>
        <w:rPr>
          <w:rFonts w:ascii="Times New Roman" w:hAnsi="Times New Roman"/>
          <w:szCs w:val="24"/>
          <w:lang w:val="ru-RU"/>
        </w:rPr>
      </w:pPr>
      <w:r w:rsidRPr="00161C71">
        <w:rPr>
          <w:rFonts w:ascii="Times New Roman" w:hAnsi="Times New Roman"/>
          <w:szCs w:val="24"/>
          <w:lang w:val="ru-RU"/>
        </w:rPr>
        <w:t>5.2 С</w:t>
      </w:r>
      <w:r w:rsidR="00B351E7">
        <w:rPr>
          <w:rFonts w:ascii="Times New Roman" w:hAnsi="Times New Roman"/>
          <w:szCs w:val="24"/>
          <w:lang w:val="ru-RU"/>
        </w:rPr>
        <w:t xml:space="preserve">рок окончания выполнения работ  </w:t>
      </w:r>
      <w:r w:rsidRPr="00161C71">
        <w:rPr>
          <w:rFonts w:ascii="Times New Roman" w:hAnsi="Times New Roman"/>
          <w:szCs w:val="24"/>
          <w:lang w:val="ru-RU"/>
        </w:rPr>
        <w:t xml:space="preserve"> </w:t>
      </w:r>
      <w:r w:rsidRPr="00161C71">
        <w:rPr>
          <w:rFonts w:ascii="Times New Roman" w:hAnsi="Times New Roman"/>
          <w:bCs/>
          <w:szCs w:val="24"/>
          <w:lang w:val="ru-RU"/>
        </w:rPr>
        <w:t>«___» ______</w:t>
      </w:r>
      <w:r w:rsidR="000B5A2F">
        <w:rPr>
          <w:rFonts w:ascii="Times New Roman" w:hAnsi="Times New Roman"/>
          <w:bCs/>
          <w:szCs w:val="24"/>
          <w:lang w:val="ru-RU"/>
        </w:rPr>
        <w:t xml:space="preserve"> 2016</w:t>
      </w:r>
      <w:r w:rsidR="00D85A72">
        <w:rPr>
          <w:rFonts w:ascii="Times New Roman" w:hAnsi="Times New Roman"/>
          <w:bCs/>
          <w:szCs w:val="24"/>
          <w:lang w:val="ru-RU"/>
        </w:rPr>
        <w:t xml:space="preserve"> года</w:t>
      </w:r>
      <w:r w:rsidRPr="00161C71">
        <w:rPr>
          <w:rFonts w:ascii="Times New Roman" w:hAnsi="Times New Roman"/>
          <w:szCs w:val="24"/>
          <w:lang w:val="ru-RU"/>
        </w:rPr>
        <w:t>.</w:t>
      </w:r>
    </w:p>
    <w:p w:rsidR="00161C71" w:rsidRPr="00161C71" w:rsidRDefault="00161C71" w:rsidP="00161C71">
      <w:pPr>
        <w:spacing w:after="0" w:line="240" w:lineRule="auto"/>
        <w:ind w:firstLine="540"/>
        <w:jc w:val="both"/>
        <w:rPr>
          <w:rFonts w:ascii="Times New Roman" w:hAnsi="Times New Roman" w:cs="Times New Roman"/>
          <w:color w:val="000000"/>
          <w:sz w:val="24"/>
          <w:szCs w:val="24"/>
        </w:rPr>
      </w:pPr>
      <w:bookmarkStart w:id="6" w:name="OLE_LINK3"/>
      <w:bookmarkStart w:id="7" w:name="OLE_LINK4"/>
      <w:r w:rsidRPr="00161C71">
        <w:rPr>
          <w:rFonts w:ascii="Times New Roman" w:hAnsi="Times New Roman" w:cs="Times New Roman"/>
          <w:color w:val="000000"/>
          <w:sz w:val="24"/>
          <w:szCs w:val="24"/>
        </w:rPr>
        <w:t>5.3</w:t>
      </w:r>
      <w:proofErr w:type="gramStart"/>
      <w:r w:rsidRPr="00161C71">
        <w:rPr>
          <w:rFonts w:ascii="Times New Roman" w:hAnsi="Times New Roman" w:cs="Times New Roman"/>
          <w:color w:val="000000"/>
          <w:sz w:val="24"/>
          <w:szCs w:val="24"/>
        </w:rPr>
        <w:t xml:space="preserve"> П</w:t>
      </w:r>
      <w:proofErr w:type="gramEnd"/>
      <w:r w:rsidRPr="00161C71">
        <w:rPr>
          <w:rFonts w:ascii="Times New Roman" w:hAnsi="Times New Roman" w:cs="Times New Roman"/>
          <w:color w:val="000000"/>
          <w:sz w:val="24"/>
          <w:szCs w:val="24"/>
        </w:rPr>
        <w:t xml:space="preserve">ри завершении работ по настоящему Договору Подрядчик обязуется уведомить Заказчика о выполнении работ в полном объеме в течение трех рабочих дней. </w:t>
      </w:r>
    </w:p>
    <w:bookmarkEnd w:id="6"/>
    <w:bookmarkEnd w:id="7"/>
    <w:p w:rsidR="00161C71" w:rsidRPr="00161C71" w:rsidRDefault="00161C71" w:rsidP="00161C71">
      <w:pPr>
        <w:spacing w:after="0" w:line="240" w:lineRule="auto"/>
        <w:ind w:firstLine="540"/>
        <w:jc w:val="both"/>
        <w:rPr>
          <w:rFonts w:ascii="Times New Roman" w:hAnsi="Times New Roman" w:cs="Times New Roman"/>
          <w:color w:val="000000"/>
          <w:sz w:val="24"/>
          <w:szCs w:val="24"/>
        </w:rPr>
      </w:pPr>
      <w:r w:rsidRPr="00161C71">
        <w:rPr>
          <w:rFonts w:ascii="Times New Roman" w:hAnsi="Times New Roman" w:cs="Times New Roman"/>
          <w:color w:val="000000"/>
          <w:sz w:val="24"/>
          <w:szCs w:val="24"/>
        </w:rPr>
        <w:t xml:space="preserve">5.4 Срок проведения проверки и приемки выполненных работ, подписания акта о приемке выполненных работ (форма КС-2) и справки о стоимости выполненных работ и затрат (форма КС-3), устанавливается в течение 10 рабочих дней с момента предъявления выполненных работ Подрядчиком Заказчику. </w:t>
      </w:r>
    </w:p>
    <w:p w:rsidR="00161C71" w:rsidRPr="00161C71" w:rsidRDefault="00161C71" w:rsidP="00161C71">
      <w:pPr>
        <w:spacing w:after="0" w:line="240" w:lineRule="auto"/>
        <w:ind w:firstLine="540"/>
        <w:jc w:val="both"/>
        <w:rPr>
          <w:rFonts w:ascii="Times New Roman" w:hAnsi="Times New Roman" w:cs="Times New Roman"/>
          <w:color w:val="000000"/>
          <w:sz w:val="24"/>
          <w:szCs w:val="24"/>
        </w:rPr>
      </w:pPr>
      <w:r w:rsidRPr="00161C71">
        <w:rPr>
          <w:rFonts w:ascii="Times New Roman" w:hAnsi="Times New Roman" w:cs="Times New Roman"/>
          <w:color w:val="000000"/>
          <w:sz w:val="24"/>
          <w:szCs w:val="24"/>
        </w:rPr>
        <w:t>5.5</w:t>
      </w:r>
      <w:proofErr w:type="gramStart"/>
      <w:r w:rsidRPr="00161C71">
        <w:rPr>
          <w:rFonts w:ascii="Times New Roman" w:hAnsi="Times New Roman" w:cs="Times New Roman"/>
          <w:color w:val="000000"/>
          <w:sz w:val="24"/>
          <w:szCs w:val="24"/>
        </w:rPr>
        <w:t xml:space="preserve"> П</w:t>
      </w:r>
      <w:proofErr w:type="gramEnd"/>
      <w:r w:rsidRPr="00161C71">
        <w:rPr>
          <w:rFonts w:ascii="Times New Roman" w:hAnsi="Times New Roman" w:cs="Times New Roman"/>
          <w:color w:val="000000"/>
          <w:sz w:val="24"/>
          <w:szCs w:val="24"/>
        </w:rPr>
        <w:t xml:space="preserve">ри обнаружении в ходе приемки работ недостатков (дефектов) в выполненных работах составляется акт, в котором фиксируется перечень дефектов и недостатков и сроки их устранения Подрядчиком. Подрядчик обязан устранить все обнаруженные дефекты и недостатки своими силами и за свой счет в сроки, указанные в акте и согласованные Сторонами. </w:t>
      </w:r>
    </w:p>
    <w:p w:rsidR="00161C71" w:rsidRPr="00161C71" w:rsidRDefault="00161C71" w:rsidP="00161C71">
      <w:pPr>
        <w:autoSpaceDE w:val="0"/>
        <w:autoSpaceDN w:val="0"/>
        <w:adjustRightInd w:val="0"/>
        <w:spacing w:after="0" w:line="240" w:lineRule="auto"/>
        <w:ind w:firstLine="540"/>
        <w:jc w:val="both"/>
        <w:rPr>
          <w:rFonts w:ascii="Times New Roman" w:hAnsi="Times New Roman" w:cs="Times New Roman"/>
          <w:color w:val="000000"/>
          <w:sz w:val="24"/>
          <w:szCs w:val="24"/>
        </w:rPr>
      </w:pPr>
      <w:r w:rsidRPr="00161C71">
        <w:rPr>
          <w:rFonts w:ascii="Times New Roman" w:hAnsi="Times New Roman" w:cs="Times New Roman"/>
          <w:color w:val="000000"/>
          <w:sz w:val="24"/>
          <w:szCs w:val="24"/>
        </w:rPr>
        <w:t xml:space="preserve">5.6 Окончательная приемка выполненных Подрядчиком работ производится только после выполнения всех работ в полном соответствии с Технической частью Документации </w:t>
      </w:r>
      <w:r w:rsidR="00CF6EF6">
        <w:rPr>
          <w:rFonts w:ascii="Times New Roman" w:hAnsi="Times New Roman" w:cs="Times New Roman"/>
          <w:color w:val="000000"/>
          <w:sz w:val="24"/>
          <w:szCs w:val="24"/>
        </w:rPr>
        <w:t>открытого конкурса</w:t>
      </w:r>
      <w:r w:rsidRPr="00161C71">
        <w:rPr>
          <w:rFonts w:ascii="Times New Roman" w:hAnsi="Times New Roman" w:cs="Times New Roman"/>
          <w:color w:val="000000"/>
          <w:sz w:val="24"/>
          <w:szCs w:val="24"/>
        </w:rPr>
        <w:t xml:space="preserve">, а также после устранения всех недостатков (дефектов). </w:t>
      </w:r>
    </w:p>
    <w:p w:rsidR="00161C71" w:rsidRPr="00161C71" w:rsidRDefault="00161C71" w:rsidP="00161C71">
      <w:pPr>
        <w:pStyle w:val="3"/>
        <w:numPr>
          <w:ilvl w:val="0"/>
          <w:numId w:val="0"/>
        </w:numPr>
        <w:tabs>
          <w:tab w:val="left" w:pos="0"/>
        </w:tabs>
        <w:rPr>
          <w:color w:val="000000"/>
          <w:szCs w:val="24"/>
        </w:rPr>
      </w:pPr>
      <w:r w:rsidRPr="00161C71">
        <w:rPr>
          <w:szCs w:val="24"/>
        </w:rPr>
        <w:t xml:space="preserve">         </w:t>
      </w:r>
      <w:r w:rsidRPr="00161C71">
        <w:rPr>
          <w:color w:val="000000"/>
          <w:szCs w:val="24"/>
        </w:rPr>
        <w:t>5.7</w:t>
      </w:r>
      <w:proofErr w:type="gramStart"/>
      <w:r w:rsidRPr="00161C71">
        <w:rPr>
          <w:color w:val="000000"/>
          <w:szCs w:val="24"/>
        </w:rPr>
        <w:t xml:space="preserve"> П</w:t>
      </w:r>
      <w:proofErr w:type="gramEnd"/>
      <w:r w:rsidRPr="00161C71">
        <w:rPr>
          <w:color w:val="000000"/>
          <w:szCs w:val="24"/>
        </w:rPr>
        <w:t xml:space="preserve">о окончании работ приемочной комиссией с участием Заказчика и Подрядчика оформляется </w:t>
      </w:r>
      <w:r w:rsidRPr="00161C71">
        <w:rPr>
          <w:szCs w:val="24"/>
        </w:rPr>
        <w:t>акт сдачи-приемки законченных работ, дата</w:t>
      </w:r>
      <w:r w:rsidRPr="00161C71">
        <w:rPr>
          <w:color w:val="000000"/>
          <w:szCs w:val="24"/>
        </w:rPr>
        <w:t xml:space="preserve"> подписания которого считается окончательной датой выполнения работ по Договору.</w:t>
      </w:r>
    </w:p>
    <w:p w:rsidR="00161C71" w:rsidRPr="00161C71" w:rsidRDefault="00161C71" w:rsidP="00161C71">
      <w:pPr>
        <w:pStyle w:val="3"/>
        <w:numPr>
          <w:ilvl w:val="0"/>
          <w:numId w:val="0"/>
        </w:numPr>
        <w:tabs>
          <w:tab w:val="left" w:pos="0"/>
        </w:tabs>
        <w:rPr>
          <w:szCs w:val="24"/>
        </w:rPr>
      </w:pPr>
      <w:r w:rsidRPr="00161C71">
        <w:rPr>
          <w:color w:val="000000"/>
          <w:szCs w:val="24"/>
        </w:rPr>
        <w:tab/>
      </w:r>
      <w:r w:rsidRPr="00161C71">
        <w:rPr>
          <w:szCs w:val="24"/>
        </w:rPr>
        <w:t>Для оплаты оформляются акты приемки выполненных работ (форма КС-2) и справка о стоимости выполненных работ и затрат (форма  КС-3)</w:t>
      </w:r>
      <w:r w:rsidRPr="00161C71">
        <w:rPr>
          <w:color w:val="000000"/>
          <w:szCs w:val="24"/>
        </w:rPr>
        <w:t xml:space="preserve"> с приложением счета (счета-фактуры)</w:t>
      </w:r>
      <w:r w:rsidRPr="00161C71">
        <w:rPr>
          <w:szCs w:val="24"/>
        </w:rPr>
        <w:t>.</w:t>
      </w:r>
    </w:p>
    <w:p w:rsidR="00161C71" w:rsidRPr="00161C71" w:rsidRDefault="00161C71" w:rsidP="00161C71">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161C71">
        <w:rPr>
          <w:rFonts w:ascii="Times New Roman" w:hAnsi="Times New Roman" w:cs="Times New Roman"/>
          <w:bCs/>
          <w:sz w:val="24"/>
          <w:szCs w:val="24"/>
        </w:rPr>
        <w:t>5.8 Заказчик, принявший выполненную работу без проверки и после обнаруживший недостатки (дефекты), которые могли быть установлены</w:t>
      </w:r>
      <w:r w:rsidRPr="00161C71">
        <w:rPr>
          <w:rFonts w:ascii="Times New Roman" w:hAnsi="Times New Roman" w:cs="Times New Roman"/>
          <w:bCs/>
          <w:color w:val="000000"/>
          <w:sz w:val="24"/>
          <w:szCs w:val="24"/>
        </w:rPr>
        <w:t xml:space="preserve"> при приемке (явные недостатки), вправе предъявить в течение десяти рабочих дней после их обнаружения требование Подрядчику об устранении явных недостатков (дефектов) выполненных работ.</w:t>
      </w:r>
    </w:p>
    <w:p w:rsidR="00161C71" w:rsidRPr="00161C71" w:rsidRDefault="00161C71" w:rsidP="00161C71">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161C71">
        <w:rPr>
          <w:rFonts w:ascii="Times New Roman" w:hAnsi="Times New Roman" w:cs="Times New Roman"/>
          <w:bCs/>
          <w:color w:val="000000"/>
          <w:sz w:val="24"/>
          <w:szCs w:val="24"/>
        </w:rPr>
        <w:t>5.9 Заказчик,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извещает об этом Подрядчика в течение десяти рабочих дней по их обнаружению.</w:t>
      </w:r>
    </w:p>
    <w:p w:rsidR="00161C71" w:rsidRPr="00161C71" w:rsidRDefault="00161C71" w:rsidP="00161C71">
      <w:pPr>
        <w:spacing w:after="0" w:line="240" w:lineRule="auto"/>
        <w:ind w:firstLine="540"/>
        <w:jc w:val="both"/>
        <w:rPr>
          <w:rFonts w:ascii="Times New Roman" w:hAnsi="Times New Roman" w:cs="Times New Roman"/>
          <w:i/>
          <w:color w:val="000000"/>
          <w:sz w:val="24"/>
          <w:szCs w:val="24"/>
        </w:rPr>
      </w:pPr>
      <w:r w:rsidRPr="00161C71">
        <w:rPr>
          <w:rFonts w:ascii="Times New Roman" w:hAnsi="Times New Roman" w:cs="Times New Roman"/>
          <w:bCs/>
          <w:color w:val="000000"/>
          <w:sz w:val="24"/>
          <w:szCs w:val="24"/>
        </w:rPr>
        <w:t>5.10</w:t>
      </w:r>
      <w:proofErr w:type="gramStart"/>
      <w:r w:rsidRPr="00161C71">
        <w:rPr>
          <w:rFonts w:ascii="Times New Roman" w:hAnsi="Times New Roman" w:cs="Times New Roman"/>
          <w:bCs/>
          <w:color w:val="000000"/>
          <w:sz w:val="24"/>
          <w:szCs w:val="24"/>
        </w:rPr>
        <w:t xml:space="preserve"> П</w:t>
      </w:r>
      <w:proofErr w:type="gramEnd"/>
      <w:r w:rsidRPr="00161C71">
        <w:rPr>
          <w:rFonts w:ascii="Times New Roman" w:hAnsi="Times New Roman" w:cs="Times New Roman"/>
          <w:bCs/>
          <w:color w:val="000000"/>
          <w:sz w:val="24"/>
          <w:szCs w:val="24"/>
        </w:rPr>
        <w:t>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161C71" w:rsidRPr="00161C71" w:rsidRDefault="00161C71" w:rsidP="00161C71">
      <w:pPr>
        <w:spacing w:after="0" w:line="240" w:lineRule="auto"/>
        <w:jc w:val="center"/>
        <w:rPr>
          <w:rFonts w:ascii="Times New Roman" w:hAnsi="Times New Roman" w:cs="Times New Roman"/>
          <w:color w:val="000000"/>
          <w:sz w:val="24"/>
          <w:szCs w:val="24"/>
        </w:rPr>
      </w:pPr>
    </w:p>
    <w:p w:rsidR="00B351E7" w:rsidRDefault="00B351E7" w:rsidP="00161C71">
      <w:pPr>
        <w:spacing w:after="0" w:line="240" w:lineRule="auto"/>
        <w:jc w:val="center"/>
        <w:rPr>
          <w:rFonts w:ascii="Times New Roman" w:hAnsi="Times New Roman" w:cs="Times New Roman"/>
          <w:color w:val="000000"/>
          <w:sz w:val="24"/>
          <w:szCs w:val="24"/>
        </w:rPr>
      </w:pPr>
    </w:p>
    <w:p w:rsidR="00B351E7" w:rsidRDefault="00B351E7" w:rsidP="00161C71">
      <w:pPr>
        <w:spacing w:after="0" w:line="240" w:lineRule="auto"/>
        <w:jc w:val="center"/>
        <w:rPr>
          <w:rFonts w:ascii="Times New Roman" w:hAnsi="Times New Roman" w:cs="Times New Roman"/>
          <w:color w:val="000000"/>
          <w:sz w:val="24"/>
          <w:szCs w:val="24"/>
        </w:rPr>
      </w:pPr>
    </w:p>
    <w:p w:rsidR="00B351E7" w:rsidRDefault="00B351E7" w:rsidP="00161C71">
      <w:pPr>
        <w:spacing w:after="0" w:line="240" w:lineRule="auto"/>
        <w:jc w:val="center"/>
        <w:rPr>
          <w:rFonts w:ascii="Times New Roman" w:hAnsi="Times New Roman" w:cs="Times New Roman"/>
          <w:color w:val="000000"/>
          <w:sz w:val="24"/>
          <w:szCs w:val="24"/>
        </w:rPr>
      </w:pPr>
    </w:p>
    <w:p w:rsidR="00B351E7" w:rsidRDefault="00B351E7" w:rsidP="00161C71">
      <w:pPr>
        <w:spacing w:after="0" w:line="240" w:lineRule="auto"/>
        <w:jc w:val="center"/>
        <w:rPr>
          <w:rFonts w:ascii="Times New Roman" w:hAnsi="Times New Roman" w:cs="Times New Roman"/>
          <w:color w:val="000000"/>
          <w:sz w:val="24"/>
          <w:szCs w:val="24"/>
        </w:rPr>
      </w:pPr>
    </w:p>
    <w:p w:rsidR="00B351E7" w:rsidRDefault="00B351E7" w:rsidP="00161C71">
      <w:pPr>
        <w:spacing w:after="0" w:line="240" w:lineRule="auto"/>
        <w:jc w:val="center"/>
        <w:rPr>
          <w:rFonts w:ascii="Times New Roman" w:hAnsi="Times New Roman" w:cs="Times New Roman"/>
          <w:color w:val="000000"/>
          <w:sz w:val="24"/>
          <w:szCs w:val="24"/>
        </w:rPr>
      </w:pPr>
    </w:p>
    <w:p w:rsidR="00B351E7" w:rsidRDefault="00B351E7" w:rsidP="00161C71">
      <w:pPr>
        <w:spacing w:after="0" w:line="240" w:lineRule="auto"/>
        <w:jc w:val="center"/>
        <w:rPr>
          <w:rFonts w:ascii="Times New Roman" w:hAnsi="Times New Roman" w:cs="Times New Roman"/>
          <w:color w:val="000000"/>
          <w:sz w:val="24"/>
          <w:szCs w:val="24"/>
        </w:rPr>
      </w:pPr>
    </w:p>
    <w:p w:rsidR="00161C71" w:rsidRPr="00161C71" w:rsidRDefault="00161C71" w:rsidP="00161C71">
      <w:pPr>
        <w:spacing w:after="0" w:line="240" w:lineRule="auto"/>
        <w:jc w:val="center"/>
        <w:rPr>
          <w:rFonts w:ascii="Times New Roman" w:hAnsi="Times New Roman" w:cs="Times New Roman"/>
          <w:color w:val="000000"/>
          <w:sz w:val="24"/>
          <w:szCs w:val="24"/>
        </w:rPr>
      </w:pPr>
      <w:r w:rsidRPr="00161C71">
        <w:rPr>
          <w:rFonts w:ascii="Times New Roman" w:hAnsi="Times New Roman" w:cs="Times New Roman"/>
          <w:color w:val="000000"/>
          <w:sz w:val="24"/>
          <w:szCs w:val="24"/>
        </w:rPr>
        <w:t>6. ГАРАНТИЯ КАЧЕСТВА РАБОТ</w:t>
      </w:r>
    </w:p>
    <w:p w:rsidR="00161C71" w:rsidRPr="00161C71" w:rsidRDefault="00161C71" w:rsidP="00161C71">
      <w:pPr>
        <w:spacing w:after="0" w:line="240" w:lineRule="auto"/>
        <w:jc w:val="both"/>
        <w:rPr>
          <w:rFonts w:ascii="Times New Roman" w:hAnsi="Times New Roman" w:cs="Times New Roman"/>
          <w:color w:val="000000"/>
          <w:sz w:val="24"/>
          <w:szCs w:val="24"/>
        </w:rPr>
      </w:pPr>
    </w:p>
    <w:p w:rsidR="00161C71" w:rsidRPr="00161C71" w:rsidRDefault="00161C71" w:rsidP="00161C71">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161C71">
        <w:rPr>
          <w:rFonts w:ascii="Times New Roman" w:hAnsi="Times New Roman" w:cs="Times New Roman"/>
          <w:color w:val="000000"/>
          <w:sz w:val="24"/>
          <w:szCs w:val="24"/>
        </w:rPr>
        <w:tab/>
        <w:t>6.1</w:t>
      </w:r>
      <w:r w:rsidRPr="00161C71">
        <w:rPr>
          <w:rFonts w:ascii="Times New Roman" w:hAnsi="Times New Roman" w:cs="Times New Roman"/>
          <w:sz w:val="24"/>
          <w:szCs w:val="24"/>
        </w:rPr>
        <w:t xml:space="preserve"> </w:t>
      </w:r>
      <w:r w:rsidRPr="00161C71">
        <w:rPr>
          <w:rFonts w:ascii="Times New Roman" w:hAnsi="Times New Roman" w:cs="Times New Roman"/>
          <w:color w:val="000000"/>
          <w:sz w:val="24"/>
          <w:szCs w:val="24"/>
        </w:rPr>
        <w:t>Качество выполняемых Подрядчиком работ должно удовлетворять требованиям действующих стандартов, нормативно-технической документации и  нормативным правовым актам.</w:t>
      </w:r>
    </w:p>
    <w:p w:rsidR="00161C71" w:rsidRPr="00161C71" w:rsidRDefault="00161C71" w:rsidP="00161C71">
      <w:pPr>
        <w:spacing w:after="0" w:line="240" w:lineRule="auto"/>
        <w:ind w:firstLine="567"/>
        <w:jc w:val="both"/>
        <w:rPr>
          <w:rFonts w:ascii="Times New Roman" w:hAnsi="Times New Roman" w:cs="Times New Roman"/>
          <w:sz w:val="24"/>
          <w:szCs w:val="24"/>
        </w:rPr>
      </w:pPr>
      <w:r w:rsidRPr="00161C71">
        <w:rPr>
          <w:rFonts w:ascii="Times New Roman" w:hAnsi="Times New Roman" w:cs="Times New Roman"/>
          <w:sz w:val="24"/>
          <w:szCs w:val="24"/>
        </w:rPr>
        <w:t xml:space="preserve">6.2 Срок предоставления гарантии качества работ устанавливается Подрядчиком и должен составлять не менее 24 месяца со дня подписания сторонами акта сдачи-приемки законченных работ. По окончании выполнения работ в полном объеме Подрядчик должен предоставить Заказчику информацию о сроке предоставления гарантии качества выполненных Подрядчиком работ, который стороны фиксируют в акте сдачи-приемки законченных работ. В случае если срок предоставления гарантии качества работ не зафиксирован в акте сдачи-приемки законченных работ, данный срок составляет 24 месяца со дня подписания сторонами акта сдачи-приемки законченных работ. </w:t>
      </w:r>
    </w:p>
    <w:p w:rsidR="00161C71" w:rsidRPr="00161C71" w:rsidRDefault="00161C71" w:rsidP="00161C71">
      <w:pPr>
        <w:spacing w:after="0" w:line="240" w:lineRule="auto"/>
        <w:ind w:firstLine="431"/>
        <w:jc w:val="both"/>
        <w:rPr>
          <w:rFonts w:ascii="Times New Roman" w:hAnsi="Times New Roman" w:cs="Times New Roman"/>
          <w:sz w:val="24"/>
          <w:szCs w:val="24"/>
        </w:rPr>
      </w:pPr>
      <w:r w:rsidRPr="00161C71">
        <w:rPr>
          <w:rFonts w:ascii="Times New Roman" w:hAnsi="Times New Roman" w:cs="Times New Roman"/>
          <w:sz w:val="24"/>
          <w:szCs w:val="24"/>
        </w:rPr>
        <w:t xml:space="preserve">Гарантия качества результата работы распространяется на все, составляющее результат работы. </w:t>
      </w:r>
    </w:p>
    <w:p w:rsidR="00161C71" w:rsidRPr="00161C71" w:rsidRDefault="00161C71" w:rsidP="00161C71">
      <w:pPr>
        <w:widowControl w:val="0"/>
        <w:spacing w:after="0" w:line="240" w:lineRule="auto"/>
        <w:ind w:firstLine="431"/>
        <w:jc w:val="both"/>
        <w:rPr>
          <w:rFonts w:ascii="Times New Roman" w:hAnsi="Times New Roman" w:cs="Times New Roman"/>
          <w:sz w:val="24"/>
          <w:szCs w:val="24"/>
        </w:rPr>
      </w:pPr>
      <w:r w:rsidRPr="00161C71">
        <w:rPr>
          <w:rFonts w:ascii="Times New Roman" w:hAnsi="Times New Roman" w:cs="Times New Roman"/>
          <w:color w:val="000000"/>
          <w:sz w:val="24"/>
          <w:szCs w:val="24"/>
        </w:rPr>
        <w:t>Гарантийный срок начинает течь с момента, когда результат выполненной работы был принят Заказчиком по акту сдачи-</w:t>
      </w:r>
      <w:r w:rsidRPr="00161C71">
        <w:rPr>
          <w:rFonts w:ascii="Times New Roman" w:hAnsi="Times New Roman" w:cs="Times New Roman"/>
          <w:sz w:val="24"/>
          <w:szCs w:val="24"/>
        </w:rPr>
        <w:t>приемки законченных работ</w:t>
      </w:r>
      <w:r w:rsidRPr="00161C71">
        <w:rPr>
          <w:rFonts w:ascii="Times New Roman" w:hAnsi="Times New Roman" w:cs="Times New Roman"/>
          <w:color w:val="000000"/>
          <w:sz w:val="24"/>
          <w:szCs w:val="24"/>
        </w:rPr>
        <w:t>.</w:t>
      </w:r>
    </w:p>
    <w:p w:rsidR="00161C71" w:rsidRPr="00161C71" w:rsidRDefault="00161C71" w:rsidP="00161C71">
      <w:pPr>
        <w:autoSpaceDE w:val="0"/>
        <w:autoSpaceDN w:val="0"/>
        <w:adjustRightInd w:val="0"/>
        <w:spacing w:after="0" w:line="240" w:lineRule="auto"/>
        <w:ind w:firstLine="540"/>
        <w:jc w:val="both"/>
        <w:rPr>
          <w:rFonts w:ascii="Times New Roman" w:hAnsi="Times New Roman" w:cs="Times New Roman"/>
          <w:sz w:val="24"/>
          <w:szCs w:val="24"/>
        </w:rPr>
      </w:pPr>
      <w:r w:rsidRPr="00161C71">
        <w:rPr>
          <w:rFonts w:ascii="Times New Roman" w:hAnsi="Times New Roman" w:cs="Times New Roman"/>
          <w:sz w:val="24"/>
          <w:szCs w:val="24"/>
        </w:rPr>
        <w:t>6.3</w:t>
      </w:r>
      <w:proofErr w:type="gramStart"/>
      <w:r w:rsidRPr="00161C71">
        <w:rPr>
          <w:rFonts w:ascii="Times New Roman" w:hAnsi="Times New Roman" w:cs="Times New Roman"/>
          <w:sz w:val="24"/>
          <w:szCs w:val="24"/>
        </w:rPr>
        <w:t xml:space="preserve"> </w:t>
      </w:r>
      <w:r w:rsidRPr="00161C71">
        <w:rPr>
          <w:rFonts w:ascii="Times New Roman" w:hAnsi="Times New Roman" w:cs="Times New Roman"/>
          <w:color w:val="000000"/>
          <w:sz w:val="24"/>
          <w:szCs w:val="24"/>
        </w:rPr>
        <w:t>П</w:t>
      </w:r>
      <w:proofErr w:type="gramEnd"/>
      <w:r w:rsidRPr="00161C71">
        <w:rPr>
          <w:rFonts w:ascii="Times New Roman" w:hAnsi="Times New Roman" w:cs="Times New Roman"/>
          <w:color w:val="000000"/>
          <w:sz w:val="24"/>
          <w:szCs w:val="24"/>
        </w:rPr>
        <w:t>ри обнаружении Заказчиком  в период гарантийного срока недостатков (дефектов) в выполненных по гражданско-правовому договору работах, а также выполнение работ Подрядчиком с отступлениями, ухудшившими результат работы, и иными недостатками, которые не позволят продолжить нормальную эксплуатацию результатов работы Заказчик письменно заявляет обо всех недостатках (дефектах)  Подрядчику, с указанием сроков их устранения. Устранение  недостатков (дефектов) в выполненных работах в период гарантийного срока эксплуатации результата работы осуществляется за счет Подрядчика.</w:t>
      </w:r>
    </w:p>
    <w:p w:rsidR="00161C71" w:rsidRPr="00161C71" w:rsidRDefault="00161C71" w:rsidP="00161C71">
      <w:pPr>
        <w:spacing w:after="0" w:line="240" w:lineRule="auto"/>
        <w:ind w:firstLine="540"/>
        <w:jc w:val="both"/>
        <w:rPr>
          <w:rFonts w:ascii="Times New Roman" w:hAnsi="Times New Roman" w:cs="Times New Roman"/>
          <w:color w:val="000000"/>
          <w:sz w:val="24"/>
          <w:szCs w:val="24"/>
        </w:rPr>
      </w:pPr>
      <w:r w:rsidRPr="00161C71">
        <w:rPr>
          <w:rFonts w:ascii="Times New Roman" w:hAnsi="Times New Roman" w:cs="Times New Roman"/>
          <w:color w:val="000000"/>
          <w:sz w:val="24"/>
          <w:szCs w:val="24"/>
        </w:rPr>
        <w:t>6.4 Подрядчик обязуется направить своего представителя не позднее 3-х дней со дня получения письменного уведомления Заказчика для участия в составлении акта, фиксирующего недостатки (дефекты), согласования порядка и сроков их устранения.</w:t>
      </w:r>
    </w:p>
    <w:p w:rsidR="00161C71" w:rsidRPr="00161C71" w:rsidRDefault="00161C71" w:rsidP="00161C71">
      <w:pPr>
        <w:spacing w:after="0" w:line="240" w:lineRule="auto"/>
        <w:ind w:firstLine="540"/>
        <w:jc w:val="both"/>
        <w:rPr>
          <w:rFonts w:ascii="Times New Roman" w:hAnsi="Times New Roman" w:cs="Times New Roman"/>
          <w:color w:val="000000"/>
          <w:sz w:val="24"/>
          <w:szCs w:val="24"/>
        </w:rPr>
      </w:pPr>
      <w:r w:rsidRPr="00161C71">
        <w:rPr>
          <w:rFonts w:ascii="Times New Roman" w:hAnsi="Times New Roman" w:cs="Times New Roman"/>
          <w:color w:val="000000"/>
          <w:sz w:val="24"/>
          <w:szCs w:val="24"/>
        </w:rPr>
        <w:t>6.5</w:t>
      </w:r>
      <w:proofErr w:type="gramStart"/>
      <w:r w:rsidRPr="00161C71">
        <w:rPr>
          <w:rFonts w:ascii="Times New Roman" w:hAnsi="Times New Roman" w:cs="Times New Roman"/>
          <w:color w:val="000000"/>
          <w:sz w:val="24"/>
          <w:szCs w:val="24"/>
        </w:rPr>
        <w:t xml:space="preserve"> П</w:t>
      </w:r>
      <w:proofErr w:type="gramEnd"/>
      <w:r w:rsidRPr="00161C71">
        <w:rPr>
          <w:rFonts w:ascii="Times New Roman" w:hAnsi="Times New Roman" w:cs="Times New Roman"/>
          <w:color w:val="000000"/>
          <w:sz w:val="24"/>
          <w:szCs w:val="24"/>
        </w:rPr>
        <w:t xml:space="preserve">ри отказе Подрядчика от составления или подписания акта обнаруженных недостатков (дефектов) Заказчик составляет односторонний акт на основе  экспертного заключения, полученного им за свой счет. При этом расходы  Заказчика по проведению экспертизы возмещаются Подрядчиком.  </w:t>
      </w:r>
    </w:p>
    <w:p w:rsidR="00161C71" w:rsidRPr="00161C71" w:rsidRDefault="00161C71" w:rsidP="00161C71">
      <w:pPr>
        <w:autoSpaceDE w:val="0"/>
        <w:autoSpaceDN w:val="0"/>
        <w:adjustRightInd w:val="0"/>
        <w:spacing w:after="0" w:line="240" w:lineRule="auto"/>
        <w:ind w:firstLine="540"/>
        <w:jc w:val="both"/>
        <w:rPr>
          <w:rFonts w:ascii="Times New Roman" w:hAnsi="Times New Roman" w:cs="Times New Roman"/>
          <w:bCs/>
          <w:iCs/>
          <w:color w:val="000000"/>
          <w:sz w:val="24"/>
          <w:szCs w:val="24"/>
        </w:rPr>
      </w:pPr>
      <w:r w:rsidRPr="00161C71">
        <w:rPr>
          <w:rFonts w:ascii="Times New Roman" w:hAnsi="Times New Roman" w:cs="Times New Roman"/>
          <w:color w:val="000000"/>
          <w:sz w:val="24"/>
          <w:szCs w:val="24"/>
        </w:rPr>
        <w:t>6.6</w:t>
      </w:r>
      <w:proofErr w:type="gramStart"/>
      <w:r w:rsidRPr="00161C71">
        <w:rPr>
          <w:rFonts w:ascii="Times New Roman" w:hAnsi="Times New Roman" w:cs="Times New Roman"/>
          <w:color w:val="000000"/>
          <w:sz w:val="24"/>
          <w:szCs w:val="24"/>
        </w:rPr>
        <w:t xml:space="preserve"> В</w:t>
      </w:r>
      <w:proofErr w:type="gramEnd"/>
      <w:r w:rsidRPr="00161C71">
        <w:rPr>
          <w:rFonts w:ascii="Times New Roman" w:hAnsi="Times New Roman" w:cs="Times New Roman"/>
          <w:color w:val="000000"/>
          <w:sz w:val="24"/>
          <w:szCs w:val="24"/>
        </w:rPr>
        <w:t xml:space="preserve"> случае отказа Подрядчика устранить недостатки (дефекты), Заказчик вправе поручить устранение недостатков (дефектов) иному лицу </w:t>
      </w:r>
      <w:r w:rsidRPr="00161C71">
        <w:rPr>
          <w:rFonts w:ascii="Times New Roman" w:hAnsi="Times New Roman" w:cs="Times New Roman"/>
          <w:bCs/>
          <w:iCs/>
          <w:color w:val="000000"/>
          <w:sz w:val="24"/>
          <w:szCs w:val="24"/>
        </w:rPr>
        <w:t>за счет Подрядчика, а также потребовать возмещения убытков.</w:t>
      </w:r>
    </w:p>
    <w:p w:rsidR="00161C71" w:rsidRPr="00161C71" w:rsidRDefault="00161C71" w:rsidP="00161C71">
      <w:pPr>
        <w:spacing w:after="0" w:line="240" w:lineRule="auto"/>
        <w:ind w:firstLine="540"/>
        <w:jc w:val="both"/>
        <w:rPr>
          <w:rFonts w:ascii="Times New Roman" w:hAnsi="Times New Roman" w:cs="Times New Roman"/>
          <w:color w:val="000000"/>
          <w:sz w:val="24"/>
          <w:szCs w:val="24"/>
        </w:rPr>
      </w:pPr>
      <w:r w:rsidRPr="00161C71">
        <w:rPr>
          <w:rFonts w:ascii="Times New Roman" w:hAnsi="Times New Roman" w:cs="Times New Roman"/>
          <w:color w:val="000000"/>
          <w:sz w:val="24"/>
          <w:szCs w:val="24"/>
        </w:rPr>
        <w:t>6.7</w:t>
      </w:r>
      <w:proofErr w:type="gramStart"/>
      <w:r w:rsidRPr="00161C71">
        <w:rPr>
          <w:rFonts w:ascii="Times New Roman" w:hAnsi="Times New Roman" w:cs="Times New Roman"/>
          <w:color w:val="000000"/>
          <w:sz w:val="24"/>
          <w:szCs w:val="24"/>
        </w:rPr>
        <w:t xml:space="preserve"> П</w:t>
      </w:r>
      <w:proofErr w:type="gramEnd"/>
      <w:r w:rsidRPr="00161C71">
        <w:rPr>
          <w:rFonts w:ascii="Times New Roman" w:hAnsi="Times New Roman" w:cs="Times New Roman"/>
          <w:color w:val="000000"/>
          <w:sz w:val="24"/>
          <w:szCs w:val="24"/>
        </w:rPr>
        <w:t>осле устранения обнаруженных недостатков, связанных с ненадлежащим качеством выполняемых работ, Стороны подписывают акт устранения недостатков.</w:t>
      </w:r>
    </w:p>
    <w:p w:rsidR="00161C71" w:rsidRPr="00161C71" w:rsidRDefault="00161C71" w:rsidP="00161C71">
      <w:pPr>
        <w:pStyle w:val="aff5"/>
        <w:spacing w:before="0" w:after="0"/>
        <w:ind w:firstLine="540"/>
        <w:rPr>
          <w:rFonts w:ascii="Times New Roman" w:hAnsi="Times New Roman"/>
          <w:b w:val="0"/>
          <w:color w:val="000000"/>
          <w:sz w:val="24"/>
          <w:szCs w:val="24"/>
        </w:rPr>
      </w:pPr>
    </w:p>
    <w:p w:rsidR="00161C71" w:rsidRPr="00161C71" w:rsidRDefault="00161C71" w:rsidP="00161C71">
      <w:pPr>
        <w:pStyle w:val="aff5"/>
        <w:spacing w:before="0" w:after="0"/>
        <w:ind w:firstLine="540"/>
        <w:rPr>
          <w:rFonts w:ascii="Times New Roman" w:hAnsi="Times New Roman"/>
          <w:b w:val="0"/>
          <w:color w:val="000000"/>
          <w:sz w:val="24"/>
          <w:szCs w:val="24"/>
        </w:rPr>
      </w:pPr>
      <w:r w:rsidRPr="00161C71">
        <w:rPr>
          <w:rFonts w:ascii="Times New Roman" w:hAnsi="Times New Roman"/>
          <w:b w:val="0"/>
          <w:color w:val="000000"/>
          <w:sz w:val="24"/>
          <w:szCs w:val="24"/>
        </w:rPr>
        <w:t>7. ОТВЕТСТВЕННОСТЬ СТОРОН</w:t>
      </w:r>
    </w:p>
    <w:p w:rsidR="00161C71" w:rsidRPr="00161C71" w:rsidRDefault="00161C71" w:rsidP="00161C71">
      <w:pPr>
        <w:pStyle w:val="aff5"/>
        <w:spacing w:before="0" w:after="0"/>
        <w:ind w:firstLine="540"/>
        <w:rPr>
          <w:rFonts w:ascii="Times New Roman" w:hAnsi="Times New Roman"/>
          <w:b w:val="0"/>
          <w:color w:val="000000"/>
          <w:sz w:val="24"/>
          <w:szCs w:val="24"/>
        </w:rPr>
      </w:pPr>
    </w:p>
    <w:p w:rsidR="00161C71" w:rsidRPr="00161C71" w:rsidRDefault="00161C71" w:rsidP="00161C71">
      <w:pPr>
        <w:spacing w:after="0" w:line="240" w:lineRule="auto"/>
        <w:ind w:firstLine="540"/>
        <w:jc w:val="both"/>
        <w:rPr>
          <w:rFonts w:ascii="Times New Roman" w:hAnsi="Times New Roman" w:cs="Times New Roman"/>
          <w:color w:val="000000"/>
          <w:sz w:val="24"/>
          <w:szCs w:val="24"/>
        </w:rPr>
      </w:pPr>
      <w:r w:rsidRPr="00161C71">
        <w:rPr>
          <w:rFonts w:ascii="Times New Roman" w:hAnsi="Times New Roman" w:cs="Times New Roman"/>
          <w:color w:val="000000"/>
          <w:sz w:val="24"/>
          <w:szCs w:val="24"/>
        </w:rPr>
        <w:t>7.1</w:t>
      </w:r>
      <w:proofErr w:type="gramStart"/>
      <w:r w:rsidRPr="00161C71">
        <w:rPr>
          <w:rFonts w:ascii="Times New Roman" w:hAnsi="Times New Roman" w:cs="Times New Roman"/>
          <w:color w:val="000000"/>
          <w:sz w:val="24"/>
          <w:szCs w:val="24"/>
        </w:rPr>
        <w:t xml:space="preserve"> П</w:t>
      </w:r>
      <w:proofErr w:type="gramEnd"/>
      <w:r w:rsidRPr="00161C71">
        <w:rPr>
          <w:rFonts w:ascii="Times New Roman" w:hAnsi="Times New Roman" w:cs="Times New Roman"/>
          <w:color w:val="000000"/>
          <w:sz w:val="24"/>
          <w:szCs w:val="24"/>
        </w:rPr>
        <w:t>ри невыполнении или ненадлежащем выполнении Подрядчиком обязательств по настоящему Договору, Подрядчик несет ответственность в следующих случаях и объемах:</w:t>
      </w:r>
    </w:p>
    <w:p w:rsidR="00161C71" w:rsidRPr="00161C71" w:rsidRDefault="00161C71" w:rsidP="00161C71">
      <w:pPr>
        <w:autoSpaceDE w:val="0"/>
        <w:autoSpaceDN w:val="0"/>
        <w:adjustRightInd w:val="0"/>
        <w:spacing w:after="0" w:line="240" w:lineRule="auto"/>
        <w:ind w:firstLine="540"/>
        <w:jc w:val="both"/>
        <w:rPr>
          <w:rFonts w:ascii="Times New Roman" w:hAnsi="Times New Roman" w:cs="Times New Roman"/>
          <w:sz w:val="24"/>
          <w:szCs w:val="24"/>
        </w:rPr>
      </w:pPr>
      <w:r w:rsidRPr="00161C71">
        <w:rPr>
          <w:rFonts w:ascii="Times New Roman" w:hAnsi="Times New Roman" w:cs="Times New Roman"/>
          <w:color w:val="000000"/>
          <w:sz w:val="24"/>
          <w:szCs w:val="24"/>
        </w:rPr>
        <w:t xml:space="preserve">- за нарушение срока окончания выполнения работ, установленного п. 5.2 настоящего договора </w:t>
      </w:r>
      <w:r w:rsidRPr="00161C71">
        <w:rPr>
          <w:rFonts w:ascii="Times New Roman" w:hAnsi="Times New Roman" w:cs="Times New Roman"/>
          <w:sz w:val="24"/>
          <w:szCs w:val="24"/>
        </w:rPr>
        <w:t>Подрядчик уплачивает  на основании претензии Заказчика неустойку (</w:t>
      </w:r>
      <w:r w:rsidRPr="00161C71">
        <w:rPr>
          <w:rFonts w:ascii="Times New Roman" w:hAnsi="Times New Roman" w:cs="Times New Roman"/>
          <w:color w:val="000000"/>
          <w:sz w:val="24"/>
          <w:szCs w:val="24"/>
        </w:rPr>
        <w:t xml:space="preserve">пени) в размере </w:t>
      </w:r>
      <w:r w:rsidR="00F6558A">
        <w:rPr>
          <w:rFonts w:ascii="Times New Roman" w:hAnsi="Times New Roman" w:cs="Times New Roman"/>
          <w:color w:val="000000"/>
          <w:sz w:val="24"/>
          <w:szCs w:val="24"/>
        </w:rPr>
        <w:t>1</w:t>
      </w:r>
      <w:r w:rsidRPr="00161C71">
        <w:rPr>
          <w:rFonts w:ascii="Times New Roman" w:hAnsi="Times New Roman" w:cs="Times New Roman"/>
          <w:color w:val="000000"/>
          <w:sz w:val="24"/>
          <w:szCs w:val="24"/>
        </w:rPr>
        <w:t xml:space="preserve"> % от цены договора в размере _____________________ руб. ____ коп</w:t>
      </w:r>
      <w:proofErr w:type="gramStart"/>
      <w:r w:rsidRPr="00161C71">
        <w:rPr>
          <w:rFonts w:ascii="Times New Roman" w:hAnsi="Times New Roman" w:cs="Times New Roman"/>
          <w:color w:val="000000"/>
          <w:sz w:val="24"/>
          <w:szCs w:val="24"/>
        </w:rPr>
        <w:t xml:space="preserve">., </w:t>
      </w:r>
      <w:proofErr w:type="gramEnd"/>
      <w:r w:rsidRPr="00161C71">
        <w:rPr>
          <w:rFonts w:ascii="Times New Roman" w:hAnsi="Times New Roman" w:cs="Times New Roman"/>
          <w:color w:val="000000"/>
          <w:sz w:val="24"/>
          <w:szCs w:val="24"/>
        </w:rPr>
        <w:t>за каждый день просрочки исполнения обязательств, вплоть до их фактического исполнения.</w:t>
      </w:r>
      <w:r w:rsidRPr="00161C71">
        <w:rPr>
          <w:rFonts w:ascii="Times New Roman" w:hAnsi="Times New Roman" w:cs="Times New Roman"/>
          <w:sz w:val="24"/>
          <w:szCs w:val="24"/>
        </w:rPr>
        <w:t xml:space="preserve"> </w:t>
      </w:r>
    </w:p>
    <w:p w:rsidR="00161C71" w:rsidRPr="00161C71" w:rsidRDefault="00F6558A" w:rsidP="00161C71">
      <w:pPr>
        <w:pStyle w:val="ConsPlusNormal"/>
        <w:ind w:firstLine="567"/>
        <w:jc w:val="both"/>
        <w:rPr>
          <w:rFonts w:ascii="Times New Roman" w:hAnsi="Times New Roman" w:cs="Times New Roman"/>
          <w:sz w:val="24"/>
          <w:szCs w:val="24"/>
        </w:rPr>
      </w:pPr>
      <w:r>
        <w:rPr>
          <w:rFonts w:ascii="Times New Roman" w:hAnsi="Times New Roman" w:cs="Times New Roman"/>
          <w:color w:val="000000"/>
          <w:sz w:val="24"/>
          <w:szCs w:val="24"/>
        </w:rPr>
        <w:t>7.2</w:t>
      </w:r>
      <w:r w:rsidR="00161C71" w:rsidRPr="00161C71">
        <w:rPr>
          <w:rFonts w:ascii="Times New Roman" w:hAnsi="Times New Roman" w:cs="Times New Roman"/>
          <w:color w:val="000000"/>
          <w:sz w:val="24"/>
          <w:szCs w:val="24"/>
        </w:rPr>
        <w:t xml:space="preserve">. </w:t>
      </w:r>
      <w:r w:rsidR="00161C71" w:rsidRPr="00161C71">
        <w:rPr>
          <w:rFonts w:ascii="Times New Roman" w:hAnsi="Times New Roman" w:cs="Times New Roman"/>
          <w:sz w:val="24"/>
          <w:szCs w:val="24"/>
        </w:rPr>
        <w:t>Подрядчик самостоятельно несет всю ответственность за соблюдение правил техники безопасности, охраны труда и пожарной безопасности при проведении работ. Все убытки (ущерб), в том числе третьим лицам, возникшие из-за несоблюдения правил техники безопасности, охраны труда и пожарной безопасности, требований экологической безопасности при проведении работ возмещаются Подрядчиком за свой счет.</w:t>
      </w:r>
    </w:p>
    <w:p w:rsidR="00161C71" w:rsidRPr="00161C71" w:rsidRDefault="00161C71" w:rsidP="00161C71">
      <w:pPr>
        <w:pStyle w:val="a4"/>
        <w:spacing w:before="0" w:after="0"/>
        <w:ind w:firstLine="540"/>
        <w:jc w:val="both"/>
        <w:rPr>
          <w:sz w:val="24"/>
          <w:szCs w:val="24"/>
        </w:rPr>
      </w:pPr>
      <w:r w:rsidRPr="00161C71">
        <w:rPr>
          <w:sz w:val="24"/>
          <w:szCs w:val="24"/>
        </w:rPr>
        <w:t>Подрядчик самостоятельно несет ответственность за причинение вреда жизни, здоровью или имуществу работников Подрядчика или иных (третьих) лиц при выполнении Подрядчиком работ по настоящему Договору. Возмещение вреда, причиненного в результате деятельности Подрядчика, осуществляется им за свой счет.</w:t>
      </w:r>
    </w:p>
    <w:p w:rsidR="00161C71" w:rsidRPr="00161C71" w:rsidRDefault="00161C71" w:rsidP="00161C71">
      <w:pPr>
        <w:autoSpaceDE w:val="0"/>
        <w:autoSpaceDN w:val="0"/>
        <w:adjustRightInd w:val="0"/>
        <w:spacing w:after="0" w:line="240" w:lineRule="auto"/>
        <w:ind w:firstLine="540"/>
        <w:jc w:val="both"/>
        <w:rPr>
          <w:rFonts w:ascii="Times New Roman" w:hAnsi="Times New Roman" w:cs="Times New Roman"/>
          <w:bCs/>
          <w:sz w:val="24"/>
          <w:szCs w:val="24"/>
        </w:rPr>
      </w:pPr>
      <w:r w:rsidRPr="00161C71">
        <w:rPr>
          <w:rFonts w:ascii="Times New Roman" w:hAnsi="Times New Roman" w:cs="Times New Roman"/>
          <w:bCs/>
          <w:sz w:val="24"/>
          <w:szCs w:val="24"/>
        </w:rPr>
        <w:t>За нарушение требований природоохранного законодательства Подрядчик несет предусмотренную законодательством ответственность перед государственными органами.</w:t>
      </w:r>
    </w:p>
    <w:p w:rsidR="00161C71" w:rsidRPr="00161C71" w:rsidRDefault="00F6558A" w:rsidP="00161C71">
      <w:pPr>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7.3</w:t>
      </w:r>
      <w:r w:rsidR="00161C71" w:rsidRPr="00161C71">
        <w:rPr>
          <w:rFonts w:ascii="Times New Roman" w:hAnsi="Times New Roman" w:cs="Times New Roman"/>
          <w:color w:val="000000"/>
          <w:sz w:val="24"/>
          <w:szCs w:val="24"/>
        </w:rPr>
        <w:t xml:space="preserve"> Уплата неустойки (пени/штрафа) установленных настоящим </w:t>
      </w:r>
      <w:r w:rsidR="00161C71" w:rsidRPr="00161C71">
        <w:rPr>
          <w:rFonts w:ascii="Times New Roman" w:hAnsi="Times New Roman" w:cs="Times New Roman"/>
          <w:sz w:val="24"/>
          <w:szCs w:val="24"/>
        </w:rPr>
        <w:t>Договор</w:t>
      </w:r>
      <w:r w:rsidR="00161C71" w:rsidRPr="00161C71">
        <w:rPr>
          <w:rFonts w:ascii="Times New Roman" w:hAnsi="Times New Roman" w:cs="Times New Roman"/>
          <w:color w:val="000000"/>
          <w:sz w:val="24"/>
          <w:szCs w:val="24"/>
        </w:rPr>
        <w:t xml:space="preserve">ом, а также возмещение убытков, причиненных Заказчику ненадлежащим исполнением обязательств, не освобождает Подрядчика от исполнения обязательств по </w:t>
      </w:r>
      <w:r w:rsidR="00161C71" w:rsidRPr="00161C71">
        <w:rPr>
          <w:rFonts w:ascii="Times New Roman" w:hAnsi="Times New Roman" w:cs="Times New Roman"/>
          <w:sz w:val="24"/>
          <w:szCs w:val="24"/>
        </w:rPr>
        <w:t>Договор</w:t>
      </w:r>
      <w:r w:rsidR="00161C71" w:rsidRPr="00161C71">
        <w:rPr>
          <w:rFonts w:ascii="Times New Roman" w:hAnsi="Times New Roman" w:cs="Times New Roman"/>
          <w:color w:val="000000"/>
          <w:sz w:val="24"/>
          <w:szCs w:val="24"/>
        </w:rPr>
        <w:t xml:space="preserve">у в натуре. </w:t>
      </w:r>
    </w:p>
    <w:p w:rsidR="00161C71" w:rsidRPr="00161C71" w:rsidRDefault="00F6558A" w:rsidP="00161C71">
      <w:pPr>
        <w:pStyle w:val="a4"/>
        <w:spacing w:before="0" w:after="0"/>
        <w:ind w:firstLine="540"/>
        <w:jc w:val="both"/>
        <w:rPr>
          <w:sz w:val="24"/>
          <w:szCs w:val="24"/>
        </w:rPr>
      </w:pPr>
      <w:r>
        <w:rPr>
          <w:sz w:val="24"/>
          <w:szCs w:val="24"/>
        </w:rPr>
        <w:t>7.4</w:t>
      </w:r>
      <w:r w:rsidR="00161C71" w:rsidRPr="00161C71">
        <w:rPr>
          <w:sz w:val="24"/>
          <w:szCs w:val="24"/>
        </w:rPr>
        <w:t xml:space="preserve">  Заказчик несет ответственность за просрочку исполнения обязательств по оплате выполненных работ. Подрядчик вправе потребовать уплату неустойки.</w:t>
      </w:r>
    </w:p>
    <w:p w:rsidR="00161C71" w:rsidRPr="00161C71" w:rsidRDefault="00161C71" w:rsidP="00161C71">
      <w:pPr>
        <w:pStyle w:val="a4"/>
        <w:spacing w:before="0" w:after="0"/>
        <w:ind w:firstLine="540"/>
        <w:jc w:val="both"/>
        <w:rPr>
          <w:sz w:val="24"/>
          <w:szCs w:val="24"/>
        </w:rPr>
      </w:pPr>
      <w:r w:rsidRPr="00161C71">
        <w:rPr>
          <w:sz w:val="24"/>
          <w:szCs w:val="24"/>
        </w:rPr>
        <w:t>Неустойка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п.2.4. настоящего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Неустойка начисляется на основании претензии Подрядчика.</w:t>
      </w:r>
    </w:p>
    <w:p w:rsidR="00161C71" w:rsidRPr="00161C71" w:rsidRDefault="00F6558A" w:rsidP="00161C71">
      <w:pPr>
        <w:pStyle w:val="a4"/>
        <w:spacing w:before="0" w:after="0"/>
        <w:ind w:firstLine="540"/>
        <w:jc w:val="both"/>
        <w:rPr>
          <w:color w:val="000000"/>
          <w:sz w:val="24"/>
          <w:szCs w:val="24"/>
        </w:rPr>
      </w:pPr>
      <w:r>
        <w:rPr>
          <w:sz w:val="24"/>
          <w:szCs w:val="24"/>
        </w:rPr>
        <w:t>7.5</w:t>
      </w:r>
      <w:r w:rsidR="00161C71" w:rsidRPr="00161C71">
        <w:rPr>
          <w:sz w:val="24"/>
          <w:szCs w:val="24"/>
        </w:rPr>
        <w:t xml:space="preserve"> Заказчик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другой стороны.</w:t>
      </w:r>
    </w:p>
    <w:p w:rsidR="00161C71" w:rsidRPr="00161C71" w:rsidRDefault="00161C71" w:rsidP="00161C71">
      <w:pPr>
        <w:pStyle w:val="aff5"/>
        <w:spacing w:before="0" w:after="0"/>
        <w:ind w:firstLine="540"/>
        <w:rPr>
          <w:rFonts w:ascii="Times New Roman" w:hAnsi="Times New Roman"/>
          <w:b w:val="0"/>
          <w:color w:val="000000"/>
          <w:sz w:val="24"/>
          <w:szCs w:val="24"/>
        </w:rPr>
      </w:pPr>
    </w:p>
    <w:p w:rsidR="00161C71" w:rsidRPr="00161C71" w:rsidRDefault="00161C71" w:rsidP="00161C71">
      <w:pPr>
        <w:pStyle w:val="aff5"/>
        <w:spacing w:before="0" w:after="0"/>
        <w:ind w:firstLine="540"/>
        <w:rPr>
          <w:rFonts w:ascii="Times New Roman" w:hAnsi="Times New Roman"/>
          <w:b w:val="0"/>
          <w:color w:val="000000"/>
          <w:sz w:val="24"/>
          <w:szCs w:val="24"/>
        </w:rPr>
      </w:pPr>
      <w:r w:rsidRPr="00161C71">
        <w:rPr>
          <w:rFonts w:ascii="Times New Roman" w:hAnsi="Times New Roman"/>
          <w:b w:val="0"/>
          <w:color w:val="000000"/>
          <w:sz w:val="24"/>
          <w:szCs w:val="24"/>
        </w:rPr>
        <w:t>8. ПОРЯДОК РАЗРЕШЕНИЯ СПОРОВ</w:t>
      </w:r>
    </w:p>
    <w:p w:rsidR="00161C71" w:rsidRPr="00161C71" w:rsidRDefault="00161C71" w:rsidP="00161C71">
      <w:pPr>
        <w:pStyle w:val="aff5"/>
        <w:spacing w:before="0" w:after="0"/>
        <w:ind w:firstLine="540"/>
        <w:rPr>
          <w:rFonts w:ascii="Times New Roman" w:hAnsi="Times New Roman"/>
          <w:b w:val="0"/>
          <w:color w:val="000000"/>
          <w:sz w:val="24"/>
          <w:szCs w:val="24"/>
        </w:rPr>
      </w:pPr>
    </w:p>
    <w:p w:rsidR="00161C71" w:rsidRPr="00161C71" w:rsidRDefault="00161C71" w:rsidP="00161C71">
      <w:pPr>
        <w:pStyle w:val="aff5"/>
        <w:tabs>
          <w:tab w:val="left" w:pos="2254"/>
        </w:tabs>
        <w:spacing w:before="0" w:after="0"/>
        <w:ind w:firstLine="540"/>
        <w:jc w:val="both"/>
        <w:rPr>
          <w:rFonts w:ascii="Times New Roman" w:hAnsi="Times New Roman"/>
          <w:b w:val="0"/>
          <w:color w:val="000000"/>
          <w:sz w:val="24"/>
          <w:szCs w:val="24"/>
        </w:rPr>
      </w:pPr>
      <w:r w:rsidRPr="00161C71">
        <w:rPr>
          <w:rFonts w:ascii="Times New Roman" w:hAnsi="Times New Roman"/>
          <w:b w:val="0"/>
          <w:color w:val="000000"/>
          <w:sz w:val="24"/>
          <w:szCs w:val="24"/>
        </w:rPr>
        <w:t xml:space="preserve">8.1. Все споры и разногласия, которые могут возникнуть в связи с исполнением настоящего Договора, разрешаются путем переговоров между Сторонами. </w:t>
      </w:r>
    </w:p>
    <w:p w:rsidR="00161C71" w:rsidRPr="00161C71" w:rsidRDefault="00161C71" w:rsidP="00161C71">
      <w:pPr>
        <w:pStyle w:val="aff5"/>
        <w:tabs>
          <w:tab w:val="left" w:pos="2254"/>
        </w:tabs>
        <w:spacing w:before="0" w:after="0"/>
        <w:ind w:firstLine="540"/>
        <w:jc w:val="both"/>
        <w:rPr>
          <w:rFonts w:ascii="Times New Roman" w:hAnsi="Times New Roman"/>
          <w:b w:val="0"/>
          <w:sz w:val="24"/>
          <w:szCs w:val="24"/>
        </w:rPr>
      </w:pPr>
      <w:r w:rsidRPr="00161C71">
        <w:rPr>
          <w:rFonts w:ascii="Times New Roman" w:hAnsi="Times New Roman"/>
          <w:b w:val="0"/>
          <w:color w:val="000000"/>
          <w:sz w:val="24"/>
          <w:szCs w:val="24"/>
        </w:rPr>
        <w:t>8.2. В случае</w:t>
      </w:r>
      <w:proofErr w:type="gramStart"/>
      <w:r w:rsidRPr="00161C71">
        <w:rPr>
          <w:rFonts w:ascii="Times New Roman" w:hAnsi="Times New Roman"/>
          <w:b w:val="0"/>
          <w:color w:val="000000"/>
          <w:sz w:val="24"/>
          <w:szCs w:val="24"/>
        </w:rPr>
        <w:t>,</w:t>
      </w:r>
      <w:proofErr w:type="gramEnd"/>
      <w:r w:rsidRPr="00161C71">
        <w:rPr>
          <w:rFonts w:ascii="Times New Roman" w:hAnsi="Times New Roman"/>
          <w:b w:val="0"/>
          <w:color w:val="000000"/>
          <w:sz w:val="24"/>
          <w:szCs w:val="24"/>
        </w:rPr>
        <w:t xml:space="preserve"> если споры и разногласия не будут урегулированы путем переговоров между сторонами, они подлежат разрешению в Арбитражном суде Камчатского края. До передачи спора на разрешение в судебном порядке, Стороны принимают меры к урегулированию его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5 (пяти) рабочих дней, со дня ее получения. </w:t>
      </w:r>
    </w:p>
    <w:p w:rsidR="00161C71" w:rsidRPr="00161C71" w:rsidRDefault="00161C71" w:rsidP="00161C71">
      <w:pPr>
        <w:pStyle w:val="aff5"/>
        <w:spacing w:before="0" w:after="0"/>
        <w:ind w:firstLine="540"/>
        <w:rPr>
          <w:rFonts w:ascii="Times New Roman" w:hAnsi="Times New Roman"/>
          <w:b w:val="0"/>
          <w:sz w:val="24"/>
          <w:szCs w:val="24"/>
        </w:rPr>
      </w:pPr>
    </w:p>
    <w:p w:rsidR="002E7B36" w:rsidRDefault="002E7B36" w:rsidP="002E7B36">
      <w:pPr>
        <w:autoSpaceDE w:val="0"/>
        <w:autoSpaceDN w:val="0"/>
        <w:adjustRightInd w:val="0"/>
        <w:spacing w:after="0" w:line="240" w:lineRule="auto"/>
        <w:jc w:val="center"/>
        <w:rPr>
          <w:rFonts w:ascii="Times New Roman" w:eastAsia="Times New Roman" w:hAnsi="Times New Roman" w:cs="Times New Roman"/>
          <w:caps/>
          <w:color w:val="000000"/>
          <w:kern w:val="28"/>
          <w:sz w:val="24"/>
          <w:szCs w:val="24"/>
          <w:lang w:eastAsia="ru-RU"/>
        </w:rPr>
      </w:pPr>
      <w:r w:rsidRPr="00DA5C4B">
        <w:rPr>
          <w:rFonts w:ascii="Times New Roman" w:eastAsia="Times New Roman" w:hAnsi="Times New Roman" w:cs="Times New Roman"/>
          <w:caps/>
          <w:color w:val="000000"/>
          <w:kern w:val="28"/>
          <w:sz w:val="24"/>
          <w:szCs w:val="24"/>
          <w:lang w:eastAsia="ru-RU"/>
        </w:rPr>
        <w:t>9. Обстоятельства непреодолимой силы</w:t>
      </w:r>
    </w:p>
    <w:p w:rsidR="002E7B36" w:rsidRPr="00DA5C4B" w:rsidRDefault="002E7B36" w:rsidP="002E7B36">
      <w:pPr>
        <w:autoSpaceDE w:val="0"/>
        <w:autoSpaceDN w:val="0"/>
        <w:adjustRightInd w:val="0"/>
        <w:spacing w:after="0" w:line="240" w:lineRule="auto"/>
        <w:jc w:val="center"/>
        <w:rPr>
          <w:rFonts w:ascii="Times New Roman" w:eastAsia="Times New Roman" w:hAnsi="Times New Roman" w:cs="Times New Roman"/>
          <w:caps/>
          <w:color w:val="000000"/>
          <w:kern w:val="28"/>
          <w:sz w:val="24"/>
          <w:szCs w:val="24"/>
          <w:lang w:eastAsia="ru-RU"/>
        </w:rPr>
      </w:pPr>
    </w:p>
    <w:p w:rsidR="002E7B36" w:rsidRPr="009F716C" w:rsidRDefault="002E7B36" w:rsidP="002E7B36">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9</w:t>
      </w:r>
      <w:r w:rsidRPr="009F716C">
        <w:rPr>
          <w:rFonts w:ascii="Times New Roman" w:hAnsi="Times New Roman" w:cs="Times New Roman"/>
          <w:bCs/>
          <w:sz w:val="24"/>
          <w:szCs w:val="24"/>
        </w:rPr>
        <w:t xml:space="preserve">.1. </w:t>
      </w:r>
      <w:proofErr w:type="gramStart"/>
      <w:r w:rsidRPr="009F716C">
        <w:rPr>
          <w:rFonts w:ascii="Times New Roman" w:hAnsi="Times New Roman" w:cs="Times New Roman"/>
          <w:bCs/>
          <w:sz w:val="24"/>
          <w:szCs w:val="24"/>
        </w:rPr>
        <w:t xml:space="preserve">Стороны освобождаются от ответственности за полное или частичное неисполнение своих обязательств по </w:t>
      </w:r>
      <w:r>
        <w:rPr>
          <w:rFonts w:ascii="Times New Roman" w:hAnsi="Times New Roman" w:cs="Times New Roman"/>
          <w:bCs/>
          <w:sz w:val="24"/>
          <w:szCs w:val="24"/>
        </w:rPr>
        <w:t>договору</w:t>
      </w:r>
      <w:r w:rsidRPr="009F716C">
        <w:rPr>
          <w:rFonts w:ascii="Times New Roman" w:hAnsi="Times New Roman" w:cs="Times New Roman"/>
          <w:bCs/>
          <w:sz w:val="24"/>
          <w:szCs w:val="24"/>
        </w:rPr>
        <w:t xml:space="preserve"> в случае, если оно явилось следствием обстоятельств непреодолимой  силы,  а именно - наводнения, пожара, землетрясения, диверсии, военных действий, блокад, изменений законодательства, препятствующих надлежащему исполнению обязательств по </w:t>
      </w:r>
      <w:r>
        <w:rPr>
          <w:rFonts w:ascii="Times New Roman" w:hAnsi="Times New Roman" w:cs="Times New Roman"/>
          <w:bCs/>
          <w:sz w:val="24"/>
          <w:szCs w:val="24"/>
        </w:rPr>
        <w:t>договору</w:t>
      </w:r>
      <w:r w:rsidRPr="009F716C">
        <w:rPr>
          <w:rFonts w:ascii="Times New Roman" w:hAnsi="Times New Roman" w:cs="Times New Roman"/>
          <w:bCs/>
          <w:sz w:val="24"/>
          <w:szCs w:val="24"/>
        </w:rPr>
        <w:t xml:space="preserve">, а также других чрезвычайных обстоятельств, которые возникли после заключения настоящего </w:t>
      </w:r>
      <w:r>
        <w:rPr>
          <w:rFonts w:ascii="Times New Roman" w:hAnsi="Times New Roman" w:cs="Times New Roman"/>
          <w:bCs/>
          <w:sz w:val="24"/>
          <w:szCs w:val="24"/>
        </w:rPr>
        <w:t>договора</w:t>
      </w:r>
      <w:r w:rsidRPr="009F716C">
        <w:rPr>
          <w:rFonts w:ascii="Times New Roman" w:hAnsi="Times New Roman" w:cs="Times New Roman"/>
          <w:bCs/>
          <w:sz w:val="24"/>
          <w:szCs w:val="24"/>
        </w:rPr>
        <w:t xml:space="preserve"> и непосредственно повлияли на исполнение сторонами своих обязательств, а также</w:t>
      </w:r>
      <w:proofErr w:type="gramEnd"/>
      <w:r w:rsidRPr="009F716C">
        <w:rPr>
          <w:rFonts w:ascii="Times New Roman" w:hAnsi="Times New Roman" w:cs="Times New Roman"/>
          <w:bCs/>
          <w:sz w:val="24"/>
          <w:szCs w:val="24"/>
        </w:rPr>
        <w:t xml:space="preserve"> которые Стороны были не в состоянии предвидеть и предотвратить.</w:t>
      </w:r>
    </w:p>
    <w:p w:rsidR="002E7B36" w:rsidRPr="009F716C" w:rsidRDefault="002E7B36" w:rsidP="002E7B36">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9</w:t>
      </w:r>
      <w:r w:rsidRPr="009F716C">
        <w:rPr>
          <w:rFonts w:ascii="Times New Roman" w:hAnsi="Times New Roman" w:cs="Times New Roman"/>
          <w:bCs/>
          <w:sz w:val="24"/>
          <w:szCs w:val="24"/>
        </w:rPr>
        <w:t>.2. При наступлении таких обстоятельств</w:t>
      </w:r>
      <w:r>
        <w:rPr>
          <w:rFonts w:ascii="Times New Roman" w:hAnsi="Times New Roman" w:cs="Times New Roman"/>
          <w:bCs/>
          <w:sz w:val="24"/>
          <w:szCs w:val="24"/>
        </w:rPr>
        <w:t>,</w:t>
      </w:r>
      <w:r w:rsidRPr="009F716C">
        <w:rPr>
          <w:rFonts w:ascii="Times New Roman" w:hAnsi="Times New Roman" w:cs="Times New Roman"/>
          <w:bCs/>
          <w:sz w:val="24"/>
          <w:szCs w:val="24"/>
        </w:rPr>
        <w:t xml:space="preserve"> срок исполнения обязательств по </w:t>
      </w:r>
      <w:r>
        <w:rPr>
          <w:rFonts w:ascii="Times New Roman" w:hAnsi="Times New Roman" w:cs="Times New Roman"/>
          <w:bCs/>
          <w:sz w:val="24"/>
          <w:szCs w:val="24"/>
        </w:rPr>
        <w:t>договору</w:t>
      </w:r>
      <w:r w:rsidRPr="009F716C">
        <w:rPr>
          <w:rFonts w:ascii="Times New Roman" w:hAnsi="Times New Roman" w:cs="Times New Roman"/>
          <w:bCs/>
          <w:sz w:val="24"/>
          <w:szCs w:val="24"/>
        </w:rPr>
        <w:t xml:space="preserve"> отодвигается соразмерно времени действия данных обстоятельств, поскольку эти обстоятельства значительно влияют на исполнение </w:t>
      </w:r>
      <w:r>
        <w:rPr>
          <w:rFonts w:ascii="Times New Roman" w:hAnsi="Times New Roman" w:cs="Times New Roman"/>
          <w:bCs/>
          <w:sz w:val="24"/>
          <w:szCs w:val="24"/>
        </w:rPr>
        <w:t>договора</w:t>
      </w:r>
      <w:r w:rsidRPr="009F716C">
        <w:rPr>
          <w:rFonts w:ascii="Times New Roman" w:hAnsi="Times New Roman" w:cs="Times New Roman"/>
          <w:bCs/>
          <w:sz w:val="24"/>
          <w:szCs w:val="24"/>
        </w:rPr>
        <w:t xml:space="preserve"> в срок.</w:t>
      </w:r>
    </w:p>
    <w:p w:rsidR="002E7B36" w:rsidRPr="009F716C" w:rsidRDefault="002E7B36" w:rsidP="002E7B36">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9</w:t>
      </w:r>
      <w:r w:rsidRPr="009F716C">
        <w:rPr>
          <w:rFonts w:ascii="Times New Roman" w:hAnsi="Times New Roman" w:cs="Times New Roman"/>
          <w:bCs/>
          <w:sz w:val="24"/>
          <w:szCs w:val="24"/>
        </w:rPr>
        <w:t xml:space="preserve">.3.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w:t>
      </w:r>
      <w:proofErr w:type="gramStart"/>
      <w:r w:rsidRPr="009F716C">
        <w:rPr>
          <w:rFonts w:ascii="Times New Roman" w:hAnsi="Times New Roman" w:cs="Times New Roman"/>
          <w:bCs/>
          <w:sz w:val="24"/>
          <w:szCs w:val="24"/>
        </w:rPr>
        <w:t>с даты возникновения</w:t>
      </w:r>
      <w:proofErr w:type="gramEnd"/>
      <w:r w:rsidRPr="009F716C">
        <w:rPr>
          <w:rFonts w:ascii="Times New Roman" w:hAnsi="Times New Roman" w:cs="Times New Roman"/>
          <w:bCs/>
          <w:sz w:val="24"/>
          <w:szCs w:val="24"/>
        </w:rPr>
        <w:t xml:space="preserve"> таких обстоятельств уведомить в письменной форме другую Сторону об их возникновении.</w:t>
      </w:r>
    </w:p>
    <w:p w:rsidR="002E7B36" w:rsidRPr="009F716C" w:rsidRDefault="002E7B36" w:rsidP="002E7B36">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9</w:t>
      </w:r>
      <w:r w:rsidRPr="009F716C">
        <w:rPr>
          <w:rFonts w:ascii="Times New Roman" w:hAnsi="Times New Roman" w:cs="Times New Roman"/>
          <w:bCs/>
          <w:sz w:val="24"/>
          <w:szCs w:val="24"/>
        </w:rPr>
        <w:t xml:space="preserve">.4. Если обстоятельства, указанные в п. 10.1 </w:t>
      </w:r>
      <w:r>
        <w:rPr>
          <w:rFonts w:ascii="Times New Roman" w:hAnsi="Times New Roman" w:cs="Times New Roman"/>
          <w:bCs/>
          <w:sz w:val="24"/>
          <w:szCs w:val="24"/>
        </w:rPr>
        <w:t>договора</w:t>
      </w:r>
      <w:r w:rsidRPr="009F716C">
        <w:rPr>
          <w:rFonts w:ascii="Times New Roman" w:hAnsi="Times New Roman" w:cs="Times New Roman"/>
          <w:bCs/>
          <w:sz w:val="24"/>
          <w:szCs w:val="24"/>
        </w:rPr>
        <w:t xml:space="preserve">, будут длиться более двух календарных месяцев </w:t>
      </w:r>
      <w:proofErr w:type="gramStart"/>
      <w:r w:rsidRPr="009F716C">
        <w:rPr>
          <w:rFonts w:ascii="Times New Roman" w:hAnsi="Times New Roman" w:cs="Times New Roman"/>
          <w:bCs/>
          <w:sz w:val="24"/>
          <w:szCs w:val="24"/>
        </w:rPr>
        <w:t>с даты</w:t>
      </w:r>
      <w:proofErr w:type="gramEnd"/>
      <w:r w:rsidRPr="009F716C">
        <w:rPr>
          <w:rFonts w:ascii="Times New Roman" w:hAnsi="Times New Roman" w:cs="Times New Roman"/>
          <w:bCs/>
          <w:sz w:val="24"/>
          <w:szCs w:val="24"/>
        </w:rPr>
        <w:t xml:space="preserve"> соответствующего уведомления, каждая из Сторон вправе расторгнуть настоящий </w:t>
      </w:r>
      <w:r>
        <w:rPr>
          <w:rFonts w:ascii="Times New Roman" w:hAnsi="Times New Roman" w:cs="Times New Roman"/>
          <w:bCs/>
          <w:sz w:val="24"/>
          <w:szCs w:val="24"/>
        </w:rPr>
        <w:t>договор</w:t>
      </w:r>
      <w:r w:rsidRPr="009F716C">
        <w:rPr>
          <w:rFonts w:ascii="Times New Roman" w:hAnsi="Times New Roman" w:cs="Times New Roman"/>
          <w:bCs/>
          <w:sz w:val="24"/>
          <w:szCs w:val="24"/>
        </w:rPr>
        <w:t xml:space="preserve"> без</w:t>
      </w:r>
      <w:r w:rsidRPr="009F716C">
        <w:rPr>
          <w:rFonts w:ascii="Times New Roman" w:hAnsi="Times New Roman" w:cs="Times New Roman"/>
          <w:spacing w:val="-1"/>
        </w:rPr>
        <w:t xml:space="preserve"> </w:t>
      </w:r>
      <w:r w:rsidRPr="009F716C">
        <w:rPr>
          <w:rFonts w:ascii="Times New Roman" w:hAnsi="Times New Roman" w:cs="Times New Roman"/>
          <w:bCs/>
          <w:sz w:val="24"/>
          <w:szCs w:val="24"/>
        </w:rPr>
        <w:t>требования возмещения убытков, понесенных в связи с наступлением таких обстоятельств.</w:t>
      </w:r>
    </w:p>
    <w:p w:rsidR="002E7B36" w:rsidRPr="00161C71" w:rsidRDefault="002E7B36" w:rsidP="002E7B36">
      <w:pPr>
        <w:pStyle w:val="aff5"/>
        <w:tabs>
          <w:tab w:val="left" w:pos="2254"/>
        </w:tabs>
        <w:spacing w:before="0" w:after="0"/>
        <w:ind w:firstLine="540"/>
        <w:jc w:val="both"/>
        <w:rPr>
          <w:rFonts w:ascii="Times New Roman" w:hAnsi="Times New Roman"/>
          <w:b w:val="0"/>
          <w:sz w:val="24"/>
          <w:szCs w:val="24"/>
        </w:rPr>
      </w:pPr>
    </w:p>
    <w:p w:rsidR="002E7B36" w:rsidRPr="00161C71" w:rsidRDefault="002E7B36" w:rsidP="002E7B36">
      <w:pPr>
        <w:pStyle w:val="aff5"/>
        <w:spacing w:before="0" w:after="0"/>
        <w:ind w:firstLine="540"/>
        <w:rPr>
          <w:rFonts w:ascii="Times New Roman" w:hAnsi="Times New Roman"/>
          <w:b w:val="0"/>
          <w:sz w:val="24"/>
          <w:szCs w:val="24"/>
        </w:rPr>
      </w:pPr>
      <w:r>
        <w:rPr>
          <w:rFonts w:ascii="Times New Roman" w:hAnsi="Times New Roman"/>
          <w:b w:val="0"/>
          <w:sz w:val="24"/>
          <w:szCs w:val="24"/>
        </w:rPr>
        <w:t>10</w:t>
      </w:r>
      <w:r w:rsidRPr="00161C71">
        <w:rPr>
          <w:rFonts w:ascii="Times New Roman" w:hAnsi="Times New Roman"/>
          <w:b w:val="0"/>
          <w:sz w:val="24"/>
          <w:szCs w:val="24"/>
        </w:rPr>
        <w:t>. ЗАКЛЮЧИТЕЛЬНЫЕ ПОЛОЖЕНИЯ</w:t>
      </w:r>
    </w:p>
    <w:p w:rsidR="002E7B36" w:rsidRPr="00161C71" w:rsidRDefault="002E7B36" w:rsidP="002E7B36">
      <w:pPr>
        <w:pStyle w:val="aff5"/>
        <w:spacing w:before="0" w:after="0"/>
        <w:ind w:firstLine="540"/>
        <w:rPr>
          <w:rFonts w:ascii="Times New Roman" w:hAnsi="Times New Roman"/>
          <w:b w:val="0"/>
          <w:sz w:val="24"/>
          <w:szCs w:val="24"/>
        </w:rPr>
      </w:pPr>
    </w:p>
    <w:p w:rsidR="002E7B36" w:rsidRPr="00161C71" w:rsidRDefault="002E7B36" w:rsidP="002E7B36">
      <w:pPr>
        <w:spacing w:after="0" w:line="240" w:lineRule="auto"/>
        <w:ind w:firstLine="540"/>
        <w:jc w:val="both"/>
        <w:rPr>
          <w:rFonts w:ascii="Times New Roman" w:hAnsi="Times New Roman" w:cs="Times New Roman"/>
          <w:i/>
          <w:color w:val="000000"/>
          <w:sz w:val="24"/>
          <w:szCs w:val="24"/>
        </w:rPr>
      </w:pPr>
      <w:r>
        <w:rPr>
          <w:rFonts w:ascii="Times New Roman" w:hAnsi="Times New Roman" w:cs="Times New Roman"/>
          <w:color w:val="000000"/>
          <w:sz w:val="24"/>
          <w:szCs w:val="24"/>
        </w:rPr>
        <w:t>10</w:t>
      </w:r>
      <w:r w:rsidRPr="00161C71">
        <w:rPr>
          <w:rFonts w:ascii="Times New Roman" w:hAnsi="Times New Roman" w:cs="Times New Roman"/>
          <w:color w:val="000000"/>
          <w:sz w:val="24"/>
          <w:szCs w:val="24"/>
        </w:rPr>
        <w:t>.1 Настоящий договор вступает в силу с момента заключения и действует до полного исполнения обязатель</w:t>
      </w:r>
      <w:proofErr w:type="gramStart"/>
      <w:r w:rsidRPr="00161C71">
        <w:rPr>
          <w:rFonts w:ascii="Times New Roman" w:hAnsi="Times New Roman" w:cs="Times New Roman"/>
          <w:color w:val="000000"/>
          <w:sz w:val="24"/>
          <w:szCs w:val="24"/>
        </w:rPr>
        <w:t>ств Ст</w:t>
      </w:r>
      <w:proofErr w:type="gramEnd"/>
      <w:r w:rsidRPr="00161C71">
        <w:rPr>
          <w:rFonts w:ascii="Times New Roman" w:hAnsi="Times New Roman" w:cs="Times New Roman"/>
          <w:color w:val="000000"/>
          <w:sz w:val="24"/>
          <w:szCs w:val="24"/>
        </w:rPr>
        <w:t>оронами по Договору.</w:t>
      </w:r>
      <w:r w:rsidRPr="00161C71">
        <w:rPr>
          <w:rFonts w:ascii="Times New Roman" w:hAnsi="Times New Roman" w:cs="Times New Roman"/>
          <w:i/>
          <w:color w:val="000000"/>
          <w:sz w:val="24"/>
          <w:szCs w:val="24"/>
        </w:rPr>
        <w:t xml:space="preserve"> </w:t>
      </w:r>
    </w:p>
    <w:p w:rsidR="002E7B36" w:rsidRPr="00161C71" w:rsidRDefault="002E7B36" w:rsidP="002E7B3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161C71">
        <w:rPr>
          <w:rFonts w:ascii="Times New Roman" w:hAnsi="Times New Roman" w:cs="Times New Roman"/>
          <w:sz w:val="24"/>
          <w:szCs w:val="24"/>
        </w:rPr>
        <w:t>.2 Расторжение Договора допускается исключительно по соглашению сторон или решению суда по основаниям, предусмотренным гражданским законодательством.</w:t>
      </w:r>
    </w:p>
    <w:p w:rsidR="002E7B36" w:rsidRPr="00161C71" w:rsidRDefault="002E7B36" w:rsidP="002E7B36">
      <w:pPr>
        <w:spacing w:after="0" w:line="240" w:lineRule="auto"/>
        <w:ind w:firstLine="540"/>
        <w:jc w:val="both"/>
        <w:rPr>
          <w:rFonts w:ascii="Times New Roman" w:hAnsi="Times New Roman" w:cs="Times New Roman"/>
          <w:color w:val="000000"/>
          <w:sz w:val="24"/>
          <w:szCs w:val="24"/>
        </w:rPr>
      </w:pPr>
      <w:r w:rsidRPr="00161C71">
        <w:rPr>
          <w:rFonts w:ascii="Times New Roman" w:hAnsi="Times New Roman" w:cs="Times New Roman"/>
          <w:color w:val="000000"/>
          <w:sz w:val="24"/>
          <w:szCs w:val="24"/>
        </w:rPr>
        <w:t xml:space="preserve">По вопросам, не урегулированным настоящим Договором, стороны руководствуются действующим законодательством. </w:t>
      </w:r>
    </w:p>
    <w:p w:rsidR="002E7B36" w:rsidRPr="00161C71" w:rsidRDefault="002E7B36" w:rsidP="002E7B36">
      <w:pPr>
        <w:pStyle w:val="aff5"/>
        <w:spacing w:before="0" w:after="0"/>
        <w:ind w:firstLine="540"/>
        <w:jc w:val="both"/>
        <w:rPr>
          <w:rFonts w:ascii="Times New Roman" w:hAnsi="Times New Roman"/>
          <w:b w:val="0"/>
          <w:sz w:val="24"/>
          <w:szCs w:val="24"/>
        </w:rPr>
      </w:pPr>
      <w:r>
        <w:rPr>
          <w:rFonts w:ascii="Times New Roman" w:hAnsi="Times New Roman"/>
          <w:b w:val="0"/>
          <w:color w:val="000000"/>
          <w:sz w:val="24"/>
          <w:szCs w:val="24"/>
        </w:rPr>
        <w:t>10</w:t>
      </w:r>
      <w:r w:rsidRPr="00161C71">
        <w:rPr>
          <w:rFonts w:ascii="Times New Roman" w:hAnsi="Times New Roman"/>
          <w:b w:val="0"/>
          <w:color w:val="000000"/>
          <w:sz w:val="24"/>
          <w:szCs w:val="24"/>
        </w:rPr>
        <w:t>.3</w:t>
      </w:r>
      <w:proofErr w:type="gramStart"/>
      <w:r w:rsidRPr="00161C71">
        <w:rPr>
          <w:rFonts w:ascii="Times New Roman" w:hAnsi="Times New Roman"/>
          <w:b w:val="0"/>
          <w:color w:val="000000"/>
          <w:sz w:val="24"/>
          <w:szCs w:val="24"/>
        </w:rPr>
        <w:t xml:space="preserve">  </w:t>
      </w:r>
      <w:r w:rsidRPr="00161C71">
        <w:rPr>
          <w:rFonts w:ascii="Times New Roman" w:hAnsi="Times New Roman"/>
          <w:b w:val="0"/>
          <w:sz w:val="24"/>
          <w:szCs w:val="24"/>
        </w:rPr>
        <w:t>П</w:t>
      </w:r>
      <w:proofErr w:type="gramEnd"/>
      <w:r w:rsidRPr="00161C71">
        <w:rPr>
          <w:rFonts w:ascii="Times New Roman" w:hAnsi="Times New Roman"/>
          <w:b w:val="0"/>
          <w:sz w:val="24"/>
          <w:szCs w:val="24"/>
        </w:rPr>
        <w:t>ри исполнении договора не допускается перемена Подрядчика, за исключением случаев,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2E7B36" w:rsidRPr="00161C71" w:rsidRDefault="002E7B36" w:rsidP="002E7B36">
      <w:pPr>
        <w:pStyle w:val="aff5"/>
        <w:spacing w:before="0" w:after="0"/>
        <w:ind w:firstLine="540"/>
        <w:jc w:val="both"/>
        <w:rPr>
          <w:rFonts w:ascii="Times New Roman" w:hAnsi="Times New Roman"/>
          <w:b w:val="0"/>
          <w:color w:val="000000"/>
          <w:sz w:val="24"/>
          <w:szCs w:val="24"/>
        </w:rPr>
      </w:pPr>
      <w:r>
        <w:rPr>
          <w:rFonts w:ascii="Times New Roman" w:hAnsi="Times New Roman"/>
          <w:b w:val="0"/>
          <w:color w:val="000000"/>
          <w:sz w:val="24"/>
          <w:szCs w:val="24"/>
        </w:rPr>
        <w:lastRenderedPageBreak/>
        <w:t>10</w:t>
      </w:r>
      <w:r w:rsidRPr="00161C71">
        <w:rPr>
          <w:rFonts w:ascii="Times New Roman" w:hAnsi="Times New Roman"/>
          <w:b w:val="0"/>
          <w:color w:val="000000"/>
          <w:sz w:val="24"/>
          <w:szCs w:val="24"/>
        </w:rPr>
        <w:t>.4</w:t>
      </w:r>
      <w:proofErr w:type="gramStart"/>
      <w:r w:rsidRPr="00161C71">
        <w:rPr>
          <w:rFonts w:ascii="Times New Roman" w:hAnsi="Times New Roman"/>
          <w:b w:val="0"/>
          <w:color w:val="000000"/>
          <w:sz w:val="24"/>
          <w:szCs w:val="24"/>
        </w:rPr>
        <w:t xml:space="preserve"> В</w:t>
      </w:r>
      <w:proofErr w:type="gramEnd"/>
      <w:r w:rsidRPr="00161C71">
        <w:rPr>
          <w:rFonts w:ascii="Times New Roman" w:hAnsi="Times New Roman"/>
          <w:b w:val="0"/>
          <w:color w:val="000000"/>
          <w:sz w:val="24"/>
          <w:szCs w:val="24"/>
        </w:rPr>
        <w:t>се извещения, уведомления, требования и (или) иные соглашения между Сторонами должны быть совершены в письменной форме и надлежащим образом переданы по последнему известному адресу Стороны (юридическому адресу или адресу местонахождения), которой адресуется данное извещение, уведомление, требование или соглашение.</w:t>
      </w:r>
    </w:p>
    <w:p w:rsidR="002E7B36" w:rsidRPr="00161C71" w:rsidRDefault="002E7B36" w:rsidP="002E7B36">
      <w:pPr>
        <w:pStyle w:val="aff5"/>
        <w:spacing w:before="0" w:after="0"/>
        <w:ind w:firstLine="540"/>
        <w:jc w:val="both"/>
        <w:rPr>
          <w:rFonts w:ascii="Times New Roman" w:hAnsi="Times New Roman"/>
          <w:b w:val="0"/>
          <w:color w:val="000000"/>
          <w:sz w:val="24"/>
          <w:szCs w:val="24"/>
        </w:rPr>
      </w:pPr>
      <w:r>
        <w:rPr>
          <w:rFonts w:ascii="Times New Roman" w:hAnsi="Times New Roman"/>
          <w:b w:val="0"/>
          <w:color w:val="000000"/>
          <w:sz w:val="24"/>
          <w:szCs w:val="24"/>
        </w:rPr>
        <w:t>10</w:t>
      </w:r>
      <w:r w:rsidRPr="00161C71">
        <w:rPr>
          <w:rFonts w:ascii="Times New Roman" w:hAnsi="Times New Roman"/>
          <w:b w:val="0"/>
          <w:color w:val="000000"/>
          <w:sz w:val="24"/>
          <w:szCs w:val="24"/>
        </w:rPr>
        <w:t>.5</w:t>
      </w:r>
      <w:proofErr w:type="gramStart"/>
      <w:r w:rsidRPr="00161C71">
        <w:rPr>
          <w:rFonts w:ascii="Times New Roman" w:hAnsi="Times New Roman"/>
          <w:b w:val="0"/>
          <w:color w:val="000000"/>
          <w:sz w:val="24"/>
          <w:szCs w:val="24"/>
        </w:rPr>
        <w:t xml:space="preserve"> П</w:t>
      </w:r>
      <w:proofErr w:type="gramEnd"/>
      <w:r w:rsidRPr="00161C71">
        <w:rPr>
          <w:rFonts w:ascii="Times New Roman" w:hAnsi="Times New Roman"/>
          <w:b w:val="0"/>
          <w:color w:val="000000"/>
          <w:sz w:val="24"/>
          <w:szCs w:val="24"/>
        </w:rPr>
        <w:t xml:space="preserve">ри изменении адреса, стороны обязуются извещать друг друга о таких изменениях в трехдневный  срок. В противном случае, сообщения, переданные по последнему известному адресу (юридическому адресу или адресу местонахождения), считаются переданными надлежащим образом. </w:t>
      </w:r>
    </w:p>
    <w:p w:rsidR="002E7B36" w:rsidRPr="00161C71" w:rsidRDefault="002E7B36" w:rsidP="002E7B36">
      <w:pPr>
        <w:pStyle w:val="aff5"/>
        <w:spacing w:before="0" w:after="0"/>
        <w:ind w:firstLine="540"/>
        <w:jc w:val="both"/>
        <w:rPr>
          <w:rFonts w:ascii="Times New Roman" w:hAnsi="Times New Roman"/>
          <w:b w:val="0"/>
          <w:color w:val="000000"/>
          <w:sz w:val="24"/>
          <w:szCs w:val="24"/>
        </w:rPr>
      </w:pPr>
      <w:r>
        <w:rPr>
          <w:rFonts w:ascii="Times New Roman" w:hAnsi="Times New Roman"/>
          <w:b w:val="0"/>
          <w:color w:val="000000"/>
          <w:sz w:val="24"/>
          <w:szCs w:val="24"/>
        </w:rPr>
        <w:t>10</w:t>
      </w:r>
      <w:r w:rsidR="00F6558A">
        <w:rPr>
          <w:rFonts w:ascii="Times New Roman" w:hAnsi="Times New Roman"/>
          <w:b w:val="0"/>
          <w:color w:val="000000"/>
          <w:sz w:val="24"/>
          <w:szCs w:val="24"/>
        </w:rPr>
        <w:t>.6</w:t>
      </w:r>
      <w:r w:rsidRPr="00161C71">
        <w:rPr>
          <w:rFonts w:ascii="Times New Roman" w:hAnsi="Times New Roman"/>
          <w:b w:val="0"/>
          <w:color w:val="000000"/>
          <w:sz w:val="24"/>
          <w:szCs w:val="24"/>
        </w:rPr>
        <w:t xml:space="preserve"> Договор составлен в двух экземплярах, имеющих равную юридическую силу.</w:t>
      </w:r>
    </w:p>
    <w:p w:rsidR="002E7B36" w:rsidRPr="00161C71" w:rsidRDefault="002E7B36" w:rsidP="002E7B36">
      <w:pPr>
        <w:pStyle w:val="aff5"/>
        <w:spacing w:before="0" w:after="0"/>
        <w:ind w:firstLine="540"/>
        <w:jc w:val="both"/>
        <w:rPr>
          <w:rFonts w:ascii="Times New Roman" w:hAnsi="Times New Roman"/>
          <w:b w:val="0"/>
          <w:color w:val="000000"/>
          <w:sz w:val="24"/>
          <w:szCs w:val="24"/>
        </w:rPr>
      </w:pPr>
      <w:r>
        <w:rPr>
          <w:rFonts w:ascii="Times New Roman" w:hAnsi="Times New Roman"/>
          <w:b w:val="0"/>
          <w:color w:val="000000"/>
          <w:sz w:val="24"/>
          <w:szCs w:val="24"/>
        </w:rPr>
        <w:t>10</w:t>
      </w:r>
      <w:r w:rsidR="00F6558A">
        <w:rPr>
          <w:rFonts w:ascii="Times New Roman" w:hAnsi="Times New Roman"/>
          <w:b w:val="0"/>
          <w:color w:val="000000"/>
          <w:sz w:val="24"/>
          <w:szCs w:val="24"/>
        </w:rPr>
        <w:t>.7</w:t>
      </w:r>
      <w:r w:rsidRPr="00161C71">
        <w:rPr>
          <w:rFonts w:ascii="Times New Roman" w:hAnsi="Times New Roman"/>
          <w:b w:val="0"/>
          <w:color w:val="000000"/>
          <w:sz w:val="24"/>
          <w:szCs w:val="24"/>
        </w:rPr>
        <w:t xml:space="preserve"> Приложение к настоящему Договору составляет его неотъемлемую часть.</w:t>
      </w:r>
    </w:p>
    <w:p w:rsidR="002E7B36" w:rsidRPr="00161C71" w:rsidRDefault="002E7B36" w:rsidP="002E7B36">
      <w:pPr>
        <w:pStyle w:val="aff5"/>
        <w:spacing w:before="0" w:after="0"/>
        <w:ind w:firstLine="540"/>
        <w:jc w:val="both"/>
        <w:rPr>
          <w:rFonts w:ascii="Times New Roman" w:hAnsi="Times New Roman"/>
          <w:b w:val="0"/>
          <w:sz w:val="24"/>
          <w:szCs w:val="24"/>
        </w:rPr>
      </w:pPr>
      <w:r>
        <w:rPr>
          <w:rFonts w:ascii="Times New Roman" w:hAnsi="Times New Roman"/>
          <w:b w:val="0"/>
          <w:sz w:val="24"/>
          <w:szCs w:val="24"/>
        </w:rPr>
        <w:t>10</w:t>
      </w:r>
      <w:r w:rsidR="00F6558A">
        <w:rPr>
          <w:rFonts w:ascii="Times New Roman" w:hAnsi="Times New Roman"/>
          <w:b w:val="0"/>
          <w:sz w:val="24"/>
          <w:szCs w:val="24"/>
        </w:rPr>
        <w:t>.8</w:t>
      </w:r>
      <w:proofErr w:type="gramStart"/>
      <w:r w:rsidRPr="00161C71">
        <w:rPr>
          <w:rFonts w:ascii="Times New Roman" w:hAnsi="Times New Roman"/>
          <w:b w:val="0"/>
          <w:sz w:val="24"/>
          <w:szCs w:val="24"/>
        </w:rPr>
        <w:t xml:space="preserve"> К</w:t>
      </w:r>
      <w:proofErr w:type="gramEnd"/>
      <w:r w:rsidRPr="00161C71">
        <w:rPr>
          <w:rFonts w:ascii="Times New Roman" w:hAnsi="Times New Roman"/>
          <w:b w:val="0"/>
          <w:sz w:val="24"/>
          <w:szCs w:val="24"/>
        </w:rPr>
        <w:t xml:space="preserve"> настоящему Договору прилагается: </w:t>
      </w:r>
    </w:p>
    <w:p w:rsidR="002E7B36" w:rsidRPr="00161C71" w:rsidRDefault="002E7B36" w:rsidP="002E7B36">
      <w:pPr>
        <w:pStyle w:val="aff5"/>
        <w:spacing w:before="0" w:after="0"/>
        <w:ind w:firstLine="540"/>
        <w:jc w:val="both"/>
        <w:rPr>
          <w:rFonts w:ascii="Times New Roman" w:hAnsi="Times New Roman"/>
          <w:b w:val="0"/>
          <w:sz w:val="24"/>
          <w:szCs w:val="24"/>
        </w:rPr>
      </w:pPr>
      <w:r w:rsidRPr="00161C71">
        <w:rPr>
          <w:rFonts w:ascii="Times New Roman" w:hAnsi="Times New Roman"/>
          <w:b w:val="0"/>
          <w:sz w:val="24"/>
          <w:szCs w:val="24"/>
        </w:rPr>
        <w:t>Приложение № 1 – Техническое задание.</w:t>
      </w:r>
    </w:p>
    <w:p w:rsidR="00161C71" w:rsidRPr="00161C71" w:rsidRDefault="00161C71" w:rsidP="00161C71">
      <w:pPr>
        <w:tabs>
          <w:tab w:val="num" w:pos="1140"/>
        </w:tabs>
        <w:autoSpaceDE w:val="0"/>
        <w:autoSpaceDN w:val="0"/>
        <w:adjustRightInd w:val="0"/>
        <w:spacing w:after="0" w:line="240" w:lineRule="auto"/>
        <w:jc w:val="center"/>
        <w:rPr>
          <w:rFonts w:ascii="Times New Roman" w:hAnsi="Times New Roman" w:cs="Times New Roman"/>
          <w:b/>
          <w:sz w:val="24"/>
          <w:szCs w:val="24"/>
        </w:rPr>
      </w:pPr>
    </w:p>
    <w:p w:rsidR="00161C71" w:rsidRPr="00B3201E" w:rsidRDefault="00161C71" w:rsidP="00B3201E">
      <w:pPr>
        <w:pStyle w:val="a6"/>
        <w:numPr>
          <w:ilvl w:val="0"/>
          <w:numId w:val="30"/>
        </w:numPr>
        <w:tabs>
          <w:tab w:val="num" w:pos="1140"/>
        </w:tabs>
        <w:autoSpaceDE w:val="0"/>
        <w:autoSpaceDN w:val="0"/>
        <w:adjustRightInd w:val="0"/>
        <w:jc w:val="center"/>
        <w:rPr>
          <w:b/>
          <w:sz w:val="24"/>
          <w:szCs w:val="24"/>
        </w:rPr>
      </w:pPr>
      <w:r w:rsidRPr="00B3201E">
        <w:rPr>
          <w:b/>
          <w:sz w:val="24"/>
          <w:szCs w:val="24"/>
        </w:rPr>
        <w:t>Адреса и банковские реквизиты сторон</w:t>
      </w:r>
    </w:p>
    <w:p w:rsidR="00F6558A" w:rsidRDefault="00F6558A" w:rsidP="007E1B90">
      <w:pPr>
        <w:pStyle w:val="a6"/>
        <w:tabs>
          <w:tab w:val="num" w:pos="1140"/>
        </w:tabs>
        <w:autoSpaceDE w:val="0"/>
        <w:autoSpaceDN w:val="0"/>
        <w:adjustRightInd w:val="0"/>
        <w:ind w:left="1440"/>
        <w:rPr>
          <w:b/>
          <w:sz w:val="24"/>
          <w:szCs w:val="24"/>
        </w:rPr>
      </w:pPr>
      <w:r w:rsidRPr="00161C71">
        <w:rPr>
          <w:b/>
          <w:sz w:val="24"/>
          <w:szCs w:val="24"/>
        </w:rPr>
        <w:t>«Заказчик»</w:t>
      </w:r>
      <w:r w:rsidR="007E1B90">
        <w:rPr>
          <w:b/>
          <w:sz w:val="24"/>
          <w:szCs w:val="24"/>
        </w:rPr>
        <w:t xml:space="preserve">                                                                         Подрядчик</w:t>
      </w:r>
    </w:p>
    <w:p w:rsidR="00F6558A" w:rsidRPr="00F6558A" w:rsidRDefault="00F6558A" w:rsidP="00F6558A">
      <w:pPr>
        <w:pStyle w:val="a6"/>
        <w:tabs>
          <w:tab w:val="num" w:pos="1140"/>
        </w:tabs>
        <w:autoSpaceDE w:val="0"/>
        <w:autoSpaceDN w:val="0"/>
        <w:adjustRightInd w:val="0"/>
        <w:ind w:left="1440"/>
        <w:rPr>
          <w:b/>
          <w:sz w:val="24"/>
          <w:szCs w:val="24"/>
        </w:rPr>
      </w:pPr>
    </w:p>
    <w:tbl>
      <w:tblPr>
        <w:tblStyle w:val="af5"/>
        <w:tblW w:w="14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gridCol w:w="4786"/>
      </w:tblGrid>
      <w:tr w:rsidR="00F6558A" w:rsidRPr="00161C71" w:rsidTr="00F6558A">
        <w:tc>
          <w:tcPr>
            <w:tcW w:w="4785" w:type="dxa"/>
          </w:tcPr>
          <w:p w:rsidR="00F6558A" w:rsidRPr="00F6558A" w:rsidRDefault="00F6558A" w:rsidP="00132EFF">
            <w:pPr>
              <w:jc w:val="both"/>
              <w:rPr>
                <w:rFonts w:ascii="Times New Roman" w:eastAsia="Calibri" w:hAnsi="Times New Roman" w:cs="Times New Roman"/>
                <w:color w:val="000000"/>
                <w:spacing w:val="-5"/>
              </w:rPr>
            </w:pPr>
            <w:r w:rsidRPr="00F6558A">
              <w:rPr>
                <w:rFonts w:ascii="Times New Roman" w:eastAsia="Calibri" w:hAnsi="Times New Roman" w:cs="Times New Roman"/>
                <w:b/>
                <w:bCs/>
              </w:rPr>
              <w:t>Товарищество собственников жилья</w:t>
            </w:r>
            <w:r w:rsidRPr="00F6558A">
              <w:rPr>
                <w:rFonts w:ascii="Times New Roman" w:eastAsia="Calibri" w:hAnsi="Times New Roman" w:cs="Times New Roman"/>
                <w:b/>
                <w:color w:val="000000"/>
                <w:spacing w:val="-5"/>
              </w:rPr>
              <w:t xml:space="preserve"> (ТСЖ) “</w:t>
            </w:r>
            <w:proofErr w:type="spellStart"/>
            <w:r w:rsidRPr="00F6558A">
              <w:rPr>
                <w:rFonts w:ascii="Times New Roman" w:eastAsia="Calibri" w:hAnsi="Times New Roman" w:cs="Times New Roman"/>
                <w:b/>
                <w:color w:val="000000"/>
                <w:spacing w:val="-5"/>
              </w:rPr>
              <w:t>Зазеркальный</w:t>
            </w:r>
            <w:proofErr w:type="spellEnd"/>
            <w:r w:rsidRPr="00F6558A">
              <w:rPr>
                <w:rFonts w:ascii="Times New Roman" w:eastAsia="Calibri" w:hAnsi="Times New Roman" w:cs="Times New Roman"/>
                <w:b/>
                <w:color w:val="000000"/>
                <w:spacing w:val="-5"/>
              </w:rPr>
              <w:t>”</w:t>
            </w:r>
          </w:p>
          <w:p w:rsidR="00F6558A" w:rsidRPr="00F6558A" w:rsidRDefault="00F6558A" w:rsidP="00132EFF">
            <w:pPr>
              <w:jc w:val="both"/>
              <w:rPr>
                <w:rFonts w:ascii="Times New Roman" w:eastAsia="Calibri" w:hAnsi="Times New Roman" w:cs="Times New Roman"/>
              </w:rPr>
            </w:pPr>
            <w:r w:rsidRPr="00F6558A">
              <w:rPr>
                <w:rFonts w:ascii="Times New Roman" w:eastAsia="Calibri" w:hAnsi="Times New Roman" w:cs="Times New Roman"/>
                <w:color w:val="000000"/>
                <w:spacing w:val="-5"/>
              </w:rPr>
              <w:t xml:space="preserve"> </w:t>
            </w:r>
            <w:proofErr w:type="spellStart"/>
            <w:r w:rsidRPr="00F6558A">
              <w:rPr>
                <w:rFonts w:ascii="Times New Roman" w:eastAsia="Calibri" w:hAnsi="Times New Roman" w:cs="Times New Roman"/>
              </w:rPr>
              <w:t>Юр</w:t>
            </w:r>
            <w:proofErr w:type="gramStart"/>
            <w:r w:rsidRPr="00F6558A">
              <w:rPr>
                <w:rFonts w:ascii="Times New Roman" w:eastAsia="Calibri" w:hAnsi="Times New Roman" w:cs="Times New Roman"/>
              </w:rPr>
              <w:t>.А</w:t>
            </w:r>
            <w:proofErr w:type="gramEnd"/>
            <w:r w:rsidRPr="00F6558A">
              <w:rPr>
                <w:rFonts w:ascii="Times New Roman" w:eastAsia="Calibri" w:hAnsi="Times New Roman" w:cs="Times New Roman"/>
              </w:rPr>
              <w:t>дрес</w:t>
            </w:r>
            <w:proofErr w:type="spellEnd"/>
            <w:r w:rsidRPr="00F6558A">
              <w:rPr>
                <w:rFonts w:ascii="Times New Roman" w:eastAsia="Calibri" w:hAnsi="Times New Roman" w:cs="Times New Roman"/>
              </w:rPr>
              <w:t>: , г. Петропавловск-Камчатский</w:t>
            </w:r>
          </w:p>
          <w:p w:rsidR="00F6558A" w:rsidRPr="00F6558A" w:rsidRDefault="00F6558A" w:rsidP="00132EFF">
            <w:pPr>
              <w:jc w:val="both"/>
              <w:rPr>
                <w:rFonts w:ascii="Times New Roman" w:eastAsia="Calibri" w:hAnsi="Times New Roman" w:cs="Times New Roman"/>
              </w:rPr>
            </w:pPr>
            <w:r w:rsidRPr="00F6558A">
              <w:rPr>
                <w:rFonts w:ascii="Times New Roman" w:eastAsia="Calibri" w:hAnsi="Times New Roman" w:cs="Times New Roman"/>
              </w:rPr>
              <w:t xml:space="preserve">Ул. </w:t>
            </w:r>
            <w:proofErr w:type="spellStart"/>
            <w:r w:rsidRPr="00F6558A">
              <w:rPr>
                <w:rFonts w:ascii="Times New Roman" w:eastAsia="Calibri" w:hAnsi="Times New Roman" w:cs="Times New Roman"/>
              </w:rPr>
              <w:t>Кирдищева</w:t>
            </w:r>
            <w:proofErr w:type="spellEnd"/>
            <w:r w:rsidRPr="00F6558A">
              <w:rPr>
                <w:rFonts w:ascii="Times New Roman" w:eastAsia="Calibri" w:hAnsi="Times New Roman" w:cs="Times New Roman"/>
              </w:rPr>
              <w:t xml:space="preserve">, 1 </w:t>
            </w:r>
            <w:proofErr w:type="spellStart"/>
            <w:r w:rsidRPr="00F6558A">
              <w:rPr>
                <w:rFonts w:ascii="Times New Roman" w:eastAsia="Calibri" w:hAnsi="Times New Roman" w:cs="Times New Roman"/>
              </w:rPr>
              <w:t>кв</w:t>
            </w:r>
            <w:proofErr w:type="spellEnd"/>
            <w:r w:rsidRPr="00F6558A">
              <w:rPr>
                <w:rFonts w:ascii="Times New Roman" w:eastAsia="Calibri" w:hAnsi="Times New Roman" w:cs="Times New Roman"/>
              </w:rPr>
              <w:t xml:space="preserve"> 253</w:t>
            </w:r>
          </w:p>
          <w:p w:rsidR="00F6558A" w:rsidRPr="00F6558A" w:rsidRDefault="00F6558A" w:rsidP="00132EFF">
            <w:pPr>
              <w:jc w:val="both"/>
              <w:rPr>
                <w:rFonts w:ascii="Times New Roman" w:eastAsia="Calibri" w:hAnsi="Times New Roman" w:cs="Times New Roman"/>
              </w:rPr>
            </w:pPr>
            <w:r w:rsidRPr="00F6558A">
              <w:rPr>
                <w:rFonts w:ascii="Times New Roman" w:eastAsia="Calibri" w:hAnsi="Times New Roman" w:cs="Times New Roman"/>
              </w:rPr>
              <w:t xml:space="preserve">Почтовый адрес: </w:t>
            </w:r>
          </w:p>
          <w:p w:rsidR="00F6558A" w:rsidRPr="00F6558A" w:rsidRDefault="00F6558A" w:rsidP="00132EFF">
            <w:pPr>
              <w:jc w:val="both"/>
              <w:rPr>
                <w:rFonts w:ascii="Times New Roman" w:eastAsia="Calibri" w:hAnsi="Times New Roman" w:cs="Times New Roman"/>
                <w:color w:val="000000"/>
                <w:spacing w:val="-5"/>
                <w:sz w:val="20"/>
              </w:rPr>
            </w:pPr>
            <w:r w:rsidRPr="00F6558A">
              <w:rPr>
                <w:rFonts w:ascii="Times New Roman" w:eastAsia="Calibri" w:hAnsi="Times New Roman" w:cs="Times New Roman"/>
                <w:b/>
                <w:bCs/>
                <w:sz w:val="20"/>
              </w:rPr>
              <w:t>Товарищество собственников жилья</w:t>
            </w:r>
            <w:r w:rsidRPr="00F6558A">
              <w:rPr>
                <w:rFonts w:ascii="Times New Roman" w:eastAsia="Calibri" w:hAnsi="Times New Roman" w:cs="Times New Roman"/>
                <w:b/>
                <w:color w:val="000000"/>
                <w:spacing w:val="-5"/>
                <w:sz w:val="20"/>
              </w:rPr>
              <w:t xml:space="preserve"> (ТСЖ) “</w:t>
            </w:r>
            <w:proofErr w:type="spellStart"/>
            <w:r w:rsidRPr="00F6558A">
              <w:rPr>
                <w:rFonts w:ascii="Times New Roman" w:eastAsia="Calibri" w:hAnsi="Times New Roman" w:cs="Times New Roman"/>
                <w:b/>
                <w:color w:val="000000"/>
                <w:spacing w:val="-5"/>
                <w:sz w:val="20"/>
              </w:rPr>
              <w:t>Зазеркальный</w:t>
            </w:r>
            <w:proofErr w:type="spellEnd"/>
            <w:r w:rsidRPr="00F6558A">
              <w:rPr>
                <w:rFonts w:ascii="Times New Roman" w:eastAsia="Calibri" w:hAnsi="Times New Roman" w:cs="Times New Roman"/>
                <w:b/>
                <w:color w:val="000000"/>
                <w:spacing w:val="-5"/>
                <w:sz w:val="20"/>
              </w:rPr>
              <w:t>”</w:t>
            </w:r>
          </w:p>
          <w:p w:rsidR="00F6558A" w:rsidRPr="00F6558A" w:rsidRDefault="00F6558A" w:rsidP="00132EFF">
            <w:pPr>
              <w:jc w:val="both"/>
              <w:rPr>
                <w:rFonts w:ascii="Times New Roman" w:eastAsia="Calibri" w:hAnsi="Times New Roman" w:cs="Times New Roman"/>
              </w:rPr>
            </w:pPr>
            <w:r w:rsidRPr="00F6558A">
              <w:rPr>
                <w:rFonts w:ascii="Times New Roman" w:eastAsia="Calibri" w:hAnsi="Times New Roman" w:cs="Times New Roman"/>
              </w:rPr>
              <w:t xml:space="preserve"> г. Петропавловск-Камчатский</w:t>
            </w:r>
          </w:p>
          <w:p w:rsidR="00F6558A" w:rsidRPr="00F6558A" w:rsidRDefault="00F6558A" w:rsidP="00132EFF">
            <w:pPr>
              <w:jc w:val="both"/>
              <w:rPr>
                <w:rFonts w:ascii="Times New Roman" w:eastAsia="Calibri" w:hAnsi="Times New Roman" w:cs="Times New Roman"/>
              </w:rPr>
            </w:pPr>
            <w:r w:rsidRPr="00F6558A">
              <w:rPr>
                <w:rFonts w:ascii="Times New Roman" w:eastAsia="Calibri" w:hAnsi="Times New Roman" w:cs="Times New Roman"/>
              </w:rPr>
              <w:t xml:space="preserve">Ул. </w:t>
            </w:r>
            <w:proofErr w:type="spellStart"/>
            <w:r w:rsidRPr="00F6558A">
              <w:rPr>
                <w:rFonts w:ascii="Times New Roman" w:eastAsia="Calibri" w:hAnsi="Times New Roman" w:cs="Times New Roman"/>
              </w:rPr>
              <w:t>Кирдищева</w:t>
            </w:r>
            <w:proofErr w:type="spellEnd"/>
            <w:r w:rsidRPr="00F6558A">
              <w:rPr>
                <w:rFonts w:ascii="Times New Roman" w:eastAsia="Calibri" w:hAnsi="Times New Roman" w:cs="Times New Roman"/>
              </w:rPr>
              <w:t>, 1</w:t>
            </w:r>
          </w:p>
          <w:p w:rsidR="00F6558A" w:rsidRPr="00F6558A" w:rsidRDefault="00F6558A" w:rsidP="00132EFF">
            <w:pPr>
              <w:jc w:val="both"/>
              <w:rPr>
                <w:rFonts w:ascii="Times New Roman" w:eastAsia="Calibri" w:hAnsi="Times New Roman" w:cs="Times New Roman"/>
              </w:rPr>
            </w:pPr>
            <w:r w:rsidRPr="00F6558A">
              <w:rPr>
                <w:rFonts w:ascii="Times New Roman" w:eastAsia="Calibri" w:hAnsi="Times New Roman" w:cs="Times New Roman"/>
              </w:rPr>
              <w:t xml:space="preserve">тел. 41-78-39, </w:t>
            </w:r>
          </w:p>
          <w:p w:rsidR="00F6558A" w:rsidRPr="00F6558A" w:rsidRDefault="00F6558A" w:rsidP="00132EFF">
            <w:pPr>
              <w:jc w:val="both"/>
              <w:rPr>
                <w:rFonts w:ascii="Times New Roman" w:eastAsia="Calibri" w:hAnsi="Times New Roman" w:cs="Times New Roman"/>
                <w:i/>
                <w:iCs/>
              </w:rPr>
            </w:pPr>
            <w:proofErr w:type="gramStart"/>
            <w:r w:rsidRPr="00F6558A">
              <w:rPr>
                <w:rFonts w:ascii="Times New Roman" w:eastAsia="Calibri" w:hAnsi="Times New Roman" w:cs="Times New Roman"/>
              </w:rPr>
              <w:t>Р</w:t>
            </w:r>
            <w:proofErr w:type="gramEnd"/>
            <w:r w:rsidRPr="00F6558A">
              <w:rPr>
                <w:rFonts w:ascii="Times New Roman" w:eastAsia="Calibri" w:hAnsi="Times New Roman" w:cs="Times New Roman"/>
              </w:rPr>
              <w:t>/</w:t>
            </w:r>
            <w:proofErr w:type="spellStart"/>
            <w:r w:rsidRPr="00F6558A">
              <w:rPr>
                <w:rFonts w:ascii="Times New Roman" w:eastAsia="Calibri" w:hAnsi="Times New Roman" w:cs="Times New Roman"/>
              </w:rPr>
              <w:t>сч</w:t>
            </w:r>
            <w:proofErr w:type="spellEnd"/>
            <w:r w:rsidRPr="00F6558A">
              <w:rPr>
                <w:rFonts w:ascii="Times New Roman" w:eastAsia="Calibri" w:hAnsi="Times New Roman" w:cs="Times New Roman"/>
              </w:rPr>
              <w:t xml:space="preserve">. </w:t>
            </w:r>
            <w:r w:rsidRPr="00F6558A">
              <w:rPr>
                <w:rFonts w:ascii="Times New Roman" w:eastAsia="Calibri" w:hAnsi="Times New Roman" w:cs="Times New Roman"/>
                <w:i/>
                <w:iCs/>
              </w:rPr>
              <w:t>407 038 106 0051 0000 180</w:t>
            </w:r>
          </w:p>
          <w:p w:rsidR="00F6558A" w:rsidRPr="00F6558A" w:rsidRDefault="00F6558A" w:rsidP="00132EFF">
            <w:pPr>
              <w:jc w:val="both"/>
              <w:rPr>
                <w:rFonts w:ascii="Times New Roman" w:eastAsia="Calibri" w:hAnsi="Times New Roman" w:cs="Times New Roman"/>
              </w:rPr>
            </w:pPr>
            <w:r w:rsidRPr="00F6558A">
              <w:rPr>
                <w:rFonts w:ascii="Times New Roman" w:eastAsia="Calibri" w:hAnsi="Times New Roman" w:cs="Times New Roman"/>
              </w:rPr>
              <w:t>В Филиал ОАО Внешторгбанк</w:t>
            </w:r>
          </w:p>
          <w:p w:rsidR="00F6558A" w:rsidRPr="00F6558A" w:rsidRDefault="00F6558A" w:rsidP="00132EFF">
            <w:pPr>
              <w:jc w:val="both"/>
              <w:rPr>
                <w:rFonts w:ascii="Times New Roman" w:eastAsia="Calibri" w:hAnsi="Times New Roman" w:cs="Times New Roman"/>
              </w:rPr>
            </w:pPr>
            <w:r w:rsidRPr="00F6558A">
              <w:rPr>
                <w:rFonts w:ascii="Times New Roman" w:eastAsia="Calibri" w:hAnsi="Times New Roman" w:cs="Times New Roman"/>
                <w:sz w:val="20"/>
                <w:szCs w:val="20"/>
              </w:rPr>
              <w:t xml:space="preserve">г. Петропавловск-Камчатский  ул. </w:t>
            </w:r>
            <w:proofErr w:type="spellStart"/>
            <w:r w:rsidRPr="00F6558A">
              <w:rPr>
                <w:rFonts w:ascii="Times New Roman" w:eastAsia="Calibri" w:hAnsi="Times New Roman" w:cs="Times New Roman"/>
                <w:sz w:val="20"/>
                <w:szCs w:val="20"/>
              </w:rPr>
              <w:t>Лукашевского</w:t>
            </w:r>
            <w:proofErr w:type="spellEnd"/>
            <w:r w:rsidRPr="00F6558A">
              <w:rPr>
                <w:rFonts w:ascii="Times New Roman" w:eastAsia="Calibri" w:hAnsi="Times New Roman" w:cs="Times New Roman"/>
              </w:rPr>
              <w:t xml:space="preserve"> 11</w:t>
            </w:r>
          </w:p>
          <w:p w:rsidR="00F6558A" w:rsidRPr="00F6558A" w:rsidRDefault="00F6558A" w:rsidP="00132EFF">
            <w:pPr>
              <w:jc w:val="both"/>
              <w:rPr>
                <w:rFonts w:ascii="Times New Roman" w:eastAsia="Calibri" w:hAnsi="Times New Roman" w:cs="Times New Roman"/>
              </w:rPr>
            </w:pPr>
            <w:r w:rsidRPr="00F6558A">
              <w:rPr>
                <w:rFonts w:ascii="Times New Roman" w:eastAsia="Calibri" w:hAnsi="Times New Roman" w:cs="Times New Roman"/>
              </w:rPr>
              <w:t>Кор/</w:t>
            </w:r>
            <w:proofErr w:type="spellStart"/>
            <w:r w:rsidRPr="00F6558A">
              <w:rPr>
                <w:rFonts w:ascii="Times New Roman" w:eastAsia="Calibri" w:hAnsi="Times New Roman" w:cs="Times New Roman"/>
              </w:rPr>
              <w:t>сч</w:t>
            </w:r>
            <w:proofErr w:type="spellEnd"/>
            <w:r w:rsidRPr="00F6558A">
              <w:rPr>
                <w:rFonts w:ascii="Times New Roman" w:eastAsia="Calibri" w:hAnsi="Times New Roman" w:cs="Times New Roman"/>
              </w:rPr>
              <w:t xml:space="preserve"> 3010 181 000 000 000 0804</w:t>
            </w:r>
          </w:p>
          <w:p w:rsidR="00F6558A" w:rsidRPr="00F6558A" w:rsidRDefault="00F6558A" w:rsidP="00132EFF">
            <w:pPr>
              <w:jc w:val="both"/>
              <w:rPr>
                <w:rFonts w:ascii="Times New Roman" w:eastAsia="Calibri" w:hAnsi="Times New Roman" w:cs="Times New Roman"/>
              </w:rPr>
            </w:pPr>
            <w:r w:rsidRPr="00F6558A">
              <w:rPr>
                <w:rFonts w:ascii="Times New Roman" w:eastAsia="Calibri" w:hAnsi="Times New Roman" w:cs="Times New Roman"/>
              </w:rPr>
              <w:t>БИК   043 000 804</w:t>
            </w:r>
          </w:p>
          <w:p w:rsidR="00F6558A" w:rsidRPr="00F6558A" w:rsidRDefault="00F6558A" w:rsidP="00132EFF">
            <w:pPr>
              <w:jc w:val="both"/>
              <w:rPr>
                <w:rFonts w:ascii="Times New Roman" w:eastAsia="Calibri" w:hAnsi="Times New Roman" w:cs="Times New Roman"/>
              </w:rPr>
            </w:pPr>
            <w:r w:rsidRPr="00F6558A">
              <w:rPr>
                <w:rFonts w:ascii="Times New Roman" w:eastAsia="Calibri" w:hAnsi="Times New Roman" w:cs="Times New Roman"/>
              </w:rPr>
              <w:t>ИНН  410 110 2743</w:t>
            </w:r>
          </w:p>
          <w:p w:rsidR="00F6558A" w:rsidRPr="00F6558A" w:rsidRDefault="00F6558A" w:rsidP="00132EFF">
            <w:pPr>
              <w:jc w:val="both"/>
              <w:rPr>
                <w:rFonts w:ascii="Times New Roman" w:eastAsia="Calibri" w:hAnsi="Times New Roman" w:cs="Times New Roman"/>
              </w:rPr>
            </w:pPr>
            <w:r w:rsidRPr="00F6558A">
              <w:rPr>
                <w:rFonts w:ascii="Times New Roman" w:eastAsia="Calibri" w:hAnsi="Times New Roman" w:cs="Times New Roman"/>
              </w:rPr>
              <w:t>КПП  410101001</w:t>
            </w:r>
          </w:p>
          <w:p w:rsidR="00F6558A" w:rsidRPr="00F6558A" w:rsidRDefault="00F6558A" w:rsidP="00132EFF">
            <w:pPr>
              <w:jc w:val="both"/>
              <w:rPr>
                <w:rFonts w:ascii="Times New Roman" w:eastAsia="Calibri" w:hAnsi="Times New Roman" w:cs="Times New Roman"/>
              </w:rPr>
            </w:pPr>
            <w:r w:rsidRPr="00F6558A">
              <w:rPr>
                <w:rFonts w:ascii="Times New Roman" w:eastAsia="Calibri" w:hAnsi="Times New Roman" w:cs="Times New Roman"/>
              </w:rPr>
              <w:t xml:space="preserve">ОКПО </w:t>
            </w:r>
          </w:p>
          <w:p w:rsidR="00F6558A" w:rsidRPr="00F6558A" w:rsidRDefault="00F6558A" w:rsidP="00132EFF">
            <w:pPr>
              <w:rPr>
                <w:rFonts w:ascii="Times New Roman" w:eastAsia="Calibri" w:hAnsi="Times New Roman" w:cs="Times New Roman"/>
              </w:rPr>
            </w:pPr>
          </w:p>
          <w:p w:rsidR="00F6558A" w:rsidRPr="00F6558A" w:rsidRDefault="00F6558A" w:rsidP="00132EFF">
            <w:pPr>
              <w:jc w:val="both"/>
              <w:rPr>
                <w:rFonts w:ascii="Times New Roman" w:eastAsia="Calibri" w:hAnsi="Times New Roman" w:cs="Times New Roman"/>
              </w:rPr>
            </w:pPr>
          </w:p>
        </w:tc>
        <w:tc>
          <w:tcPr>
            <w:tcW w:w="4785" w:type="dxa"/>
            <w:hideMark/>
          </w:tcPr>
          <w:p w:rsidR="00F6558A" w:rsidRPr="00161C71" w:rsidRDefault="00F6558A" w:rsidP="00F6558A">
            <w:pPr>
              <w:tabs>
                <w:tab w:val="num" w:pos="1140"/>
              </w:tabs>
              <w:autoSpaceDE w:val="0"/>
              <w:autoSpaceDN w:val="0"/>
              <w:adjustRightInd w:val="0"/>
              <w:jc w:val="center"/>
              <w:rPr>
                <w:rFonts w:ascii="Times New Roman" w:eastAsia="Times New Roman" w:hAnsi="Times New Roman" w:cs="Times New Roman"/>
                <w:b/>
                <w:sz w:val="24"/>
                <w:szCs w:val="24"/>
              </w:rPr>
            </w:pPr>
          </w:p>
        </w:tc>
        <w:tc>
          <w:tcPr>
            <w:tcW w:w="4786" w:type="dxa"/>
            <w:hideMark/>
          </w:tcPr>
          <w:p w:rsidR="00F6558A" w:rsidRPr="00161C71" w:rsidRDefault="00F6558A" w:rsidP="00F6558A">
            <w:pPr>
              <w:tabs>
                <w:tab w:val="num" w:pos="1140"/>
              </w:tabs>
              <w:autoSpaceDE w:val="0"/>
              <w:autoSpaceDN w:val="0"/>
              <w:adjustRightInd w:val="0"/>
              <w:rPr>
                <w:rFonts w:ascii="Times New Roman" w:eastAsia="Times New Roman" w:hAnsi="Times New Roman" w:cs="Times New Roman"/>
                <w:b/>
                <w:sz w:val="24"/>
                <w:szCs w:val="24"/>
              </w:rPr>
            </w:pPr>
          </w:p>
        </w:tc>
      </w:tr>
      <w:tr w:rsidR="00F6558A" w:rsidRPr="00161C71" w:rsidTr="00F6558A">
        <w:tc>
          <w:tcPr>
            <w:tcW w:w="4785" w:type="dxa"/>
          </w:tcPr>
          <w:p w:rsidR="00F6558A" w:rsidRPr="00F6558A" w:rsidRDefault="00F6558A" w:rsidP="00030633">
            <w:pPr>
              <w:pStyle w:val="ConsPlusNonformat"/>
              <w:jc w:val="both"/>
              <w:rPr>
                <w:rFonts w:ascii="Times New Roman" w:hAnsi="Times New Roman" w:cs="Times New Roman"/>
                <w:sz w:val="24"/>
                <w:szCs w:val="24"/>
              </w:rPr>
            </w:pPr>
          </w:p>
        </w:tc>
        <w:tc>
          <w:tcPr>
            <w:tcW w:w="4785" w:type="dxa"/>
          </w:tcPr>
          <w:p w:rsidR="00F6558A" w:rsidRPr="0005204A" w:rsidRDefault="00F6558A" w:rsidP="00161C71">
            <w:pPr>
              <w:tabs>
                <w:tab w:val="num" w:pos="1140"/>
              </w:tabs>
              <w:autoSpaceDE w:val="0"/>
              <w:autoSpaceDN w:val="0"/>
              <w:adjustRightInd w:val="0"/>
              <w:rPr>
                <w:rFonts w:ascii="Times New Roman" w:eastAsia="Times New Roman" w:hAnsi="Times New Roman" w:cs="Times New Roman"/>
                <w:b/>
                <w:sz w:val="24"/>
                <w:szCs w:val="24"/>
              </w:rPr>
            </w:pPr>
          </w:p>
        </w:tc>
        <w:tc>
          <w:tcPr>
            <w:tcW w:w="4786" w:type="dxa"/>
          </w:tcPr>
          <w:p w:rsidR="00F6558A" w:rsidRPr="0005204A" w:rsidRDefault="00F6558A" w:rsidP="00161C71">
            <w:pPr>
              <w:tabs>
                <w:tab w:val="num" w:pos="1140"/>
              </w:tabs>
              <w:autoSpaceDE w:val="0"/>
              <w:autoSpaceDN w:val="0"/>
              <w:adjustRightInd w:val="0"/>
              <w:rPr>
                <w:rFonts w:ascii="Times New Roman" w:eastAsia="Times New Roman" w:hAnsi="Times New Roman" w:cs="Times New Roman"/>
                <w:b/>
                <w:sz w:val="24"/>
                <w:szCs w:val="24"/>
              </w:rPr>
            </w:pPr>
          </w:p>
        </w:tc>
      </w:tr>
    </w:tbl>
    <w:p w:rsidR="00F6558A" w:rsidRDefault="00F6558A" w:rsidP="00161C71">
      <w:pPr>
        <w:pStyle w:val="1a"/>
        <w:tabs>
          <w:tab w:val="center" w:pos="5078"/>
        </w:tabs>
        <w:jc w:val="center"/>
        <w:rPr>
          <w:b/>
          <w:sz w:val="24"/>
          <w:szCs w:val="24"/>
        </w:rPr>
      </w:pPr>
    </w:p>
    <w:p w:rsidR="00F6558A" w:rsidRDefault="00F6558A" w:rsidP="00161C71">
      <w:pPr>
        <w:pStyle w:val="1a"/>
        <w:tabs>
          <w:tab w:val="center" w:pos="5078"/>
        </w:tabs>
        <w:jc w:val="center"/>
        <w:rPr>
          <w:b/>
          <w:sz w:val="24"/>
          <w:szCs w:val="24"/>
        </w:rPr>
      </w:pPr>
    </w:p>
    <w:p w:rsidR="00161C71" w:rsidRPr="00161C71" w:rsidRDefault="00B3201E" w:rsidP="00161C71">
      <w:pPr>
        <w:pStyle w:val="1a"/>
        <w:tabs>
          <w:tab w:val="center" w:pos="5078"/>
        </w:tabs>
        <w:jc w:val="center"/>
        <w:rPr>
          <w:b/>
          <w:sz w:val="24"/>
          <w:szCs w:val="24"/>
        </w:rPr>
      </w:pPr>
      <w:r>
        <w:rPr>
          <w:b/>
          <w:sz w:val="24"/>
          <w:szCs w:val="24"/>
        </w:rPr>
        <w:t>12</w:t>
      </w:r>
      <w:r w:rsidR="00161C71" w:rsidRPr="00161C71">
        <w:rPr>
          <w:b/>
          <w:sz w:val="24"/>
          <w:szCs w:val="24"/>
        </w:rPr>
        <w:t>. Подписи сторон</w:t>
      </w:r>
    </w:p>
    <w:p w:rsidR="00161C71" w:rsidRPr="00161C71" w:rsidRDefault="00161C71" w:rsidP="00161C71">
      <w:pPr>
        <w:pStyle w:val="1a"/>
        <w:tabs>
          <w:tab w:val="center" w:pos="5078"/>
        </w:tabs>
        <w:rPr>
          <w:b/>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961"/>
      </w:tblGrid>
      <w:tr w:rsidR="00161C71" w:rsidRPr="00161C71" w:rsidTr="00161C71">
        <w:tc>
          <w:tcPr>
            <w:tcW w:w="4928" w:type="dxa"/>
            <w:hideMark/>
          </w:tcPr>
          <w:p w:rsidR="00161C71" w:rsidRPr="00161C71" w:rsidRDefault="00161C71" w:rsidP="00161C71">
            <w:pPr>
              <w:tabs>
                <w:tab w:val="left" w:pos="600"/>
              </w:tabs>
              <w:autoSpaceDE w:val="0"/>
              <w:autoSpaceDN w:val="0"/>
              <w:adjustRightInd w:val="0"/>
              <w:jc w:val="center"/>
              <w:rPr>
                <w:rFonts w:ascii="Times New Roman" w:eastAsia="Times New Roman" w:hAnsi="Times New Roman" w:cs="Times New Roman"/>
                <w:b/>
                <w:color w:val="000000"/>
                <w:sz w:val="24"/>
                <w:szCs w:val="24"/>
              </w:rPr>
            </w:pPr>
            <w:r w:rsidRPr="00161C71">
              <w:rPr>
                <w:rFonts w:ascii="Times New Roman" w:hAnsi="Times New Roman" w:cs="Times New Roman"/>
                <w:b/>
                <w:color w:val="000000"/>
                <w:sz w:val="24"/>
                <w:szCs w:val="24"/>
              </w:rPr>
              <w:t>«Заказчик»</w:t>
            </w:r>
          </w:p>
        </w:tc>
        <w:tc>
          <w:tcPr>
            <w:tcW w:w="4961" w:type="dxa"/>
            <w:hideMark/>
          </w:tcPr>
          <w:p w:rsidR="00161C71" w:rsidRPr="00161C71" w:rsidRDefault="00161C71" w:rsidP="00161C71">
            <w:pPr>
              <w:tabs>
                <w:tab w:val="left" w:pos="600"/>
              </w:tabs>
              <w:autoSpaceDE w:val="0"/>
              <w:autoSpaceDN w:val="0"/>
              <w:adjustRightInd w:val="0"/>
              <w:jc w:val="center"/>
              <w:rPr>
                <w:rFonts w:ascii="Times New Roman" w:eastAsia="Times New Roman" w:hAnsi="Times New Roman" w:cs="Times New Roman"/>
                <w:b/>
                <w:color w:val="000000"/>
                <w:sz w:val="24"/>
                <w:szCs w:val="24"/>
              </w:rPr>
            </w:pPr>
            <w:r w:rsidRPr="00161C71">
              <w:rPr>
                <w:rFonts w:ascii="Times New Roman" w:hAnsi="Times New Roman" w:cs="Times New Roman"/>
                <w:b/>
                <w:color w:val="000000"/>
                <w:sz w:val="24"/>
                <w:szCs w:val="24"/>
              </w:rPr>
              <w:t>«Подрядчик»</w:t>
            </w:r>
          </w:p>
        </w:tc>
      </w:tr>
      <w:tr w:rsidR="00161C71" w:rsidRPr="00161C71" w:rsidTr="00161C71">
        <w:tc>
          <w:tcPr>
            <w:tcW w:w="4928" w:type="dxa"/>
          </w:tcPr>
          <w:p w:rsidR="00161C71" w:rsidRPr="00161C71" w:rsidRDefault="00161C71" w:rsidP="00161C71">
            <w:pPr>
              <w:pStyle w:val="ConsPlusNonformat"/>
              <w:rPr>
                <w:rFonts w:ascii="Times New Roman" w:hAnsi="Times New Roman" w:cs="Times New Roman"/>
                <w:sz w:val="24"/>
                <w:szCs w:val="24"/>
                <w:lang w:eastAsia="en-US"/>
              </w:rPr>
            </w:pPr>
          </w:p>
          <w:p w:rsidR="007E1B90" w:rsidRPr="00F6558A" w:rsidRDefault="00161C71" w:rsidP="007E1B90">
            <w:pPr>
              <w:jc w:val="both"/>
              <w:rPr>
                <w:rFonts w:ascii="Times New Roman" w:eastAsia="Calibri" w:hAnsi="Times New Roman" w:cs="Times New Roman"/>
              </w:rPr>
            </w:pPr>
            <w:r w:rsidRPr="00161C71">
              <w:rPr>
                <w:rFonts w:ascii="Times New Roman" w:hAnsi="Times New Roman" w:cs="Times New Roman"/>
                <w:sz w:val="24"/>
                <w:szCs w:val="24"/>
              </w:rPr>
              <w:t xml:space="preserve"> </w:t>
            </w:r>
            <w:r w:rsidR="007E1B90" w:rsidRPr="00F6558A">
              <w:rPr>
                <w:rFonts w:ascii="Times New Roman" w:eastAsia="Calibri" w:hAnsi="Times New Roman" w:cs="Times New Roman"/>
              </w:rPr>
              <w:t xml:space="preserve">Председатель правления: </w:t>
            </w:r>
          </w:p>
          <w:p w:rsidR="007E1B90" w:rsidRPr="00F6558A" w:rsidRDefault="007E1B90" w:rsidP="007E1B90">
            <w:pPr>
              <w:pStyle w:val="af1"/>
              <w:tabs>
                <w:tab w:val="clear" w:pos="4677"/>
                <w:tab w:val="clear" w:pos="9355"/>
              </w:tabs>
              <w:rPr>
                <w:rFonts w:ascii="Times New Roman" w:eastAsia="Calibri" w:hAnsi="Times New Roman" w:cs="Times New Roman"/>
              </w:rPr>
            </w:pPr>
            <w:r>
              <w:rPr>
                <w:rFonts w:ascii="Times New Roman" w:hAnsi="Times New Roman" w:cs="Times New Roman"/>
              </w:rPr>
              <w:t xml:space="preserve"> </w:t>
            </w:r>
            <w:r w:rsidRPr="00F6558A">
              <w:rPr>
                <w:rFonts w:ascii="Times New Roman" w:eastAsia="Calibri" w:hAnsi="Times New Roman" w:cs="Times New Roman"/>
              </w:rPr>
              <w:t>Лондон Зинаида Васильевна</w:t>
            </w:r>
          </w:p>
          <w:p w:rsidR="007E1B90" w:rsidRPr="00F6558A" w:rsidRDefault="007E1B90" w:rsidP="007E1B90">
            <w:pPr>
              <w:rPr>
                <w:rFonts w:ascii="Times New Roman" w:eastAsia="Calibri" w:hAnsi="Times New Roman" w:cs="Times New Roman"/>
              </w:rPr>
            </w:pPr>
            <w:r w:rsidRPr="00F6558A">
              <w:rPr>
                <w:rFonts w:ascii="Times New Roman" w:eastAsia="Calibri" w:hAnsi="Times New Roman" w:cs="Times New Roman"/>
              </w:rPr>
              <w:t xml:space="preserve"> ТСЖ ”</w:t>
            </w:r>
            <w:proofErr w:type="spellStart"/>
            <w:r w:rsidRPr="00F6558A">
              <w:rPr>
                <w:rFonts w:ascii="Times New Roman" w:eastAsia="Calibri" w:hAnsi="Times New Roman" w:cs="Times New Roman"/>
              </w:rPr>
              <w:t>Зазеркальный</w:t>
            </w:r>
            <w:proofErr w:type="spellEnd"/>
            <w:r w:rsidRPr="00F6558A">
              <w:rPr>
                <w:rFonts w:ascii="Times New Roman" w:eastAsia="Calibri" w:hAnsi="Times New Roman" w:cs="Times New Roman"/>
              </w:rPr>
              <w:t xml:space="preserve"> ”</w:t>
            </w:r>
          </w:p>
          <w:p w:rsidR="00030633" w:rsidRPr="00030633" w:rsidRDefault="00030633" w:rsidP="00030633">
            <w:pPr>
              <w:pStyle w:val="ConsPlusNonformat"/>
              <w:jc w:val="both"/>
              <w:rPr>
                <w:rFonts w:ascii="Times New Roman" w:hAnsi="Times New Roman" w:cs="Times New Roman"/>
                <w:sz w:val="24"/>
                <w:szCs w:val="24"/>
              </w:rPr>
            </w:pPr>
          </w:p>
          <w:p w:rsidR="00030633" w:rsidRPr="00030633" w:rsidRDefault="00030633" w:rsidP="00030633">
            <w:pPr>
              <w:pStyle w:val="ConsPlusNonformat"/>
              <w:jc w:val="both"/>
              <w:rPr>
                <w:rFonts w:ascii="Times New Roman" w:hAnsi="Times New Roman" w:cs="Times New Roman"/>
                <w:sz w:val="24"/>
                <w:szCs w:val="24"/>
              </w:rPr>
            </w:pPr>
          </w:p>
          <w:p w:rsidR="0005204A" w:rsidRPr="00030633" w:rsidRDefault="00030633" w:rsidP="00030633">
            <w:pPr>
              <w:pStyle w:val="ConsPlusNonformat"/>
              <w:jc w:val="both"/>
              <w:rPr>
                <w:rFonts w:ascii="Times New Roman" w:hAnsi="Times New Roman" w:cs="Times New Roman"/>
                <w:sz w:val="24"/>
                <w:szCs w:val="24"/>
              </w:rPr>
            </w:pPr>
            <w:r w:rsidRPr="00030633">
              <w:rPr>
                <w:rFonts w:ascii="Times New Roman" w:hAnsi="Times New Roman" w:cs="Times New Roman"/>
                <w:sz w:val="24"/>
                <w:szCs w:val="24"/>
              </w:rPr>
              <w:t xml:space="preserve">_____________________    </w:t>
            </w:r>
            <w:r w:rsidR="007E1B90">
              <w:rPr>
                <w:rFonts w:ascii="Times New Roman" w:hAnsi="Times New Roman" w:cs="Times New Roman"/>
                <w:sz w:val="24"/>
                <w:szCs w:val="24"/>
              </w:rPr>
              <w:t>З.В. Лондон</w:t>
            </w:r>
          </w:p>
          <w:p w:rsidR="0005204A" w:rsidRPr="00030633" w:rsidRDefault="0005204A" w:rsidP="0005204A">
            <w:pPr>
              <w:pStyle w:val="ConsPlusNonformat"/>
              <w:jc w:val="both"/>
              <w:rPr>
                <w:rFonts w:ascii="Times New Roman" w:hAnsi="Times New Roman" w:cs="Times New Roman"/>
                <w:sz w:val="24"/>
                <w:szCs w:val="24"/>
              </w:rPr>
            </w:pPr>
          </w:p>
          <w:p w:rsidR="0005204A" w:rsidRPr="00030633" w:rsidRDefault="009263A0" w:rsidP="0005204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«_____»________________2016</w:t>
            </w:r>
            <w:r w:rsidR="0005204A" w:rsidRPr="00030633">
              <w:rPr>
                <w:rFonts w:ascii="Times New Roman" w:hAnsi="Times New Roman" w:cs="Times New Roman"/>
                <w:sz w:val="24"/>
                <w:szCs w:val="24"/>
              </w:rPr>
              <w:t xml:space="preserve"> год</w:t>
            </w:r>
          </w:p>
          <w:p w:rsidR="0005204A" w:rsidRPr="00030633" w:rsidRDefault="0005204A" w:rsidP="0005204A">
            <w:pPr>
              <w:pStyle w:val="ConsPlusNonformat"/>
              <w:jc w:val="both"/>
              <w:rPr>
                <w:rFonts w:ascii="Times New Roman" w:hAnsi="Times New Roman" w:cs="Times New Roman"/>
                <w:sz w:val="24"/>
                <w:szCs w:val="24"/>
              </w:rPr>
            </w:pPr>
          </w:p>
          <w:p w:rsidR="00161C71" w:rsidRPr="00161C71" w:rsidRDefault="0005204A" w:rsidP="0005204A">
            <w:pPr>
              <w:tabs>
                <w:tab w:val="left" w:pos="600"/>
              </w:tabs>
              <w:autoSpaceDE w:val="0"/>
              <w:autoSpaceDN w:val="0"/>
              <w:adjustRightInd w:val="0"/>
              <w:rPr>
                <w:rFonts w:ascii="Times New Roman" w:eastAsia="Times New Roman" w:hAnsi="Times New Roman" w:cs="Times New Roman"/>
                <w:b/>
                <w:color w:val="000000"/>
                <w:sz w:val="24"/>
                <w:szCs w:val="24"/>
              </w:rPr>
            </w:pPr>
            <w:r w:rsidRPr="00030633">
              <w:rPr>
                <w:rFonts w:ascii="Times New Roman" w:hAnsi="Times New Roman" w:cs="Times New Roman"/>
                <w:sz w:val="24"/>
                <w:szCs w:val="24"/>
              </w:rPr>
              <w:t>М.П.</w:t>
            </w:r>
            <w:r w:rsidRPr="005C6AB1">
              <w:rPr>
                <w:rFonts w:ascii="Times New Roman" w:hAnsi="Times New Roman" w:cs="Times New Roman"/>
              </w:rPr>
              <w:t xml:space="preserve">                                     </w:t>
            </w:r>
          </w:p>
        </w:tc>
        <w:tc>
          <w:tcPr>
            <w:tcW w:w="4961" w:type="dxa"/>
          </w:tcPr>
          <w:p w:rsidR="00161C71" w:rsidRPr="00161C71" w:rsidRDefault="00161C71" w:rsidP="00161C71">
            <w:pPr>
              <w:pStyle w:val="ConsPlusNonformat"/>
              <w:rPr>
                <w:rFonts w:ascii="Times New Roman" w:hAnsi="Times New Roman" w:cs="Times New Roman"/>
                <w:sz w:val="24"/>
                <w:szCs w:val="24"/>
                <w:lang w:eastAsia="en-US"/>
              </w:rPr>
            </w:pPr>
          </w:p>
          <w:p w:rsidR="00161C71" w:rsidRPr="00161C71" w:rsidRDefault="00161C71" w:rsidP="00161C71">
            <w:pPr>
              <w:pStyle w:val="ConsPlusNonformat"/>
              <w:rPr>
                <w:rFonts w:ascii="Times New Roman" w:hAnsi="Times New Roman" w:cs="Times New Roman"/>
                <w:sz w:val="24"/>
                <w:szCs w:val="24"/>
                <w:lang w:eastAsia="en-US"/>
              </w:rPr>
            </w:pPr>
          </w:p>
          <w:p w:rsidR="007E1B90" w:rsidRDefault="007E1B90" w:rsidP="00161C71">
            <w:pPr>
              <w:pStyle w:val="ConsPlusNonformat"/>
              <w:rPr>
                <w:rFonts w:ascii="Times New Roman" w:hAnsi="Times New Roman" w:cs="Times New Roman"/>
                <w:sz w:val="24"/>
                <w:szCs w:val="24"/>
                <w:lang w:eastAsia="en-US"/>
              </w:rPr>
            </w:pPr>
          </w:p>
          <w:p w:rsidR="007E1B90" w:rsidRDefault="007E1B90" w:rsidP="00161C71">
            <w:pPr>
              <w:pStyle w:val="ConsPlusNonformat"/>
              <w:rPr>
                <w:rFonts w:ascii="Times New Roman" w:hAnsi="Times New Roman" w:cs="Times New Roman"/>
                <w:sz w:val="24"/>
                <w:szCs w:val="24"/>
                <w:lang w:eastAsia="en-US"/>
              </w:rPr>
            </w:pPr>
          </w:p>
          <w:p w:rsidR="007E1B90" w:rsidRDefault="007E1B90" w:rsidP="00161C71">
            <w:pPr>
              <w:pStyle w:val="ConsPlusNonformat"/>
              <w:rPr>
                <w:rFonts w:ascii="Times New Roman" w:hAnsi="Times New Roman" w:cs="Times New Roman"/>
                <w:sz w:val="24"/>
                <w:szCs w:val="24"/>
                <w:lang w:eastAsia="en-US"/>
              </w:rPr>
            </w:pPr>
          </w:p>
          <w:p w:rsidR="00161C71" w:rsidRPr="00161C71" w:rsidRDefault="00161C71" w:rsidP="00161C71">
            <w:pPr>
              <w:pStyle w:val="ConsPlusNonformat"/>
              <w:rPr>
                <w:rFonts w:ascii="Times New Roman" w:hAnsi="Times New Roman" w:cs="Times New Roman"/>
                <w:sz w:val="24"/>
                <w:szCs w:val="24"/>
                <w:lang w:eastAsia="en-US"/>
              </w:rPr>
            </w:pPr>
            <w:r w:rsidRPr="00161C71">
              <w:rPr>
                <w:rFonts w:ascii="Times New Roman" w:hAnsi="Times New Roman" w:cs="Times New Roman"/>
                <w:sz w:val="24"/>
                <w:szCs w:val="24"/>
                <w:lang w:eastAsia="en-US"/>
              </w:rPr>
              <w:t xml:space="preserve">_____________________  ________________ </w:t>
            </w:r>
          </w:p>
          <w:p w:rsidR="00161C71" w:rsidRPr="00161C71" w:rsidRDefault="00161C71" w:rsidP="00161C71">
            <w:pPr>
              <w:pStyle w:val="ConsPlusNonformat"/>
              <w:rPr>
                <w:rFonts w:ascii="Times New Roman" w:hAnsi="Times New Roman" w:cs="Times New Roman"/>
                <w:sz w:val="24"/>
                <w:szCs w:val="24"/>
                <w:lang w:eastAsia="en-US"/>
              </w:rPr>
            </w:pPr>
          </w:p>
          <w:p w:rsidR="00161C71" w:rsidRPr="00161C71" w:rsidRDefault="00161C71" w:rsidP="00161C71">
            <w:pPr>
              <w:pStyle w:val="ConsPlusNonformat"/>
              <w:rPr>
                <w:rFonts w:ascii="Times New Roman" w:hAnsi="Times New Roman" w:cs="Times New Roman"/>
                <w:sz w:val="24"/>
                <w:szCs w:val="24"/>
                <w:lang w:eastAsia="en-US"/>
              </w:rPr>
            </w:pPr>
            <w:r w:rsidRPr="00161C71">
              <w:rPr>
                <w:rFonts w:ascii="Times New Roman" w:hAnsi="Times New Roman" w:cs="Times New Roman"/>
                <w:sz w:val="24"/>
                <w:szCs w:val="24"/>
                <w:lang w:eastAsia="en-US"/>
              </w:rPr>
              <w:t>«___»</w:t>
            </w:r>
            <w:r w:rsidR="009263A0">
              <w:rPr>
                <w:rFonts w:ascii="Times New Roman" w:hAnsi="Times New Roman" w:cs="Times New Roman"/>
                <w:sz w:val="24"/>
                <w:szCs w:val="24"/>
                <w:lang w:eastAsia="en-US"/>
              </w:rPr>
              <w:t xml:space="preserve">      ________________      2016</w:t>
            </w:r>
            <w:r w:rsidRPr="00161C71">
              <w:rPr>
                <w:rFonts w:ascii="Times New Roman" w:hAnsi="Times New Roman" w:cs="Times New Roman"/>
                <w:sz w:val="24"/>
                <w:szCs w:val="24"/>
                <w:lang w:eastAsia="en-US"/>
              </w:rPr>
              <w:t xml:space="preserve"> год</w:t>
            </w:r>
          </w:p>
          <w:p w:rsidR="00161C71" w:rsidRPr="00161C71" w:rsidRDefault="00161C71" w:rsidP="00161C71">
            <w:pPr>
              <w:pStyle w:val="ConsPlusNonformat"/>
              <w:rPr>
                <w:rFonts w:ascii="Times New Roman" w:hAnsi="Times New Roman" w:cs="Times New Roman"/>
                <w:sz w:val="24"/>
                <w:szCs w:val="24"/>
                <w:lang w:eastAsia="en-US"/>
              </w:rPr>
            </w:pPr>
          </w:p>
          <w:p w:rsidR="00161C71" w:rsidRPr="00161C71" w:rsidRDefault="00161C71" w:rsidP="00161C71">
            <w:pPr>
              <w:tabs>
                <w:tab w:val="left" w:pos="600"/>
              </w:tabs>
              <w:autoSpaceDE w:val="0"/>
              <w:autoSpaceDN w:val="0"/>
              <w:adjustRightInd w:val="0"/>
              <w:rPr>
                <w:rFonts w:ascii="Times New Roman" w:eastAsia="Times New Roman" w:hAnsi="Times New Roman" w:cs="Times New Roman"/>
                <w:b/>
                <w:color w:val="000000"/>
                <w:sz w:val="24"/>
                <w:szCs w:val="24"/>
              </w:rPr>
            </w:pPr>
            <w:r w:rsidRPr="00161C71">
              <w:rPr>
                <w:rFonts w:ascii="Times New Roman" w:hAnsi="Times New Roman" w:cs="Times New Roman"/>
                <w:sz w:val="24"/>
                <w:szCs w:val="24"/>
              </w:rPr>
              <w:t xml:space="preserve">М.П.                                     </w:t>
            </w:r>
          </w:p>
        </w:tc>
      </w:tr>
    </w:tbl>
    <w:p w:rsidR="00161C71" w:rsidRPr="00161C71" w:rsidRDefault="00161C71" w:rsidP="00161C71">
      <w:pPr>
        <w:tabs>
          <w:tab w:val="left" w:pos="600"/>
        </w:tabs>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161C71">
        <w:rPr>
          <w:rFonts w:ascii="Times New Roman" w:hAnsi="Times New Roman" w:cs="Times New Roman"/>
          <w:b/>
          <w:color w:val="000000"/>
          <w:sz w:val="24"/>
          <w:szCs w:val="24"/>
        </w:rPr>
        <w:tab/>
      </w:r>
    </w:p>
    <w:p w:rsidR="00DB7950" w:rsidRPr="00FD20D5" w:rsidRDefault="00DB7950" w:rsidP="00FD20D5">
      <w:pPr>
        <w:spacing w:after="0" w:line="240" w:lineRule="auto"/>
        <w:rPr>
          <w:rFonts w:ascii="Times New Roman" w:hAnsi="Times New Roman" w:cs="Times New Roman"/>
          <w:b/>
          <w:sz w:val="24"/>
          <w:szCs w:val="24"/>
        </w:rPr>
      </w:pPr>
    </w:p>
    <w:sectPr w:rsidR="00DB7950" w:rsidRPr="00FD20D5" w:rsidSect="00CC1461">
      <w:pgSz w:w="11906" w:h="16838"/>
      <w:pgMar w:top="567" w:right="567" w:bottom="28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E7F" w:rsidRDefault="00874E7F" w:rsidP="0048412D">
      <w:pPr>
        <w:spacing w:after="0" w:line="240" w:lineRule="auto"/>
      </w:pPr>
      <w:r>
        <w:separator/>
      </w:r>
    </w:p>
  </w:endnote>
  <w:endnote w:type="continuationSeparator" w:id="0">
    <w:p w:rsidR="00874E7F" w:rsidRDefault="00874E7F" w:rsidP="0048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ungsuh">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E7F" w:rsidRDefault="00874E7F" w:rsidP="0048412D">
      <w:pPr>
        <w:spacing w:after="0" w:line="240" w:lineRule="auto"/>
      </w:pPr>
      <w:r>
        <w:separator/>
      </w:r>
    </w:p>
  </w:footnote>
  <w:footnote w:type="continuationSeparator" w:id="0">
    <w:p w:rsidR="00874E7F" w:rsidRDefault="00874E7F" w:rsidP="004841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23"/>
    <w:lvl w:ilvl="0">
      <w:start w:val="1"/>
      <w:numFmt w:val="decimal"/>
      <w:lvlText w:val="%1."/>
      <w:lvlJc w:val="left"/>
      <w:pPr>
        <w:tabs>
          <w:tab w:val="num" w:pos="1288"/>
        </w:tabs>
        <w:ind w:left="1288" w:hanging="360"/>
      </w:pPr>
      <w:rPr>
        <w:b w:val="0"/>
      </w:rPr>
    </w:lvl>
  </w:abstractNum>
  <w:abstractNum w:abstractNumId="1">
    <w:nsid w:val="0688463E"/>
    <w:multiLevelType w:val="hybridMultilevel"/>
    <w:tmpl w:val="09FC78EE"/>
    <w:lvl w:ilvl="0" w:tplc="327885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1F2DF5"/>
    <w:multiLevelType w:val="multilevel"/>
    <w:tmpl w:val="822E87E2"/>
    <w:lvl w:ilvl="0">
      <w:start w:val="1"/>
      <w:numFmt w:val="decimal"/>
      <w:lvlText w:val="%1."/>
      <w:lvlJc w:val="left"/>
      <w:pPr>
        <w:ind w:left="1211" w:hanging="360"/>
      </w:pPr>
      <w:rPr>
        <w:rFonts w:ascii="Times New Roman" w:eastAsia="Calibri" w:hAnsi="Times New Roman" w:cs="Times New Roman" w:hint="default"/>
        <w:b/>
        <w:i w:val="0"/>
        <w:sz w:val="28"/>
        <w:szCs w:val="28"/>
      </w:rPr>
    </w:lvl>
    <w:lvl w:ilvl="1">
      <w:start w:val="1"/>
      <w:numFmt w:val="decimal"/>
      <w:lvlText w:val="%1.%2"/>
      <w:lvlJc w:val="left"/>
      <w:pPr>
        <w:ind w:left="1070" w:hanging="360"/>
      </w:pPr>
    </w:lvl>
    <w:lvl w:ilvl="2">
      <w:start w:val="1"/>
      <w:numFmt w:val="decimal"/>
      <w:lvlText w:val="%1.%2.%3"/>
      <w:lvlJc w:val="left"/>
      <w:pPr>
        <w:ind w:left="1430" w:hanging="720"/>
      </w:pPr>
    </w:lvl>
    <w:lvl w:ilvl="3">
      <w:start w:val="1"/>
      <w:numFmt w:val="decimal"/>
      <w:pStyle w:val="-4"/>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3">
    <w:nsid w:val="0E015D86"/>
    <w:multiLevelType w:val="hybridMultilevel"/>
    <w:tmpl w:val="33C445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C15E25"/>
    <w:multiLevelType w:val="multilevel"/>
    <w:tmpl w:val="92CE797E"/>
    <w:lvl w:ilvl="0">
      <w:start w:val="1"/>
      <w:numFmt w:val="decimal"/>
      <w:lvlText w:val="%1."/>
      <w:lvlJc w:val="left"/>
      <w:pPr>
        <w:ind w:left="360" w:hanging="360"/>
      </w:pPr>
      <w:rPr>
        <w:rFonts w:hint="default"/>
        <w:b w:val="0"/>
        <w:color w:val="auto"/>
        <w:sz w:val="20"/>
        <w:szCs w:val="20"/>
      </w:rPr>
    </w:lvl>
    <w:lvl w:ilvl="1">
      <w:start w:val="1"/>
      <w:numFmt w:val="decimal"/>
      <w:lvlText w:val="%1.%2."/>
      <w:lvlJc w:val="left"/>
      <w:pPr>
        <w:ind w:left="857" w:hanging="432"/>
      </w:pPr>
      <w:rPr>
        <w:rFonts w:asciiTheme="minorHAnsi" w:hAnsiTheme="minorHAnsi"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A81F37"/>
    <w:multiLevelType w:val="hybridMultilevel"/>
    <w:tmpl w:val="4DC2748A"/>
    <w:lvl w:ilvl="0" w:tplc="E24CF7C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EC4CFD"/>
    <w:multiLevelType w:val="hybridMultilevel"/>
    <w:tmpl w:val="548E53BA"/>
    <w:lvl w:ilvl="0" w:tplc="79A06B2C">
      <w:start w:val="1"/>
      <w:numFmt w:val="decimal"/>
      <w:lvlText w:val="%1)."/>
      <w:lvlJc w:val="left"/>
      <w:pPr>
        <w:ind w:left="1038" w:hanging="360"/>
      </w:pPr>
    </w:lvl>
    <w:lvl w:ilvl="1" w:tplc="04190019">
      <w:start w:val="1"/>
      <w:numFmt w:val="lowerLetter"/>
      <w:lvlText w:val="%2."/>
      <w:lvlJc w:val="left"/>
      <w:pPr>
        <w:ind w:left="1758" w:hanging="360"/>
      </w:pPr>
    </w:lvl>
    <w:lvl w:ilvl="2" w:tplc="0419001B">
      <w:start w:val="1"/>
      <w:numFmt w:val="lowerRoman"/>
      <w:lvlText w:val="%3."/>
      <w:lvlJc w:val="right"/>
      <w:pPr>
        <w:ind w:left="2478" w:hanging="180"/>
      </w:pPr>
    </w:lvl>
    <w:lvl w:ilvl="3" w:tplc="0419000F">
      <w:start w:val="1"/>
      <w:numFmt w:val="decimal"/>
      <w:lvlText w:val="%4."/>
      <w:lvlJc w:val="left"/>
      <w:pPr>
        <w:ind w:left="3198" w:hanging="360"/>
      </w:pPr>
    </w:lvl>
    <w:lvl w:ilvl="4" w:tplc="04190019">
      <w:start w:val="1"/>
      <w:numFmt w:val="lowerLetter"/>
      <w:lvlText w:val="%5."/>
      <w:lvlJc w:val="left"/>
      <w:pPr>
        <w:ind w:left="3918" w:hanging="360"/>
      </w:pPr>
    </w:lvl>
    <w:lvl w:ilvl="5" w:tplc="0419001B">
      <w:start w:val="1"/>
      <w:numFmt w:val="lowerRoman"/>
      <w:lvlText w:val="%6."/>
      <w:lvlJc w:val="right"/>
      <w:pPr>
        <w:ind w:left="4638" w:hanging="180"/>
      </w:pPr>
    </w:lvl>
    <w:lvl w:ilvl="6" w:tplc="0419000F">
      <w:start w:val="1"/>
      <w:numFmt w:val="decimal"/>
      <w:lvlText w:val="%7."/>
      <w:lvlJc w:val="left"/>
      <w:pPr>
        <w:ind w:left="5358" w:hanging="360"/>
      </w:pPr>
    </w:lvl>
    <w:lvl w:ilvl="7" w:tplc="04190019">
      <w:start w:val="1"/>
      <w:numFmt w:val="lowerLetter"/>
      <w:lvlText w:val="%8."/>
      <w:lvlJc w:val="left"/>
      <w:pPr>
        <w:ind w:left="6078" w:hanging="360"/>
      </w:pPr>
    </w:lvl>
    <w:lvl w:ilvl="8" w:tplc="0419001B">
      <w:start w:val="1"/>
      <w:numFmt w:val="lowerRoman"/>
      <w:lvlText w:val="%9."/>
      <w:lvlJc w:val="right"/>
      <w:pPr>
        <w:ind w:left="6798" w:hanging="180"/>
      </w:pPr>
    </w:lvl>
  </w:abstractNum>
  <w:abstractNum w:abstractNumId="7">
    <w:nsid w:val="15B152D9"/>
    <w:multiLevelType w:val="multilevel"/>
    <w:tmpl w:val="3E6038C8"/>
    <w:lvl w:ilvl="0">
      <w:start w:val="1"/>
      <w:numFmt w:val="decimal"/>
      <w:lvlText w:val="%1."/>
      <w:lvlJc w:val="left"/>
      <w:pPr>
        <w:ind w:left="405" w:hanging="405"/>
      </w:pPr>
      <w:rPr>
        <w:rFonts w:eastAsiaTheme="minorHAnsi" w:hint="default"/>
        <w:sz w:val="22"/>
      </w:rPr>
    </w:lvl>
    <w:lvl w:ilvl="1">
      <w:start w:val="1"/>
      <w:numFmt w:val="decimal"/>
      <w:lvlText w:val="%1.%2."/>
      <w:lvlJc w:val="left"/>
      <w:pPr>
        <w:ind w:left="405" w:hanging="405"/>
      </w:pPr>
      <w:rPr>
        <w:rFonts w:eastAsiaTheme="minorHAnsi" w:hint="default"/>
        <w:sz w:val="22"/>
      </w:rPr>
    </w:lvl>
    <w:lvl w:ilvl="2">
      <w:start w:val="1"/>
      <w:numFmt w:val="decimal"/>
      <w:lvlText w:val="%1.%2.%3."/>
      <w:lvlJc w:val="left"/>
      <w:pPr>
        <w:ind w:left="720" w:hanging="720"/>
      </w:pPr>
      <w:rPr>
        <w:rFonts w:eastAsiaTheme="minorHAnsi" w:hint="default"/>
        <w:sz w:val="22"/>
      </w:rPr>
    </w:lvl>
    <w:lvl w:ilvl="3">
      <w:start w:val="1"/>
      <w:numFmt w:val="decimal"/>
      <w:lvlText w:val="%1.%2.%3.%4."/>
      <w:lvlJc w:val="left"/>
      <w:pPr>
        <w:ind w:left="720" w:hanging="720"/>
      </w:pPr>
      <w:rPr>
        <w:rFonts w:eastAsiaTheme="minorHAnsi" w:hint="default"/>
        <w:sz w:val="22"/>
      </w:rPr>
    </w:lvl>
    <w:lvl w:ilvl="4">
      <w:start w:val="1"/>
      <w:numFmt w:val="decimal"/>
      <w:lvlText w:val="%1.%2.%3.%4.%5."/>
      <w:lvlJc w:val="left"/>
      <w:pPr>
        <w:ind w:left="1080" w:hanging="1080"/>
      </w:pPr>
      <w:rPr>
        <w:rFonts w:eastAsiaTheme="minorHAnsi" w:hint="default"/>
        <w:sz w:val="22"/>
      </w:rPr>
    </w:lvl>
    <w:lvl w:ilvl="5">
      <w:start w:val="1"/>
      <w:numFmt w:val="decimal"/>
      <w:lvlText w:val="%1.%2.%3.%4.%5.%6."/>
      <w:lvlJc w:val="left"/>
      <w:pPr>
        <w:ind w:left="1080" w:hanging="1080"/>
      </w:pPr>
      <w:rPr>
        <w:rFonts w:eastAsiaTheme="minorHAnsi" w:hint="default"/>
        <w:sz w:val="22"/>
      </w:rPr>
    </w:lvl>
    <w:lvl w:ilvl="6">
      <w:start w:val="1"/>
      <w:numFmt w:val="decimal"/>
      <w:lvlText w:val="%1.%2.%3.%4.%5.%6.%7."/>
      <w:lvlJc w:val="left"/>
      <w:pPr>
        <w:ind w:left="1440" w:hanging="1440"/>
      </w:pPr>
      <w:rPr>
        <w:rFonts w:eastAsiaTheme="minorHAnsi" w:hint="default"/>
        <w:sz w:val="22"/>
      </w:rPr>
    </w:lvl>
    <w:lvl w:ilvl="7">
      <w:start w:val="1"/>
      <w:numFmt w:val="decimal"/>
      <w:lvlText w:val="%1.%2.%3.%4.%5.%6.%7.%8."/>
      <w:lvlJc w:val="left"/>
      <w:pPr>
        <w:ind w:left="1440" w:hanging="1440"/>
      </w:pPr>
      <w:rPr>
        <w:rFonts w:eastAsiaTheme="minorHAnsi" w:hint="default"/>
        <w:sz w:val="22"/>
      </w:rPr>
    </w:lvl>
    <w:lvl w:ilvl="8">
      <w:start w:val="1"/>
      <w:numFmt w:val="decimal"/>
      <w:lvlText w:val="%1.%2.%3.%4.%5.%6.%7.%8.%9."/>
      <w:lvlJc w:val="left"/>
      <w:pPr>
        <w:ind w:left="1800" w:hanging="1800"/>
      </w:pPr>
      <w:rPr>
        <w:rFonts w:eastAsiaTheme="minorHAnsi" w:hint="default"/>
        <w:sz w:val="22"/>
      </w:rPr>
    </w:lvl>
  </w:abstractNum>
  <w:abstractNum w:abstractNumId="8">
    <w:nsid w:val="1A0313B9"/>
    <w:multiLevelType w:val="hybridMultilevel"/>
    <w:tmpl w:val="BED21034"/>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9">
    <w:nsid w:val="1B18232D"/>
    <w:multiLevelType w:val="hybridMultilevel"/>
    <w:tmpl w:val="7402EF6A"/>
    <w:lvl w:ilvl="0" w:tplc="04190005">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0">
    <w:nsid w:val="1C0A6485"/>
    <w:multiLevelType w:val="hybridMultilevel"/>
    <w:tmpl w:val="0928924A"/>
    <w:lvl w:ilvl="0" w:tplc="327885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121154"/>
    <w:multiLevelType w:val="hybridMultilevel"/>
    <w:tmpl w:val="7E482F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C174A48"/>
    <w:multiLevelType w:val="hybridMultilevel"/>
    <w:tmpl w:val="D2242B56"/>
    <w:lvl w:ilvl="0" w:tplc="2AC660D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FF12954"/>
    <w:multiLevelType w:val="hybridMultilevel"/>
    <w:tmpl w:val="1ECA9A8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CE03C3"/>
    <w:multiLevelType w:val="hybridMultilevel"/>
    <w:tmpl w:val="20C8E216"/>
    <w:lvl w:ilvl="0" w:tplc="327885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6C42B7"/>
    <w:multiLevelType w:val="hybridMultilevel"/>
    <w:tmpl w:val="57EEBD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21B05F8"/>
    <w:multiLevelType w:val="hybridMultilevel"/>
    <w:tmpl w:val="1092FB2E"/>
    <w:lvl w:ilvl="0" w:tplc="9D7ADD16">
      <w:start w:val="1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31F7C3B"/>
    <w:multiLevelType w:val="hybridMultilevel"/>
    <w:tmpl w:val="833ADBC0"/>
    <w:lvl w:ilvl="0" w:tplc="3698B4B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E744CC"/>
    <w:multiLevelType w:val="hybridMultilevel"/>
    <w:tmpl w:val="31F03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8439EC"/>
    <w:multiLevelType w:val="hybridMultilevel"/>
    <w:tmpl w:val="A2C29A3A"/>
    <w:lvl w:ilvl="0" w:tplc="E24CF7C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237FD5"/>
    <w:multiLevelType w:val="hybridMultilevel"/>
    <w:tmpl w:val="284A0F1C"/>
    <w:lvl w:ilvl="0" w:tplc="EBC68ACA">
      <w:start w:val="1"/>
      <w:numFmt w:val="decimal"/>
      <w:lvlText w:val="%1."/>
      <w:lvlJc w:val="left"/>
      <w:pPr>
        <w:tabs>
          <w:tab w:val="num" w:pos="643"/>
        </w:tabs>
        <w:ind w:left="643" w:hanging="360"/>
      </w:pPr>
      <w:rPr>
        <w:b/>
        <w:i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4384517C"/>
    <w:multiLevelType w:val="hybridMultilevel"/>
    <w:tmpl w:val="7B200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A43504"/>
    <w:multiLevelType w:val="multilevel"/>
    <w:tmpl w:val="6374D1EE"/>
    <w:lvl w:ilvl="0">
      <w:start w:val="1"/>
      <w:numFmt w:val="decimal"/>
      <w:lvlText w:val="%1."/>
      <w:lvlJc w:val="left"/>
      <w:pPr>
        <w:ind w:left="360" w:hanging="360"/>
      </w:pPr>
      <w:rPr>
        <w:rFonts w:asciiTheme="minorHAnsi" w:hAnsiTheme="minorHAnsi" w:hint="default"/>
        <w:color w:val="auto"/>
      </w:rPr>
    </w:lvl>
    <w:lvl w:ilvl="1">
      <w:start w:val="1"/>
      <w:numFmt w:val="decimal"/>
      <w:lvlText w:val="%1.%2."/>
      <w:lvlJc w:val="left"/>
      <w:pPr>
        <w:ind w:left="857" w:hanging="432"/>
      </w:pPr>
      <w:rPr>
        <w:rFonts w:asciiTheme="minorHAnsi" w:hAnsiTheme="minorHAnsi"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3B40386"/>
    <w:multiLevelType w:val="hybridMultilevel"/>
    <w:tmpl w:val="B4103976"/>
    <w:lvl w:ilvl="0" w:tplc="04190005">
      <w:start w:val="1"/>
      <w:numFmt w:val="bullet"/>
      <w:lvlText w:val=""/>
      <w:lvlJc w:val="left"/>
      <w:pPr>
        <w:ind w:left="1571" w:hanging="360"/>
      </w:pPr>
      <w:rPr>
        <w:rFonts w:ascii="Wingdings" w:hAnsi="Wingdings" w:hint="default"/>
      </w:rPr>
    </w:lvl>
    <w:lvl w:ilvl="1" w:tplc="0419000D">
      <w:start w:val="1"/>
      <w:numFmt w:val="bullet"/>
      <w:lvlText w:val=""/>
      <w:lvlJc w:val="left"/>
      <w:pPr>
        <w:ind w:left="2291" w:hanging="360"/>
      </w:pPr>
      <w:rPr>
        <w:rFonts w:ascii="Wingdings" w:hAnsi="Wingdings"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4">
    <w:nsid w:val="44506DF6"/>
    <w:multiLevelType w:val="hybridMultilevel"/>
    <w:tmpl w:val="FA0C462E"/>
    <w:lvl w:ilvl="0" w:tplc="04190001">
      <w:start w:val="1"/>
      <w:numFmt w:val="bullet"/>
      <w:lvlText w:val=""/>
      <w:lvlJc w:val="left"/>
      <w:pPr>
        <w:ind w:left="1046" w:hanging="360"/>
      </w:pPr>
      <w:rPr>
        <w:rFonts w:ascii="Symbol" w:hAnsi="Symbol" w:hint="default"/>
      </w:rPr>
    </w:lvl>
    <w:lvl w:ilvl="1" w:tplc="E24CF7C0">
      <w:start w:val="1"/>
      <w:numFmt w:val="decimal"/>
      <w:lvlText w:val="%2."/>
      <w:lvlJc w:val="left"/>
      <w:pPr>
        <w:tabs>
          <w:tab w:val="num" w:pos="1440"/>
        </w:tabs>
        <w:ind w:left="1440" w:hanging="360"/>
      </w:pPr>
      <w:rPr>
        <w:rFonts w:ascii="Times New Roman" w:eastAsia="Calibri" w:hAnsi="Times New Roman" w:cs="Times New Roman"/>
      </w:rPr>
    </w:lvl>
    <w:lvl w:ilvl="2" w:tplc="04190003">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620277D8">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5F92FDA"/>
    <w:multiLevelType w:val="hybridMultilevel"/>
    <w:tmpl w:val="7B200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C261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00046D5"/>
    <w:multiLevelType w:val="hybridMultilevel"/>
    <w:tmpl w:val="9190BF60"/>
    <w:lvl w:ilvl="0" w:tplc="FDBA7C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497627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4BF752E"/>
    <w:multiLevelType w:val="hybridMultilevel"/>
    <w:tmpl w:val="FC3E9462"/>
    <w:lvl w:ilvl="0" w:tplc="F3EC453C">
      <w:start w:val="1"/>
      <w:numFmt w:val="decimal"/>
      <w:lvlText w:val="%1."/>
      <w:lvlJc w:val="left"/>
      <w:pPr>
        <w:ind w:left="644" w:hanging="360"/>
      </w:pPr>
      <w:rPr>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A413939"/>
    <w:multiLevelType w:val="hybridMultilevel"/>
    <w:tmpl w:val="EE5281A6"/>
    <w:lvl w:ilvl="0" w:tplc="327885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6A6C0D"/>
    <w:multiLevelType w:val="hybridMultilevel"/>
    <w:tmpl w:val="48682444"/>
    <w:lvl w:ilvl="0" w:tplc="F3EC453C">
      <w:start w:val="1"/>
      <w:numFmt w:val="decimal"/>
      <w:lvlText w:val="%1."/>
      <w:lvlJc w:val="left"/>
      <w:pPr>
        <w:tabs>
          <w:tab w:val="num" w:pos="1440"/>
        </w:tabs>
        <w:ind w:left="144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E24446D"/>
    <w:multiLevelType w:val="hybridMultilevel"/>
    <w:tmpl w:val="E482D81C"/>
    <w:lvl w:ilvl="0" w:tplc="F3EC453C">
      <w:start w:val="1"/>
      <w:numFmt w:val="decimal"/>
      <w:lvlText w:val="%1."/>
      <w:lvlJc w:val="left"/>
      <w:pPr>
        <w:tabs>
          <w:tab w:val="num" w:pos="1440"/>
        </w:tabs>
        <w:ind w:left="144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22F7408"/>
    <w:multiLevelType w:val="hybridMultilevel"/>
    <w:tmpl w:val="7B4A656A"/>
    <w:lvl w:ilvl="0" w:tplc="89BC56C6">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4">
    <w:nsid w:val="6C4F6B8A"/>
    <w:multiLevelType w:val="hybridMultilevel"/>
    <w:tmpl w:val="B316F088"/>
    <w:lvl w:ilvl="0" w:tplc="F3EC453C">
      <w:start w:val="1"/>
      <w:numFmt w:val="decimal"/>
      <w:lvlText w:val="%1."/>
      <w:lvlJc w:val="left"/>
      <w:pPr>
        <w:tabs>
          <w:tab w:val="num" w:pos="1440"/>
        </w:tabs>
        <w:ind w:left="144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CF70BC1"/>
    <w:multiLevelType w:val="multilevel"/>
    <w:tmpl w:val="05E8E8E2"/>
    <w:lvl w:ilvl="0">
      <w:start w:val="1"/>
      <w:numFmt w:val="decimal"/>
      <w:pStyle w:val="1"/>
      <w:lvlText w:val="%1."/>
      <w:lvlJc w:val="left"/>
      <w:pPr>
        <w:tabs>
          <w:tab w:val="num" w:pos="432"/>
        </w:tabs>
        <w:ind w:left="432" w:hanging="432"/>
      </w:pPr>
      <w:rPr>
        <w:rFonts w:ascii="Times New Roman" w:eastAsia="Times New Roman" w:hAnsi="Times New Roman" w:cs="Times New Roman"/>
      </w:rPr>
    </w:lvl>
    <w:lvl w:ilvl="1">
      <w:start w:val="1"/>
      <w:numFmt w:val="decimal"/>
      <w:lvlText w:val="%1.%2"/>
      <w:lvlJc w:val="left"/>
      <w:pPr>
        <w:tabs>
          <w:tab w:val="num" w:pos="1569"/>
        </w:tabs>
        <w:ind w:left="1569" w:hanging="576"/>
      </w:pPr>
    </w:lvl>
    <w:lvl w:ilvl="2">
      <w:start w:val="1"/>
      <w:numFmt w:val="decimal"/>
      <w:pStyle w:val="3"/>
      <w:lvlText w:val="%1.%2.%3"/>
      <w:lvlJc w:val="left"/>
      <w:pPr>
        <w:tabs>
          <w:tab w:val="num" w:pos="795"/>
        </w:tabs>
        <w:ind w:left="568" w:firstLine="0"/>
      </w:pPr>
      <w:rPr>
        <w:b w:val="0"/>
        <w:i w:val="0"/>
        <w:color w:val="auto"/>
      </w:rPr>
    </w:lvl>
    <w:lvl w:ilvl="3">
      <w:start w:val="1"/>
      <w:numFmt w:val="decimal"/>
      <w:lvlText w:val="%1.%2.%3.%4"/>
      <w:lvlJc w:val="left"/>
      <w:pPr>
        <w:tabs>
          <w:tab w:val="num" w:pos="684"/>
        </w:tabs>
        <w:ind w:left="684" w:hanging="864"/>
      </w:pPr>
    </w:lvl>
    <w:lvl w:ilvl="4">
      <w:start w:val="1"/>
      <w:numFmt w:val="decimal"/>
      <w:lvlText w:val="%1.%2.%3.%4.%5"/>
      <w:lvlJc w:val="left"/>
      <w:pPr>
        <w:tabs>
          <w:tab w:val="num" w:pos="828"/>
        </w:tabs>
        <w:ind w:left="828" w:hanging="1008"/>
      </w:pPr>
    </w:lvl>
    <w:lvl w:ilvl="5">
      <w:start w:val="1"/>
      <w:numFmt w:val="decimal"/>
      <w:lvlText w:val="%1.%2.%3.%4.%5.%6"/>
      <w:lvlJc w:val="left"/>
      <w:pPr>
        <w:tabs>
          <w:tab w:val="num" w:pos="972"/>
        </w:tabs>
        <w:ind w:left="972" w:hanging="1152"/>
      </w:pPr>
    </w:lvl>
    <w:lvl w:ilvl="6">
      <w:start w:val="1"/>
      <w:numFmt w:val="decimal"/>
      <w:lvlText w:val="%1.%2.%3.%4.%5.%6.%7"/>
      <w:lvlJc w:val="left"/>
      <w:pPr>
        <w:tabs>
          <w:tab w:val="num" w:pos="1116"/>
        </w:tabs>
        <w:ind w:left="1116" w:hanging="1296"/>
      </w:pPr>
    </w:lvl>
    <w:lvl w:ilvl="7">
      <w:start w:val="1"/>
      <w:numFmt w:val="decimal"/>
      <w:lvlText w:val="%1.%2.%3.%4.%5.%6.%7.%8"/>
      <w:lvlJc w:val="left"/>
      <w:pPr>
        <w:tabs>
          <w:tab w:val="num" w:pos="1260"/>
        </w:tabs>
        <w:ind w:left="1260" w:hanging="1440"/>
      </w:pPr>
    </w:lvl>
    <w:lvl w:ilvl="8">
      <w:start w:val="1"/>
      <w:numFmt w:val="decimal"/>
      <w:lvlText w:val="%1.%2.%3.%4.%5.%6.%7.%8.%9"/>
      <w:lvlJc w:val="left"/>
      <w:pPr>
        <w:tabs>
          <w:tab w:val="num" w:pos="1404"/>
        </w:tabs>
        <w:ind w:left="1404" w:hanging="1584"/>
      </w:pPr>
    </w:lvl>
  </w:abstractNum>
  <w:abstractNum w:abstractNumId="36">
    <w:nsid w:val="6D4115D7"/>
    <w:multiLevelType w:val="hybridMultilevel"/>
    <w:tmpl w:val="149268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DF23A09"/>
    <w:multiLevelType w:val="hybridMultilevel"/>
    <w:tmpl w:val="69927894"/>
    <w:lvl w:ilvl="0" w:tplc="327885EC">
      <w:start w:val="1"/>
      <w:numFmt w:val="bullet"/>
      <w:lvlText w:val=""/>
      <w:lvlJc w:val="left"/>
      <w:pPr>
        <w:ind w:left="33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8753C7"/>
    <w:multiLevelType w:val="hybridMultilevel"/>
    <w:tmpl w:val="6C72E86C"/>
    <w:lvl w:ilvl="0" w:tplc="327885E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9">
    <w:nsid w:val="70AC589A"/>
    <w:multiLevelType w:val="multilevel"/>
    <w:tmpl w:val="6374D1EE"/>
    <w:lvl w:ilvl="0">
      <w:start w:val="1"/>
      <w:numFmt w:val="decimal"/>
      <w:lvlText w:val="%1."/>
      <w:lvlJc w:val="left"/>
      <w:pPr>
        <w:ind w:left="360" w:hanging="360"/>
      </w:pPr>
      <w:rPr>
        <w:rFonts w:asciiTheme="minorHAnsi" w:hAnsiTheme="minorHAnsi" w:hint="default"/>
        <w:color w:val="auto"/>
      </w:rPr>
    </w:lvl>
    <w:lvl w:ilvl="1">
      <w:start w:val="1"/>
      <w:numFmt w:val="decimal"/>
      <w:lvlText w:val="%1.%2."/>
      <w:lvlJc w:val="left"/>
      <w:pPr>
        <w:ind w:left="857" w:hanging="432"/>
      </w:pPr>
      <w:rPr>
        <w:rFonts w:asciiTheme="minorHAnsi" w:hAnsiTheme="minorHAnsi"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F919EE"/>
    <w:multiLevelType w:val="hybridMultilevel"/>
    <w:tmpl w:val="B7E08BCA"/>
    <w:lvl w:ilvl="0" w:tplc="FF8A16B0">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3276A1"/>
    <w:multiLevelType w:val="hybridMultilevel"/>
    <w:tmpl w:val="AF0C007E"/>
    <w:lvl w:ilvl="0" w:tplc="04190005">
      <w:start w:val="1"/>
      <w:numFmt w:val="bullet"/>
      <w:lvlText w:val=""/>
      <w:lvlJc w:val="left"/>
      <w:pPr>
        <w:ind w:left="1089" w:hanging="360"/>
      </w:pPr>
      <w:rPr>
        <w:rFonts w:ascii="Wingdings" w:hAnsi="Wingdings"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42">
    <w:nsid w:val="7AC66141"/>
    <w:multiLevelType w:val="hybridMultilevel"/>
    <w:tmpl w:val="7C9E5226"/>
    <w:lvl w:ilvl="0" w:tplc="3DAC77A6">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3">
    <w:nsid w:val="7CBB71E4"/>
    <w:multiLevelType w:val="hybridMultilevel"/>
    <w:tmpl w:val="1ECA9A8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3"/>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9"/>
  </w:num>
  <w:num w:numId="14">
    <w:abstractNumId w:val="26"/>
  </w:num>
  <w:num w:numId="15">
    <w:abstractNumId w:val="28"/>
  </w:num>
  <w:num w:numId="16">
    <w:abstractNumId w:val="1"/>
  </w:num>
  <w:num w:numId="17">
    <w:abstractNumId w:val="37"/>
  </w:num>
  <w:num w:numId="18">
    <w:abstractNumId w:val="30"/>
  </w:num>
  <w:num w:numId="19">
    <w:abstractNumId w:val="10"/>
  </w:num>
  <w:num w:numId="20">
    <w:abstractNumId w:val="14"/>
  </w:num>
  <w:num w:numId="21">
    <w:abstractNumId w:val="1"/>
  </w:num>
  <w:num w:numId="22">
    <w:abstractNumId w:val="37"/>
  </w:num>
  <w:num w:numId="23">
    <w:abstractNumId w:val="10"/>
  </w:num>
  <w:num w:numId="24">
    <w:abstractNumId w:val="38"/>
  </w:num>
  <w:num w:numId="25">
    <w:abstractNumId w:val="3"/>
  </w:num>
  <w:num w:numId="26">
    <w:abstractNumId w:val="41"/>
  </w:num>
  <w:num w:numId="27">
    <w:abstractNumId w:val="41"/>
  </w:num>
  <w:num w:numId="28">
    <w:abstractNumId w:val="17"/>
  </w:num>
  <w:num w:numId="29">
    <w:abstractNumId w:val="7"/>
  </w:num>
  <w:num w:numId="30">
    <w:abstractNumId w:val="16"/>
  </w:num>
  <w:num w:numId="31">
    <w:abstractNumId w:val="27"/>
  </w:num>
  <w:num w:numId="32">
    <w:abstractNumId w:val="40"/>
  </w:num>
  <w:num w:numId="33">
    <w:abstractNumId w:val="6"/>
  </w:num>
  <w:num w:numId="34">
    <w:abstractNumId w:val="18"/>
  </w:num>
  <w:num w:numId="35">
    <w:abstractNumId w:val="21"/>
  </w:num>
  <w:num w:numId="36">
    <w:abstractNumId w:val="25"/>
  </w:num>
  <w:num w:numId="37">
    <w:abstractNumId w:val="13"/>
  </w:num>
  <w:num w:numId="38">
    <w:abstractNumId w:val="33"/>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4"/>
  </w:num>
  <w:num w:numId="42">
    <w:abstractNumId w:val="5"/>
  </w:num>
  <w:num w:numId="43">
    <w:abstractNumId w:val="29"/>
  </w:num>
  <w:num w:numId="44">
    <w:abstractNumId w:val="31"/>
  </w:num>
  <w:num w:numId="45">
    <w:abstractNumId w:val="8"/>
  </w:num>
  <w:num w:numId="46">
    <w:abstractNumId w:val="22"/>
  </w:num>
  <w:num w:numId="47">
    <w:abstractNumId w:val="11"/>
  </w:num>
  <w:num w:numId="48">
    <w:abstractNumId w:val="43"/>
  </w:num>
  <w:num w:numId="49">
    <w:abstractNumId w:val="36"/>
  </w:num>
  <w:num w:numId="50">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A45"/>
    <w:rsid w:val="00012160"/>
    <w:rsid w:val="00012A7B"/>
    <w:rsid w:val="00016EF9"/>
    <w:rsid w:val="00020707"/>
    <w:rsid w:val="00021301"/>
    <w:rsid w:val="00021FAD"/>
    <w:rsid w:val="00023529"/>
    <w:rsid w:val="00030633"/>
    <w:rsid w:val="000327BE"/>
    <w:rsid w:val="000463F6"/>
    <w:rsid w:val="000467F8"/>
    <w:rsid w:val="0005204A"/>
    <w:rsid w:val="0007298C"/>
    <w:rsid w:val="00076571"/>
    <w:rsid w:val="00082638"/>
    <w:rsid w:val="00084337"/>
    <w:rsid w:val="00092ABF"/>
    <w:rsid w:val="000A1A5E"/>
    <w:rsid w:val="000A5B62"/>
    <w:rsid w:val="000B5A2F"/>
    <w:rsid w:val="000C2611"/>
    <w:rsid w:val="000C299E"/>
    <w:rsid w:val="000D15A9"/>
    <w:rsid w:val="000D4655"/>
    <w:rsid w:val="000D4E46"/>
    <w:rsid w:val="000E17A3"/>
    <w:rsid w:val="000E39B1"/>
    <w:rsid w:val="000F41AF"/>
    <w:rsid w:val="000F4FD0"/>
    <w:rsid w:val="000F6DCF"/>
    <w:rsid w:val="00103E39"/>
    <w:rsid w:val="00105B8C"/>
    <w:rsid w:val="001101C8"/>
    <w:rsid w:val="001203EC"/>
    <w:rsid w:val="0012309D"/>
    <w:rsid w:val="00123E0A"/>
    <w:rsid w:val="001300D8"/>
    <w:rsid w:val="00132EFF"/>
    <w:rsid w:val="0013479F"/>
    <w:rsid w:val="00151A22"/>
    <w:rsid w:val="0015252B"/>
    <w:rsid w:val="00160CCA"/>
    <w:rsid w:val="00161778"/>
    <w:rsid w:val="00161C71"/>
    <w:rsid w:val="00165A05"/>
    <w:rsid w:val="0016751E"/>
    <w:rsid w:val="00170C3D"/>
    <w:rsid w:val="0017109B"/>
    <w:rsid w:val="001728BF"/>
    <w:rsid w:val="00173E34"/>
    <w:rsid w:val="00175B12"/>
    <w:rsid w:val="00177ECD"/>
    <w:rsid w:val="00182494"/>
    <w:rsid w:val="001877DD"/>
    <w:rsid w:val="00191C48"/>
    <w:rsid w:val="001A491B"/>
    <w:rsid w:val="001C05BF"/>
    <w:rsid w:val="001D1FAD"/>
    <w:rsid w:val="001D3125"/>
    <w:rsid w:val="001E157C"/>
    <w:rsid w:val="001E4093"/>
    <w:rsid w:val="001F1A57"/>
    <w:rsid w:val="002043F8"/>
    <w:rsid w:val="002154EA"/>
    <w:rsid w:val="00226018"/>
    <w:rsid w:val="0022696D"/>
    <w:rsid w:val="00236201"/>
    <w:rsid w:val="00242AB6"/>
    <w:rsid w:val="00243BE0"/>
    <w:rsid w:val="00244131"/>
    <w:rsid w:val="0024524C"/>
    <w:rsid w:val="002474B8"/>
    <w:rsid w:val="00250FA8"/>
    <w:rsid w:val="00257380"/>
    <w:rsid w:val="00257FF2"/>
    <w:rsid w:val="0026254F"/>
    <w:rsid w:val="0026326B"/>
    <w:rsid w:val="00266078"/>
    <w:rsid w:val="00266680"/>
    <w:rsid w:val="00271433"/>
    <w:rsid w:val="00277993"/>
    <w:rsid w:val="00285196"/>
    <w:rsid w:val="0028770E"/>
    <w:rsid w:val="00293304"/>
    <w:rsid w:val="002952E6"/>
    <w:rsid w:val="002954B9"/>
    <w:rsid w:val="00297EF9"/>
    <w:rsid w:val="002A465D"/>
    <w:rsid w:val="002A5963"/>
    <w:rsid w:val="002A761C"/>
    <w:rsid w:val="002B7339"/>
    <w:rsid w:val="002C102C"/>
    <w:rsid w:val="002C272B"/>
    <w:rsid w:val="002C32A0"/>
    <w:rsid w:val="002D05FB"/>
    <w:rsid w:val="002D0C4C"/>
    <w:rsid w:val="002E21B5"/>
    <w:rsid w:val="002E5062"/>
    <w:rsid w:val="002E5989"/>
    <w:rsid w:val="002E7B36"/>
    <w:rsid w:val="002F2A95"/>
    <w:rsid w:val="002F3987"/>
    <w:rsid w:val="002F620D"/>
    <w:rsid w:val="002F6EC6"/>
    <w:rsid w:val="002F7B81"/>
    <w:rsid w:val="003020F1"/>
    <w:rsid w:val="003061B1"/>
    <w:rsid w:val="00315A4E"/>
    <w:rsid w:val="00317D3B"/>
    <w:rsid w:val="00321884"/>
    <w:rsid w:val="00324281"/>
    <w:rsid w:val="00325FDA"/>
    <w:rsid w:val="003269DD"/>
    <w:rsid w:val="003302D6"/>
    <w:rsid w:val="00337681"/>
    <w:rsid w:val="0033786D"/>
    <w:rsid w:val="003430DB"/>
    <w:rsid w:val="003440EA"/>
    <w:rsid w:val="00344400"/>
    <w:rsid w:val="003539BD"/>
    <w:rsid w:val="00360991"/>
    <w:rsid w:val="003719DC"/>
    <w:rsid w:val="0037282D"/>
    <w:rsid w:val="00386F2C"/>
    <w:rsid w:val="003909BE"/>
    <w:rsid w:val="003B2468"/>
    <w:rsid w:val="003B5BEC"/>
    <w:rsid w:val="003C1559"/>
    <w:rsid w:val="003C5661"/>
    <w:rsid w:val="003C77A0"/>
    <w:rsid w:val="003D3D6F"/>
    <w:rsid w:val="003E248C"/>
    <w:rsid w:val="003E6D86"/>
    <w:rsid w:val="003E6E6F"/>
    <w:rsid w:val="003E6ECE"/>
    <w:rsid w:val="003F5094"/>
    <w:rsid w:val="003F63C6"/>
    <w:rsid w:val="003F7849"/>
    <w:rsid w:val="00404AA0"/>
    <w:rsid w:val="004107AC"/>
    <w:rsid w:val="0041700E"/>
    <w:rsid w:val="0042165B"/>
    <w:rsid w:val="00425FA2"/>
    <w:rsid w:val="0043173F"/>
    <w:rsid w:val="00447EC2"/>
    <w:rsid w:val="004542AF"/>
    <w:rsid w:val="00461620"/>
    <w:rsid w:val="00464716"/>
    <w:rsid w:val="00470B55"/>
    <w:rsid w:val="00482DA0"/>
    <w:rsid w:val="004830A0"/>
    <w:rsid w:val="0048412D"/>
    <w:rsid w:val="00484C57"/>
    <w:rsid w:val="004A2525"/>
    <w:rsid w:val="004A5F7B"/>
    <w:rsid w:val="004A65D3"/>
    <w:rsid w:val="004A6C01"/>
    <w:rsid w:val="004B3E47"/>
    <w:rsid w:val="004C1AC4"/>
    <w:rsid w:val="004C3F53"/>
    <w:rsid w:val="004C5713"/>
    <w:rsid w:val="004C5730"/>
    <w:rsid w:val="004C6720"/>
    <w:rsid w:val="004E6750"/>
    <w:rsid w:val="00502AAD"/>
    <w:rsid w:val="0050664D"/>
    <w:rsid w:val="00507947"/>
    <w:rsid w:val="0051049E"/>
    <w:rsid w:val="00512DCC"/>
    <w:rsid w:val="00515668"/>
    <w:rsid w:val="005174BC"/>
    <w:rsid w:val="0052370E"/>
    <w:rsid w:val="0054292C"/>
    <w:rsid w:val="005509FC"/>
    <w:rsid w:val="00551CF7"/>
    <w:rsid w:val="00555000"/>
    <w:rsid w:val="00567023"/>
    <w:rsid w:val="0057774C"/>
    <w:rsid w:val="00582D0C"/>
    <w:rsid w:val="0059026F"/>
    <w:rsid w:val="00595728"/>
    <w:rsid w:val="005A260E"/>
    <w:rsid w:val="005A63E1"/>
    <w:rsid w:val="005B05D3"/>
    <w:rsid w:val="005B498F"/>
    <w:rsid w:val="005B5DE7"/>
    <w:rsid w:val="005B6A2B"/>
    <w:rsid w:val="005D5DDB"/>
    <w:rsid w:val="005E0B5F"/>
    <w:rsid w:val="005E1B9F"/>
    <w:rsid w:val="005E4C97"/>
    <w:rsid w:val="005E7084"/>
    <w:rsid w:val="005F33BA"/>
    <w:rsid w:val="006009A3"/>
    <w:rsid w:val="00602725"/>
    <w:rsid w:val="00602EC2"/>
    <w:rsid w:val="006077F9"/>
    <w:rsid w:val="0061270B"/>
    <w:rsid w:val="00615FB7"/>
    <w:rsid w:val="00640AF8"/>
    <w:rsid w:val="00644A1B"/>
    <w:rsid w:val="00651DB3"/>
    <w:rsid w:val="00654B47"/>
    <w:rsid w:val="00662987"/>
    <w:rsid w:val="00663526"/>
    <w:rsid w:val="00664110"/>
    <w:rsid w:val="00664B50"/>
    <w:rsid w:val="006666C2"/>
    <w:rsid w:val="00670459"/>
    <w:rsid w:val="006710B8"/>
    <w:rsid w:val="006713DD"/>
    <w:rsid w:val="00672655"/>
    <w:rsid w:val="0067271F"/>
    <w:rsid w:val="00673A3D"/>
    <w:rsid w:val="00674085"/>
    <w:rsid w:val="00685DF2"/>
    <w:rsid w:val="006A537E"/>
    <w:rsid w:val="006A6C4B"/>
    <w:rsid w:val="006A79E4"/>
    <w:rsid w:val="006B141B"/>
    <w:rsid w:val="006C65FA"/>
    <w:rsid w:val="006D47B0"/>
    <w:rsid w:val="006D60DE"/>
    <w:rsid w:val="006D65E4"/>
    <w:rsid w:val="006F10F3"/>
    <w:rsid w:val="006F2F52"/>
    <w:rsid w:val="006F3F19"/>
    <w:rsid w:val="00703348"/>
    <w:rsid w:val="00705EF5"/>
    <w:rsid w:val="00706665"/>
    <w:rsid w:val="00713FAF"/>
    <w:rsid w:val="00735280"/>
    <w:rsid w:val="0074097F"/>
    <w:rsid w:val="00750107"/>
    <w:rsid w:val="00754410"/>
    <w:rsid w:val="007554EA"/>
    <w:rsid w:val="00755F4B"/>
    <w:rsid w:val="00756CDD"/>
    <w:rsid w:val="00773560"/>
    <w:rsid w:val="00774B7B"/>
    <w:rsid w:val="0077661E"/>
    <w:rsid w:val="0078425F"/>
    <w:rsid w:val="007854BB"/>
    <w:rsid w:val="0079360D"/>
    <w:rsid w:val="00795396"/>
    <w:rsid w:val="007A2CAF"/>
    <w:rsid w:val="007A2F1C"/>
    <w:rsid w:val="007A63DF"/>
    <w:rsid w:val="007B3E6C"/>
    <w:rsid w:val="007C16B3"/>
    <w:rsid w:val="007D1A23"/>
    <w:rsid w:val="007D239E"/>
    <w:rsid w:val="007E16C6"/>
    <w:rsid w:val="007E1B90"/>
    <w:rsid w:val="007E2247"/>
    <w:rsid w:val="007E3119"/>
    <w:rsid w:val="007E7F26"/>
    <w:rsid w:val="007F0888"/>
    <w:rsid w:val="007F587D"/>
    <w:rsid w:val="008004FB"/>
    <w:rsid w:val="008027E6"/>
    <w:rsid w:val="00811AFA"/>
    <w:rsid w:val="0081477A"/>
    <w:rsid w:val="00823913"/>
    <w:rsid w:val="008269B1"/>
    <w:rsid w:val="008318FB"/>
    <w:rsid w:val="00835D27"/>
    <w:rsid w:val="00836AA4"/>
    <w:rsid w:val="00841A0E"/>
    <w:rsid w:val="00851958"/>
    <w:rsid w:val="008549E6"/>
    <w:rsid w:val="0085532F"/>
    <w:rsid w:val="00862C01"/>
    <w:rsid w:val="008710B9"/>
    <w:rsid w:val="008736C5"/>
    <w:rsid w:val="00874E7F"/>
    <w:rsid w:val="00876873"/>
    <w:rsid w:val="00881996"/>
    <w:rsid w:val="00892745"/>
    <w:rsid w:val="008964A9"/>
    <w:rsid w:val="008A0C3A"/>
    <w:rsid w:val="008A1199"/>
    <w:rsid w:val="008A185E"/>
    <w:rsid w:val="008A3630"/>
    <w:rsid w:val="008B3337"/>
    <w:rsid w:val="008B7877"/>
    <w:rsid w:val="008D6D33"/>
    <w:rsid w:val="008E09D0"/>
    <w:rsid w:val="008E0A70"/>
    <w:rsid w:val="008E0EAB"/>
    <w:rsid w:val="008E54A9"/>
    <w:rsid w:val="008F36B2"/>
    <w:rsid w:val="008F4424"/>
    <w:rsid w:val="008F4936"/>
    <w:rsid w:val="008F4C54"/>
    <w:rsid w:val="008F576F"/>
    <w:rsid w:val="00900B9E"/>
    <w:rsid w:val="009038FD"/>
    <w:rsid w:val="00906107"/>
    <w:rsid w:val="00906520"/>
    <w:rsid w:val="00913D9C"/>
    <w:rsid w:val="00914CDE"/>
    <w:rsid w:val="0091599E"/>
    <w:rsid w:val="009263A0"/>
    <w:rsid w:val="00927B8A"/>
    <w:rsid w:val="00934057"/>
    <w:rsid w:val="0093547A"/>
    <w:rsid w:val="00942E25"/>
    <w:rsid w:val="00944234"/>
    <w:rsid w:val="009500D4"/>
    <w:rsid w:val="009618AF"/>
    <w:rsid w:val="00961984"/>
    <w:rsid w:val="00966168"/>
    <w:rsid w:val="00967B47"/>
    <w:rsid w:val="00974542"/>
    <w:rsid w:val="00977400"/>
    <w:rsid w:val="009A37CF"/>
    <w:rsid w:val="009A400E"/>
    <w:rsid w:val="009B1374"/>
    <w:rsid w:val="009B169B"/>
    <w:rsid w:val="009B46B2"/>
    <w:rsid w:val="009B4A46"/>
    <w:rsid w:val="009B6167"/>
    <w:rsid w:val="009B7D4B"/>
    <w:rsid w:val="009C22E5"/>
    <w:rsid w:val="009D4485"/>
    <w:rsid w:val="009D5395"/>
    <w:rsid w:val="009E0AB9"/>
    <w:rsid w:val="009E2666"/>
    <w:rsid w:val="009E50FA"/>
    <w:rsid w:val="009F211F"/>
    <w:rsid w:val="009F3219"/>
    <w:rsid w:val="00A0042D"/>
    <w:rsid w:val="00A015A2"/>
    <w:rsid w:val="00A01C47"/>
    <w:rsid w:val="00A02003"/>
    <w:rsid w:val="00A06206"/>
    <w:rsid w:val="00A07784"/>
    <w:rsid w:val="00A10DB9"/>
    <w:rsid w:val="00A11FEF"/>
    <w:rsid w:val="00A13A25"/>
    <w:rsid w:val="00A17B9F"/>
    <w:rsid w:val="00A201A7"/>
    <w:rsid w:val="00A20525"/>
    <w:rsid w:val="00A20AAF"/>
    <w:rsid w:val="00A20C63"/>
    <w:rsid w:val="00A2421A"/>
    <w:rsid w:val="00A2488E"/>
    <w:rsid w:val="00A258F2"/>
    <w:rsid w:val="00A25BEF"/>
    <w:rsid w:val="00A32D4E"/>
    <w:rsid w:val="00A37D69"/>
    <w:rsid w:val="00A40476"/>
    <w:rsid w:val="00A5249F"/>
    <w:rsid w:val="00A53C67"/>
    <w:rsid w:val="00A65736"/>
    <w:rsid w:val="00A703A4"/>
    <w:rsid w:val="00A72653"/>
    <w:rsid w:val="00A82719"/>
    <w:rsid w:val="00A83FA1"/>
    <w:rsid w:val="00A85B71"/>
    <w:rsid w:val="00A869BC"/>
    <w:rsid w:val="00A9436F"/>
    <w:rsid w:val="00AA5D63"/>
    <w:rsid w:val="00AB2CD1"/>
    <w:rsid w:val="00AB2E4A"/>
    <w:rsid w:val="00AB62BC"/>
    <w:rsid w:val="00AC356F"/>
    <w:rsid w:val="00AC44CC"/>
    <w:rsid w:val="00AD627E"/>
    <w:rsid w:val="00AE0C20"/>
    <w:rsid w:val="00AE1287"/>
    <w:rsid w:val="00AE1D5D"/>
    <w:rsid w:val="00AE1D7F"/>
    <w:rsid w:val="00AE62FD"/>
    <w:rsid w:val="00AE6B5D"/>
    <w:rsid w:val="00AE737B"/>
    <w:rsid w:val="00AF01BE"/>
    <w:rsid w:val="00AF4AC9"/>
    <w:rsid w:val="00B0661A"/>
    <w:rsid w:val="00B06715"/>
    <w:rsid w:val="00B07205"/>
    <w:rsid w:val="00B10836"/>
    <w:rsid w:val="00B30A54"/>
    <w:rsid w:val="00B30EFB"/>
    <w:rsid w:val="00B3146E"/>
    <w:rsid w:val="00B3201E"/>
    <w:rsid w:val="00B333EA"/>
    <w:rsid w:val="00B351E7"/>
    <w:rsid w:val="00B37AF9"/>
    <w:rsid w:val="00B42657"/>
    <w:rsid w:val="00B4408D"/>
    <w:rsid w:val="00B45273"/>
    <w:rsid w:val="00B466F1"/>
    <w:rsid w:val="00B50F98"/>
    <w:rsid w:val="00B573AC"/>
    <w:rsid w:val="00B66DAC"/>
    <w:rsid w:val="00B831C4"/>
    <w:rsid w:val="00B84C7A"/>
    <w:rsid w:val="00B852F1"/>
    <w:rsid w:val="00B8641E"/>
    <w:rsid w:val="00B909E0"/>
    <w:rsid w:val="00B9542D"/>
    <w:rsid w:val="00BA1632"/>
    <w:rsid w:val="00BA2B43"/>
    <w:rsid w:val="00BA3BF8"/>
    <w:rsid w:val="00BA4E81"/>
    <w:rsid w:val="00BB1FB0"/>
    <w:rsid w:val="00BC00FD"/>
    <w:rsid w:val="00BD62C9"/>
    <w:rsid w:val="00BE27B5"/>
    <w:rsid w:val="00BE317A"/>
    <w:rsid w:val="00BE3196"/>
    <w:rsid w:val="00BF198C"/>
    <w:rsid w:val="00BF25DA"/>
    <w:rsid w:val="00BF43C4"/>
    <w:rsid w:val="00C023EC"/>
    <w:rsid w:val="00C02D41"/>
    <w:rsid w:val="00C04015"/>
    <w:rsid w:val="00C0586B"/>
    <w:rsid w:val="00C05ACD"/>
    <w:rsid w:val="00C12143"/>
    <w:rsid w:val="00C12584"/>
    <w:rsid w:val="00C2272A"/>
    <w:rsid w:val="00C25BC4"/>
    <w:rsid w:val="00C337A7"/>
    <w:rsid w:val="00C35519"/>
    <w:rsid w:val="00C40DD3"/>
    <w:rsid w:val="00C42169"/>
    <w:rsid w:val="00C4579F"/>
    <w:rsid w:val="00C45853"/>
    <w:rsid w:val="00C61F6A"/>
    <w:rsid w:val="00C7585D"/>
    <w:rsid w:val="00C8033F"/>
    <w:rsid w:val="00C81E1E"/>
    <w:rsid w:val="00C85A82"/>
    <w:rsid w:val="00C867A2"/>
    <w:rsid w:val="00C87448"/>
    <w:rsid w:val="00C90A6F"/>
    <w:rsid w:val="00C925E3"/>
    <w:rsid w:val="00C94406"/>
    <w:rsid w:val="00C96892"/>
    <w:rsid w:val="00C96A10"/>
    <w:rsid w:val="00CA17B9"/>
    <w:rsid w:val="00CA2D1E"/>
    <w:rsid w:val="00CA67E9"/>
    <w:rsid w:val="00CB20C2"/>
    <w:rsid w:val="00CB2E86"/>
    <w:rsid w:val="00CB6500"/>
    <w:rsid w:val="00CB7402"/>
    <w:rsid w:val="00CC1461"/>
    <w:rsid w:val="00CC6365"/>
    <w:rsid w:val="00CE242A"/>
    <w:rsid w:val="00CE5289"/>
    <w:rsid w:val="00CE7CA3"/>
    <w:rsid w:val="00CF3D74"/>
    <w:rsid w:val="00CF63C9"/>
    <w:rsid w:val="00CF6EF6"/>
    <w:rsid w:val="00D05817"/>
    <w:rsid w:val="00D148C3"/>
    <w:rsid w:val="00D1501F"/>
    <w:rsid w:val="00D15623"/>
    <w:rsid w:val="00D23909"/>
    <w:rsid w:val="00D267D3"/>
    <w:rsid w:val="00D26A25"/>
    <w:rsid w:val="00D30547"/>
    <w:rsid w:val="00D339A4"/>
    <w:rsid w:val="00D3480C"/>
    <w:rsid w:val="00D35DD8"/>
    <w:rsid w:val="00D44487"/>
    <w:rsid w:val="00D458C4"/>
    <w:rsid w:val="00D5214A"/>
    <w:rsid w:val="00D55274"/>
    <w:rsid w:val="00D56A37"/>
    <w:rsid w:val="00D66D2F"/>
    <w:rsid w:val="00D8334D"/>
    <w:rsid w:val="00D83E67"/>
    <w:rsid w:val="00D85A72"/>
    <w:rsid w:val="00D93B50"/>
    <w:rsid w:val="00D945AF"/>
    <w:rsid w:val="00D94A74"/>
    <w:rsid w:val="00D96F3E"/>
    <w:rsid w:val="00DA0358"/>
    <w:rsid w:val="00DA03E5"/>
    <w:rsid w:val="00DB5490"/>
    <w:rsid w:val="00DB7950"/>
    <w:rsid w:val="00DC107D"/>
    <w:rsid w:val="00DD0108"/>
    <w:rsid w:val="00DD0B92"/>
    <w:rsid w:val="00DE0E26"/>
    <w:rsid w:val="00DE1460"/>
    <w:rsid w:val="00DE2161"/>
    <w:rsid w:val="00DE22EC"/>
    <w:rsid w:val="00DE77BA"/>
    <w:rsid w:val="00DF2541"/>
    <w:rsid w:val="00DF28EA"/>
    <w:rsid w:val="00DF40C7"/>
    <w:rsid w:val="00E33B96"/>
    <w:rsid w:val="00E33BA1"/>
    <w:rsid w:val="00E4479D"/>
    <w:rsid w:val="00E54915"/>
    <w:rsid w:val="00E55153"/>
    <w:rsid w:val="00E60450"/>
    <w:rsid w:val="00E66331"/>
    <w:rsid w:val="00E7187F"/>
    <w:rsid w:val="00E72452"/>
    <w:rsid w:val="00E72D0A"/>
    <w:rsid w:val="00E75A86"/>
    <w:rsid w:val="00E8063E"/>
    <w:rsid w:val="00E808F6"/>
    <w:rsid w:val="00E90D58"/>
    <w:rsid w:val="00EA1D75"/>
    <w:rsid w:val="00EA335C"/>
    <w:rsid w:val="00EA3BDF"/>
    <w:rsid w:val="00EA4DFC"/>
    <w:rsid w:val="00EA6466"/>
    <w:rsid w:val="00EB079C"/>
    <w:rsid w:val="00EB33F1"/>
    <w:rsid w:val="00EC4932"/>
    <w:rsid w:val="00ED34B2"/>
    <w:rsid w:val="00ED7190"/>
    <w:rsid w:val="00EE07E3"/>
    <w:rsid w:val="00EE4D5A"/>
    <w:rsid w:val="00EF3BBF"/>
    <w:rsid w:val="00F009E9"/>
    <w:rsid w:val="00F01747"/>
    <w:rsid w:val="00F033FB"/>
    <w:rsid w:val="00F03AA0"/>
    <w:rsid w:val="00F04A21"/>
    <w:rsid w:val="00F14479"/>
    <w:rsid w:val="00F1707D"/>
    <w:rsid w:val="00F17247"/>
    <w:rsid w:val="00F17B91"/>
    <w:rsid w:val="00F447AD"/>
    <w:rsid w:val="00F61E2F"/>
    <w:rsid w:val="00F639DE"/>
    <w:rsid w:val="00F6558A"/>
    <w:rsid w:val="00F75586"/>
    <w:rsid w:val="00F7765A"/>
    <w:rsid w:val="00F8048A"/>
    <w:rsid w:val="00F80F55"/>
    <w:rsid w:val="00F83A45"/>
    <w:rsid w:val="00F83FED"/>
    <w:rsid w:val="00FA1958"/>
    <w:rsid w:val="00FA69DA"/>
    <w:rsid w:val="00FB3CA4"/>
    <w:rsid w:val="00FC276F"/>
    <w:rsid w:val="00FC4FC8"/>
    <w:rsid w:val="00FC6B90"/>
    <w:rsid w:val="00FC6F08"/>
    <w:rsid w:val="00FD20D5"/>
    <w:rsid w:val="00FD2C0F"/>
    <w:rsid w:val="00FD6E81"/>
    <w:rsid w:val="00FE4EDE"/>
    <w:rsid w:val="00FE617F"/>
    <w:rsid w:val="00FF060A"/>
    <w:rsid w:val="00FF484F"/>
    <w:rsid w:val="00FF6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Strong" w:semiHidden="0" w:unhideWhenUsed="0" w:qFormat="1"/>
    <w:lsdException w:name="Emphasis" w:semiHidden="0" w:uiPriority="0" w:unhideWhenUsed="0" w:qFormat="1"/>
    <w:lsdException w:name="Table Web 1"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3E6D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71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nhideWhenUsed/>
    <w:qFormat/>
    <w:rsid w:val="00D15623"/>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basedOn w:val="a0"/>
    <w:link w:val="30"/>
    <w:rsid w:val="00D15623"/>
    <w:rPr>
      <w:rFonts w:ascii="Cambria" w:eastAsia="Times New Roman" w:hAnsi="Cambria" w:cs="Times New Roman"/>
      <w:b/>
      <w:bCs/>
      <w:sz w:val="26"/>
      <w:szCs w:val="26"/>
      <w:lang w:eastAsia="ru-RU"/>
    </w:rPr>
  </w:style>
  <w:style w:type="numbering" w:customStyle="1" w:styleId="12">
    <w:name w:val="Нет списка1"/>
    <w:next w:val="a2"/>
    <w:uiPriority w:val="99"/>
    <w:semiHidden/>
    <w:unhideWhenUsed/>
    <w:rsid w:val="00D15623"/>
  </w:style>
  <w:style w:type="character" w:styleId="a3">
    <w:name w:val="Hyperlink"/>
    <w:uiPriority w:val="99"/>
    <w:rsid w:val="00D15623"/>
    <w:rPr>
      <w:rFonts w:ascii="Tahoma" w:hAnsi="Tahoma" w:cs="Tahoma" w:hint="default"/>
      <w:b/>
      <w:bCs/>
      <w:strike w:val="0"/>
      <w:dstrike w:val="0"/>
      <w:color w:val="025B9F"/>
      <w:sz w:val="17"/>
      <w:szCs w:val="17"/>
      <w:u w:val="none"/>
      <w:effect w:val="none"/>
    </w:rPr>
  </w:style>
  <w:style w:type="paragraph" w:styleId="a4">
    <w:name w:val="Normal (Web)"/>
    <w:basedOn w:val="a"/>
    <w:uiPriority w:val="99"/>
    <w:rsid w:val="00D15623"/>
    <w:pPr>
      <w:spacing w:before="30" w:after="30" w:line="240" w:lineRule="auto"/>
      <w:ind w:firstLine="375"/>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156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
    <w:name w:val="Пункт-3"/>
    <w:basedOn w:val="a"/>
    <w:rsid w:val="00D15623"/>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phNormal">
    <w:name w:val="ph_Normal"/>
    <w:basedOn w:val="a"/>
    <w:uiPriority w:val="99"/>
    <w:semiHidden/>
    <w:rsid w:val="00D15623"/>
    <w:pPr>
      <w:spacing w:line="360" w:lineRule="auto"/>
      <w:ind w:firstLine="851"/>
    </w:pPr>
    <w:rPr>
      <w:rFonts w:ascii="Calibri" w:eastAsia="Calibri" w:hAnsi="Calibri" w:cs="Times New Roman"/>
      <w:lang w:eastAsia="ru-RU"/>
    </w:rPr>
  </w:style>
  <w:style w:type="character" w:customStyle="1" w:styleId="ConsPlusNormal0">
    <w:name w:val="ConsPlusNormal Знак"/>
    <w:link w:val="ConsPlusNormal"/>
    <w:locked/>
    <w:rsid w:val="00D15623"/>
    <w:rPr>
      <w:rFonts w:ascii="Arial" w:eastAsia="Times New Roman" w:hAnsi="Arial" w:cs="Arial"/>
      <w:sz w:val="20"/>
      <w:szCs w:val="20"/>
      <w:lang w:eastAsia="ru-RU"/>
    </w:rPr>
  </w:style>
  <w:style w:type="paragraph" w:customStyle="1" w:styleId="ConsNormal">
    <w:name w:val="ConsNormal"/>
    <w:link w:val="ConsNormal0"/>
    <w:rsid w:val="00D156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тиль1"/>
    <w:basedOn w:val="a"/>
    <w:rsid w:val="00D15623"/>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3">
    <w:name w:val="Стиль3"/>
    <w:basedOn w:val="21"/>
    <w:uiPriority w:val="99"/>
    <w:rsid w:val="00D15623"/>
    <w:pPr>
      <w:widowControl w:val="0"/>
      <w:numPr>
        <w:ilvl w:val="2"/>
        <w:numId w:val="1"/>
      </w:numPr>
      <w:tabs>
        <w:tab w:val="clear" w:pos="795"/>
        <w:tab w:val="num" w:pos="360"/>
        <w:tab w:val="num" w:pos="947"/>
        <w:tab w:val="num" w:pos="1116"/>
      </w:tabs>
      <w:adjustRightInd w:val="0"/>
      <w:spacing w:after="0" w:line="240" w:lineRule="auto"/>
      <w:ind w:left="720"/>
      <w:jc w:val="both"/>
    </w:pPr>
    <w:rPr>
      <w:sz w:val="24"/>
    </w:rPr>
  </w:style>
  <w:style w:type="paragraph" w:styleId="32">
    <w:name w:val="Body Text 3"/>
    <w:basedOn w:val="a"/>
    <w:link w:val="33"/>
    <w:rsid w:val="00D15623"/>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D15623"/>
    <w:rPr>
      <w:rFonts w:ascii="Times New Roman" w:eastAsia="Times New Roman" w:hAnsi="Times New Roman" w:cs="Times New Roman"/>
      <w:sz w:val="16"/>
      <w:szCs w:val="16"/>
      <w:lang w:eastAsia="ru-RU"/>
    </w:rPr>
  </w:style>
  <w:style w:type="character" w:customStyle="1" w:styleId="a5">
    <w:name w:val="Основной шрифт"/>
    <w:semiHidden/>
    <w:rsid w:val="00D15623"/>
  </w:style>
  <w:style w:type="paragraph" w:styleId="a6">
    <w:name w:val="List Paragraph"/>
    <w:basedOn w:val="a"/>
    <w:uiPriority w:val="34"/>
    <w:qFormat/>
    <w:rsid w:val="00D15623"/>
    <w:pPr>
      <w:spacing w:after="0" w:line="240" w:lineRule="auto"/>
      <w:ind w:left="720"/>
      <w:contextualSpacing/>
    </w:pPr>
    <w:rPr>
      <w:rFonts w:ascii="Times New Roman" w:eastAsia="Times New Roman" w:hAnsi="Times New Roman" w:cs="Times New Roman"/>
      <w:sz w:val="20"/>
      <w:szCs w:val="20"/>
      <w:lang w:eastAsia="ru-RU"/>
    </w:rPr>
  </w:style>
  <w:style w:type="character" w:styleId="a7">
    <w:name w:val="Strong"/>
    <w:uiPriority w:val="99"/>
    <w:qFormat/>
    <w:rsid w:val="00D15623"/>
    <w:rPr>
      <w:b/>
      <w:bCs/>
    </w:rPr>
  </w:style>
  <w:style w:type="paragraph" w:styleId="a8">
    <w:name w:val="No Spacing"/>
    <w:link w:val="a9"/>
    <w:uiPriority w:val="99"/>
    <w:qFormat/>
    <w:rsid w:val="00D15623"/>
    <w:pPr>
      <w:spacing w:after="0" w:line="240" w:lineRule="auto"/>
    </w:pPr>
    <w:rPr>
      <w:rFonts w:ascii="Times New Roman" w:eastAsia="Times New Roman" w:hAnsi="Times New Roman" w:cs="Times New Roman"/>
      <w:sz w:val="24"/>
      <w:szCs w:val="24"/>
      <w:lang w:eastAsia="ru-RU"/>
    </w:rPr>
  </w:style>
  <w:style w:type="paragraph" w:customStyle="1" w:styleId="13">
    <w:name w:val="Без интервала1"/>
    <w:rsid w:val="00D15623"/>
    <w:pPr>
      <w:spacing w:after="0" w:line="240" w:lineRule="auto"/>
    </w:pPr>
    <w:rPr>
      <w:rFonts w:ascii="Calibri" w:eastAsia="Times New Roman" w:hAnsi="Calibri" w:cs="Times New Roman"/>
    </w:rPr>
  </w:style>
  <w:style w:type="paragraph" w:customStyle="1" w:styleId="aa">
    <w:name w:val="Таблица шапка"/>
    <w:basedOn w:val="a"/>
    <w:rsid w:val="00D15623"/>
    <w:pPr>
      <w:keepNext/>
      <w:spacing w:before="40" w:after="40" w:line="240" w:lineRule="auto"/>
      <w:ind w:left="57" w:right="57"/>
    </w:pPr>
    <w:rPr>
      <w:rFonts w:ascii="Times New Roman" w:eastAsia="Times New Roman" w:hAnsi="Times New Roman" w:cs="Times New Roman"/>
      <w:sz w:val="18"/>
      <w:szCs w:val="18"/>
      <w:lang w:eastAsia="ru-RU"/>
    </w:rPr>
  </w:style>
  <w:style w:type="character" w:customStyle="1" w:styleId="a9">
    <w:name w:val="Без интервала Знак"/>
    <w:link w:val="a8"/>
    <w:uiPriority w:val="99"/>
    <w:locked/>
    <w:rsid w:val="00D15623"/>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D15623"/>
    <w:rPr>
      <w:rFonts w:ascii="Arial" w:eastAsia="Times New Roman" w:hAnsi="Arial" w:cs="Arial"/>
      <w:sz w:val="20"/>
      <w:szCs w:val="20"/>
      <w:lang w:eastAsia="ru-RU"/>
    </w:rPr>
  </w:style>
  <w:style w:type="character" w:styleId="ab">
    <w:name w:val="Emphasis"/>
    <w:qFormat/>
    <w:rsid w:val="00D15623"/>
    <w:rPr>
      <w:i/>
      <w:iCs/>
    </w:rPr>
  </w:style>
  <w:style w:type="paragraph" w:customStyle="1" w:styleId="14">
    <w:name w:val="Цитата1"/>
    <w:basedOn w:val="a"/>
    <w:rsid w:val="00D15623"/>
    <w:pPr>
      <w:suppressAutoHyphens/>
      <w:spacing w:after="120" w:line="240" w:lineRule="auto"/>
      <w:ind w:left="1440" w:right="1440"/>
      <w:jc w:val="both"/>
    </w:pPr>
    <w:rPr>
      <w:rFonts w:ascii="Times New Roman" w:eastAsia="Times New Roman" w:hAnsi="Times New Roman" w:cs="Calibri"/>
      <w:sz w:val="24"/>
      <w:szCs w:val="24"/>
      <w:lang w:eastAsia="ar-SA"/>
    </w:rPr>
  </w:style>
  <w:style w:type="paragraph" w:styleId="21">
    <w:name w:val="Body Text Indent 2"/>
    <w:basedOn w:val="a"/>
    <w:link w:val="22"/>
    <w:unhideWhenUsed/>
    <w:rsid w:val="00D15623"/>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D15623"/>
    <w:rPr>
      <w:rFonts w:ascii="Times New Roman" w:eastAsia="Times New Roman" w:hAnsi="Times New Roman" w:cs="Times New Roman"/>
      <w:sz w:val="20"/>
      <w:szCs w:val="20"/>
      <w:lang w:eastAsia="ru-RU"/>
    </w:rPr>
  </w:style>
  <w:style w:type="character" w:styleId="ac">
    <w:name w:val="FollowedHyperlink"/>
    <w:basedOn w:val="a0"/>
    <w:uiPriority w:val="99"/>
    <w:semiHidden/>
    <w:unhideWhenUsed/>
    <w:rsid w:val="00D15623"/>
    <w:rPr>
      <w:color w:val="800080" w:themeColor="followedHyperlink"/>
      <w:u w:val="single"/>
    </w:rPr>
  </w:style>
  <w:style w:type="paragraph" w:styleId="ad">
    <w:name w:val="Balloon Text"/>
    <w:basedOn w:val="a"/>
    <w:link w:val="ae"/>
    <w:unhideWhenUsed/>
    <w:rsid w:val="00F75586"/>
    <w:pPr>
      <w:spacing w:after="0" w:line="240" w:lineRule="auto"/>
    </w:pPr>
    <w:rPr>
      <w:rFonts w:ascii="Tahoma" w:hAnsi="Tahoma" w:cs="Tahoma"/>
      <w:sz w:val="16"/>
      <w:szCs w:val="16"/>
    </w:rPr>
  </w:style>
  <w:style w:type="character" w:customStyle="1" w:styleId="ae">
    <w:name w:val="Текст выноски Знак"/>
    <w:basedOn w:val="a0"/>
    <w:link w:val="ad"/>
    <w:rsid w:val="00F75586"/>
    <w:rPr>
      <w:rFonts w:ascii="Tahoma" w:hAnsi="Tahoma" w:cs="Tahoma"/>
      <w:sz w:val="16"/>
      <w:szCs w:val="16"/>
    </w:rPr>
  </w:style>
  <w:style w:type="character" w:customStyle="1" w:styleId="11">
    <w:name w:val="Заголовок 1 Знак"/>
    <w:basedOn w:val="a0"/>
    <w:link w:val="10"/>
    <w:rsid w:val="003E6D86"/>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iPriority w:val="99"/>
    <w:unhideWhenUsed/>
    <w:rsid w:val="00A10DB9"/>
    <w:pPr>
      <w:spacing w:after="120" w:line="480" w:lineRule="auto"/>
    </w:pPr>
  </w:style>
  <w:style w:type="character" w:customStyle="1" w:styleId="24">
    <w:name w:val="Основной текст 2 Знак"/>
    <w:basedOn w:val="a0"/>
    <w:link w:val="23"/>
    <w:rsid w:val="00A10DB9"/>
  </w:style>
  <w:style w:type="character" w:customStyle="1" w:styleId="af">
    <w:name w:val="Текст сноски Знак"/>
    <w:aliases w:val="Char Знак,Знак2 Знак,Знак4 Знак Знак,Знак8 Знак Знак Знак,Знак8 Знак Знак1"/>
    <w:basedOn w:val="a0"/>
    <w:link w:val="af0"/>
    <w:locked/>
    <w:rsid w:val="00A10DB9"/>
  </w:style>
  <w:style w:type="paragraph" w:styleId="af0">
    <w:name w:val="footnote text"/>
    <w:aliases w:val="Char,Знак2,Знак4 Знак,Знак8 Знак Знак,Знак8 Знак"/>
    <w:basedOn w:val="a"/>
    <w:link w:val="af"/>
    <w:unhideWhenUsed/>
    <w:rsid w:val="00A10DB9"/>
    <w:pPr>
      <w:spacing w:after="0" w:line="240" w:lineRule="auto"/>
    </w:pPr>
  </w:style>
  <w:style w:type="character" w:customStyle="1" w:styleId="15">
    <w:name w:val="Текст сноски Знак1"/>
    <w:basedOn w:val="a0"/>
    <w:uiPriority w:val="99"/>
    <w:semiHidden/>
    <w:rsid w:val="00A10DB9"/>
    <w:rPr>
      <w:sz w:val="20"/>
      <w:szCs w:val="20"/>
    </w:rPr>
  </w:style>
  <w:style w:type="paragraph" w:customStyle="1" w:styleId="ConsPlusNonformat">
    <w:name w:val="ConsPlusNonformat"/>
    <w:rsid w:val="00A10D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header"/>
    <w:basedOn w:val="a"/>
    <w:link w:val="af2"/>
    <w:unhideWhenUsed/>
    <w:rsid w:val="0048412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8412D"/>
  </w:style>
  <w:style w:type="paragraph" w:styleId="af3">
    <w:name w:val="footer"/>
    <w:basedOn w:val="a"/>
    <w:link w:val="af4"/>
    <w:uiPriority w:val="99"/>
    <w:unhideWhenUsed/>
    <w:rsid w:val="0048412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8412D"/>
  </w:style>
  <w:style w:type="table" w:styleId="af5">
    <w:name w:val="Table Grid"/>
    <w:basedOn w:val="a1"/>
    <w:uiPriority w:val="59"/>
    <w:rsid w:val="00315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17109B"/>
    <w:rPr>
      <w:rFonts w:asciiTheme="majorHAnsi" w:eastAsiaTheme="majorEastAsia" w:hAnsiTheme="majorHAnsi" w:cstheme="majorBidi"/>
      <w:b/>
      <w:bCs/>
      <w:color w:val="4F81BD" w:themeColor="accent1"/>
      <w:sz w:val="26"/>
      <w:szCs w:val="26"/>
    </w:rPr>
  </w:style>
  <w:style w:type="character" w:customStyle="1" w:styleId="ecattext">
    <w:name w:val="ecattext"/>
    <w:rsid w:val="0017109B"/>
  </w:style>
  <w:style w:type="paragraph" w:styleId="af6">
    <w:name w:val="Body Text"/>
    <w:basedOn w:val="a"/>
    <w:link w:val="af7"/>
    <w:unhideWhenUsed/>
    <w:rsid w:val="00C96892"/>
    <w:pPr>
      <w:spacing w:after="120"/>
    </w:pPr>
  </w:style>
  <w:style w:type="character" w:customStyle="1" w:styleId="af7">
    <w:name w:val="Основной текст Знак"/>
    <w:basedOn w:val="a0"/>
    <w:link w:val="af6"/>
    <w:rsid w:val="00C96892"/>
  </w:style>
  <w:style w:type="paragraph" w:styleId="af8">
    <w:name w:val="Body Text Indent"/>
    <w:aliases w:val="Основной текст 1"/>
    <w:basedOn w:val="a"/>
    <w:link w:val="af9"/>
    <w:unhideWhenUsed/>
    <w:rsid w:val="00C96892"/>
    <w:pPr>
      <w:spacing w:after="120"/>
      <w:ind w:left="283"/>
    </w:pPr>
  </w:style>
  <w:style w:type="character" w:customStyle="1" w:styleId="af9">
    <w:name w:val="Основной текст с отступом Знак"/>
    <w:aliases w:val="Основной текст 1 Знак"/>
    <w:basedOn w:val="a0"/>
    <w:link w:val="af8"/>
    <w:rsid w:val="00C96892"/>
  </w:style>
  <w:style w:type="paragraph" w:styleId="16">
    <w:name w:val="toc 1"/>
    <w:basedOn w:val="a"/>
    <w:next w:val="a"/>
    <w:autoRedefine/>
    <w:uiPriority w:val="39"/>
    <w:unhideWhenUsed/>
    <w:rsid w:val="00C96892"/>
    <w:pPr>
      <w:overflowPunct w:val="0"/>
      <w:autoSpaceDE w:val="0"/>
      <w:autoSpaceDN w:val="0"/>
      <w:adjustRightInd w:val="0"/>
      <w:spacing w:after="0" w:line="240" w:lineRule="auto"/>
    </w:pPr>
    <w:rPr>
      <w:rFonts w:ascii="Times New Roman" w:eastAsia="Times New Roman" w:hAnsi="Times New Roman" w:cs="Times New Roman"/>
      <w:bCs/>
      <w:caps/>
      <w:sz w:val="20"/>
      <w:szCs w:val="20"/>
      <w:lang w:eastAsia="ru-RU"/>
    </w:rPr>
  </w:style>
  <w:style w:type="paragraph" w:customStyle="1" w:styleId="afa">
    <w:name w:val="Заголовок колонки"/>
    <w:basedOn w:val="a"/>
    <w:rsid w:val="00C96892"/>
    <w:pPr>
      <w:widowControl w:val="0"/>
      <w:suppressAutoHyphens/>
      <w:spacing w:after="0" w:line="240" w:lineRule="auto"/>
      <w:jc w:val="center"/>
    </w:pPr>
    <w:rPr>
      <w:rFonts w:ascii="Times New Roman" w:eastAsia="Times New Roman" w:hAnsi="Times New Roman" w:cs="Times New Roman"/>
      <w:b/>
      <w:sz w:val="28"/>
      <w:szCs w:val="24"/>
      <w:lang w:eastAsia="ru-RU"/>
    </w:rPr>
  </w:style>
  <w:style w:type="paragraph" w:customStyle="1" w:styleId="afb">
    <w:name w:val="???????"/>
    <w:rsid w:val="00C96892"/>
    <w:pPr>
      <w:spacing w:after="0" w:line="240" w:lineRule="auto"/>
    </w:pPr>
    <w:rPr>
      <w:rFonts w:ascii="Times New Roman" w:eastAsia="Times New Roman" w:hAnsi="Times New Roman" w:cs="Times New Roman"/>
      <w:sz w:val="20"/>
      <w:szCs w:val="20"/>
      <w:lang w:eastAsia="ru-RU"/>
    </w:rPr>
  </w:style>
  <w:style w:type="paragraph" w:customStyle="1" w:styleId="afc">
    <w:name w:val="Íîðìàëüíûé"/>
    <w:uiPriority w:val="99"/>
    <w:semiHidden/>
    <w:rsid w:val="002E5062"/>
    <w:pPr>
      <w:spacing w:after="0" w:line="240" w:lineRule="auto"/>
    </w:pPr>
    <w:rPr>
      <w:rFonts w:ascii="Courier" w:eastAsia="Times New Roman" w:hAnsi="Courier" w:cs="Times New Roman"/>
      <w:sz w:val="24"/>
      <w:szCs w:val="20"/>
      <w:lang w:val="en-GB" w:eastAsia="ru-RU"/>
    </w:rPr>
  </w:style>
  <w:style w:type="character" w:styleId="afd">
    <w:name w:val="footnote reference"/>
    <w:unhideWhenUsed/>
    <w:rsid w:val="009B4A46"/>
    <w:rPr>
      <w:color w:val="000000"/>
    </w:rPr>
  </w:style>
  <w:style w:type="paragraph" w:customStyle="1" w:styleId="25">
    <w:name w:val="Без интервала2"/>
    <w:rsid w:val="00C12143"/>
    <w:pPr>
      <w:spacing w:after="0" w:line="240" w:lineRule="auto"/>
    </w:pPr>
    <w:rPr>
      <w:rFonts w:ascii="Calibri" w:eastAsia="Times New Roman" w:hAnsi="Calibri" w:cs="Times New Roman"/>
    </w:rPr>
  </w:style>
  <w:style w:type="character" w:customStyle="1" w:styleId="text12">
    <w:name w:val="text12"/>
    <w:rsid w:val="00A32D4E"/>
  </w:style>
  <w:style w:type="character" w:customStyle="1" w:styleId="blk3">
    <w:name w:val="blk3"/>
    <w:rsid w:val="00A32D4E"/>
    <w:rPr>
      <w:vanish w:val="0"/>
      <w:webHidden w:val="0"/>
      <w:specVanish w:val="0"/>
    </w:rPr>
  </w:style>
  <w:style w:type="character" w:styleId="afe">
    <w:name w:val="page number"/>
    <w:rsid w:val="00A32D4E"/>
    <w:rPr>
      <w:rFonts w:ascii="Times New Roman" w:hAnsi="Times New Roman"/>
    </w:rPr>
  </w:style>
  <w:style w:type="paragraph" w:customStyle="1" w:styleId="17">
    <w:name w:val="1"/>
    <w:basedOn w:val="a"/>
    <w:rsid w:val="00A32D4E"/>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1">
    <w:name w:val="Table Web 1"/>
    <w:basedOn w:val="a1"/>
    <w:rsid w:val="00A32D4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
    <w:name w:val="Знак Знак Знак Знак Знак Знак Знак"/>
    <w:basedOn w:val="a"/>
    <w:rsid w:val="00A32D4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0">
    <w:name w:val="Subtitle"/>
    <w:basedOn w:val="a"/>
    <w:link w:val="aff1"/>
    <w:uiPriority w:val="99"/>
    <w:qFormat/>
    <w:rsid w:val="00A32D4E"/>
    <w:pPr>
      <w:spacing w:after="60" w:line="240" w:lineRule="auto"/>
      <w:jc w:val="center"/>
      <w:outlineLvl w:val="1"/>
    </w:pPr>
    <w:rPr>
      <w:rFonts w:ascii="Arial" w:eastAsia="Times New Roman" w:hAnsi="Arial" w:cs="Times New Roman"/>
      <w:sz w:val="24"/>
      <w:szCs w:val="20"/>
      <w:lang w:val="x-none" w:eastAsia="x-none"/>
    </w:rPr>
  </w:style>
  <w:style w:type="character" w:customStyle="1" w:styleId="aff1">
    <w:name w:val="Подзаголовок Знак"/>
    <w:basedOn w:val="a0"/>
    <w:link w:val="aff0"/>
    <w:rsid w:val="00A32D4E"/>
    <w:rPr>
      <w:rFonts w:ascii="Arial" w:eastAsia="Times New Roman" w:hAnsi="Arial" w:cs="Times New Roman"/>
      <w:sz w:val="24"/>
      <w:szCs w:val="20"/>
      <w:lang w:val="x-none" w:eastAsia="x-none"/>
    </w:rPr>
  </w:style>
  <w:style w:type="paragraph" w:customStyle="1" w:styleId="aff2">
    <w:name w:val="Тендерные данные"/>
    <w:basedOn w:val="a"/>
    <w:semiHidden/>
    <w:rsid w:val="00A32D4E"/>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character" w:customStyle="1" w:styleId="aff3">
    <w:name w:val="Гипертекстовая ссылка"/>
    <w:rsid w:val="00A32D4E"/>
    <w:rPr>
      <w:color w:val="008000"/>
    </w:rPr>
  </w:style>
  <w:style w:type="paragraph" w:customStyle="1" w:styleId="-4">
    <w:name w:val="пункт-4"/>
    <w:basedOn w:val="a"/>
    <w:rsid w:val="00A32D4E"/>
    <w:pPr>
      <w:numPr>
        <w:ilvl w:val="3"/>
        <w:numId w:val="9"/>
      </w:numPr>
      <w:spacing w:after="0" w:line="288" w:lineRule="auto"/>
      <w:jc w:val="both"/>
    </w:pPr>
    <w:rPr>
      <w:rFonts w:ascii="Times New Roman" w:eastAsia="Times New Roman" w:hAnsi="Times New Roman" w:cs="Times New Roman"/>
      <w:sz w:val="28"/>
      <w:szCs w:val="28"/>
      <w:lang w:eastAsia="ru-RU"/>
    </w:rPr>
  </w:style>
  <w:style w:type="character" w:customStyle="1" w:styleId="0pt">
    <w:name w:val="Основной текст + Полужирный;Интервал 0 pt"/>
    <w:rsid w:val="00A32D4E"/>
    <w:rPr>
      <w:rFonts w:ascii="Times New Roman" w:eastAsia="Times New Roman" w:hAnsi="Times New Roman" w:cs="Times New Roman"/>
      <w:b/>
      <w:bCs/>
      <w:i w:val="0"/>
      <w:iCs w:val="0"/>
      <w:smallCaps w:val="0"/>
      <w:strike w:val="0"/>
      <w:color w:val="000000"/>
      <w:spacing w:val="11"/>
      <w:w w:val="100"/>
      <w:position w:val="0"/>
      <w:sz w:val="15"/>
      <w:szCs w:val="15"/>
      <w:u w:val="none"/>
      <w:lang w:val="ru-RU"/>
    </w:rPr>
  </w:style>
  <w:style w:type="character" w:customStyle="1" w:styleId="aff4">
    <w:name w:val="Основной текст_"/>
    <w:link w:val="26"/>
    <w:locked/>
    <w:rsid w:val="00A32D4E"/>
    <w:rPr>
      <w:spacing w:val="10"/>
      <w:sz w:val="15"/>
      <w:szCs w:val="15"/>
      <w:shd w:val="clear" w:color="auto" w:fill="FFFFFF"/>
    </w:rPr>
  </w:style>
  <w:style w:type="paragraph" w:customStyle="1" w:styleId="26">
    <w:name w:val="Основной текст2"/>
    <w:basedOn w:val="a"/>
    <w:link w:val="aff4"/>
    <w:rsid w:val="00A32D4E"/>
    <w:pPr>
      <w:widowControl w:val="0"/>
      <w:shd w:val="clear" w:color="auto" w:fill="FFFFFF"/>
      <w:spacing w:after="240" w:line="209" w:lineRule="exact"/>
      <w:jc w:val="right"/>
    </w:pPr>
    <w:rPr>
      <w:spacing w:val="10"/>
      <w:sz w:val="15"/>
      <w:szCs w:val="15"/>
    </w:rPr>
  </w:style>
  <w:style w:type="character" w:customStyle="1" w:styleId="7pt">
    <w:name w:val="Основной текст + 7 pt"/>
    <w:aliases w:val="Интервал 0 pt"/>
    <w:rsid w:val="00A32D4E"/>
    <w:rPr>
      <w:color w:val="000000"/>
      <w:spacing w:val="11"/>
      <w:w w:val="100"/>
      <w:position w:val="0"/>
      <w:sz w:val="14"/>
      <w:szCs w:val="14"/>
      <w:shd w:val="clear" w:color="auto" w:fill="FFFFFF"/>
      <w:lang w:val="ru-RU"/>
    </w:rPr>
  </w:style>
  <w:style w:type="character" w:customStyle="1" w:styleId="18">
    <w:name w:val="Основной текст1"/>
    <w:rsid w:val="00A32D4E"/>
    <w:rPr>
      <w:color w:val="000000"/>
      <w:spacing w:val="10"/>
      <w:w w:val="100"/>
      <w:position w:val="0"/>
      <w:sz w:val="15"/>
      <w:szCs w:val="15"/>
      <w:shd w:val="clear" w:color="auto" w:fill="FFFFFF"/>
      <w:lang w:val="ru-RU"/>
    </w:rPr>
  </w:style>
  <w:style w:type="paragraph" w:customStyle="1" w:styleId="ConsPlusTitle">
    <w:name w:val="ConsPlusTitle"/>
    <w:uiPriority w:val="99"/>
    <w:rsid w:val="00A32D4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5">
    <w:name w:val="Title"/>
    <w:aliases w:val="Знак Знак,Знак,Основной текст с отступом 21,Основной текст с отступом 22,Название Знак Знак,Знак Знак Знак2,Знак Знак2,Название Знак1 Знак,Название Знак Знак Знак,Знак Знак2 Знак,Знак Знак1 Знак,Знак Знак Знак11"/>
    <w:basedOn w:val="a"/>
    <w:link w:val="19"/>
    <w:qFormat/>
    <w:rsid w:val="00A32D4E"/>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f6">
    <w:name w:val="Название Знак"/>
    <w:basedOn w:val="a0"/>
    <w:rsid w:val="00A32D4E"/>
    <w:rPr>
      <w:rFonts w:asciiTheme="majorHAnsi" w:eastAsiaTheme="majorEastAsia" w:hAnsiTheme="majorHAnsi" w:cstheme="majorBidi"/>
      <w:color w:val="17365D" w:themeColor="text2" w:themeShade="BF"/>
      <w:spacing w:val="5"/>
      <w:kern w:val="28"/>
      <w:sz w:val="52"/>
      <w:szCs w:val="52"/>
    </w:rPr>
  </w:style>
  <w:style w:type="character" w:customStyle="1" w:styleId="19">
    <w:name w:val="Название Знак1"/>
    <w:aliases w:val="Знак Знак Знак,Знак Знак1,Основной текст с отступом 21 Знак,Основной текст с отступом 22 Знак,Название Знак Знак Знак1,Знак Знак Знак2 Знак,Знак Знак2 Знак1,Название Знак1 Знак Знак,Название Знак Знак Знак Знак,Знак Знак2 Знак Знак"/>
    <w:link w:val="aff5"/>
    <w:locked/>
    <w:rsid w:val="00A32D4E"/>
    <w:rPr>
      <w:rFonts w:ascii="Arial" w:eastAsia="Times New Roman" w:hAnsi="Arial" w:cs="Times New Roman"/>
      <w:b/>
      <w:kern w:val="28"/>
      <w:sz w:val="32"/>
      <w:szCs w:val="20"/>
      <w:lang w:eastAsia="ru-RU"/>
    </w:rPr>
  </w:style>
  <w:style w:type="character" w:customStyle="1" w:styleId="liveedit">
    <w:name w:val="live_edit"/>
    <w:rsid w:val="00A32D4E"/>
  </w:style>
  <w:style w:type="character" w:customStyle="1" w:styleId="apple-converted-space">
    <w:name w:val="apple-converted-space"/>
    <w:basedOn w:val="a0"/>
    <w:rsid w:val="00A32D4E"/>
  </w:style>
  <w:style w:type="paragraph" w:styleId="aff7">
    <w:name w:val="Note Heading"/>
    <w:basedOn w:val="a"/>
    <w:next w:val="a"/>
    <w:link w:val="aff8"/>
    <w:uiPriority w:val="99"/>
    <w:semiHidden/>
    <w:unhideWhenUsed/>
    <w:rsid w:val="00161C71"/>
    <w:pPr>
      <w:spacing w:after="60" w:line="240" w:lineRule="auto"/>
      <w:jc w:val="both"/>
    </w:pPr>
    <w:rPr>
      <w:rFonts w:ascii="Times New Roman" w:eastAsia="Times New Roman" w:hAnsi="Times New Roman" w:cs="Times New Roman"/>
      <w:sz w:val="24"/>
      <w:szCs w:val="24"/>
      <w:lang w:eastAsia="ru-RU"/>
    </w:rPr>
  </w:style>
  <w:style w:type="character" w:customStyle="1" w:styleId="aff8">
    <w:name w:val="Заголовок записки Знак"/>
    <w:basedOn w:val="a0"/>
    <w:link w:val="aff7"/>
    <w:uiPriority w:val="99"/>
    <w:semiHidden/>
    <w:rsid w:val="00161C71"/>
    <w:rPr>
      <w:rFonts w:ascii="Times New Roman" w:eastAsia="Times New Roman" w:hAnsi="Times New Roman" w:cs="Times New Roman"/>
      <w:sz w:val="24"/>
      <w:szCs w:val="24"/>
      <w:lang w:eastAsia="ru-RU"/>
    </w:rPr>
  </w:style>
  <w:style w:type="paragraph" w:customStyle="1" w:styleId="1a">
    <w:name w:val="Обычный1"/>
    <w:uiPriority w:val="99"/>
    <w:rsid w:val="00161C71"/>
    <w:pPr>
      <w:spacing w:after="0" w:line="240" w:lineRule="auto"/>
    </w:pPr>
    <w:rPr>
      <w:rFonts w:ascii="Times New Roman" w:eastAsia="Times New Roman" w:hAnsi="Times New Roman" w:cs="Times New Roman"/>
      <w:sz w:val="20"/>
      <w:szCs w:val="20"/>
      <w:lang w:eastAsia="ru-RU"/>
    </w:rPr>
  </w:style>
  <w:style w:type="paragraph" w:customStyle="1" w:styleId="Default">
    <w:name w:val="Default"/>
    <w:uiPriority w:val="99"/>
    <w:rsid w:val="00161C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5509F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5509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5509FC"/>
    <w:pPr>
      <w:pBdr>
        <w:bottom w:val="single" w:sz="4" w:space="0" w:color="000000"/>
        <w:right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68">
    <w:name w:val="xl68"/>
    <w:basedOn w:val="a"/>
    <w:rsid w:val="005509FC"/>
    <w:pPr>
      <w:pBdr>
        <w:bottom w:val="single" w:sz="4" w:space="0" w:color="auto"/>
        <w:right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69">
    <w:name w:val="xl69"/>
    <w:basedOn w:val="a"/>
    <w:rsid w:val="005509FC"/>
    <w:pPr>
      <w:pBdr>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70">
    <w:name w:val="xl70"/>
    <w:basedOn w:val="a"/>
    <w:rsid w:val="005509FC"/>
    <w:pPr>
      <w:pBdr>
        <w:left w:val="single" w:sz="4" w:space="0" w:color="auto"/>
        <w:bottom w:val="single" w:sz="4" w:space="0" w:color="auto"/>
        <w:right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71">
    <w:name w:val="xl71"/>
    <w:basedOn w:val="a"/>
    <w:rsid w:val="005509FC"/>
    <w:pPr>
      <w:pBdr>
        <w:bottom w:val="single" w:sz="4" w:space="0" w:color="auto"/>
        <w:right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72">
    <w:name w:val="xl72"/>
    <w:basedOn w:val="a"/>
    <w:rsid w:val="005509FC"/>
    <w:pPr>
      <w:pBdr>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73">
    <w:name w:val="xl73"/>
    <w:basedOn w:val="a"/>
    <w:rsid w:val="005509FC"/>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5509FC"/>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5509FC"/>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5509FC"/>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77">
    <w:name w:val="xl77"/>
    <w:basedOn w:val="a"/>
    <w:rsid w:val="005509FC"/>
    <w:pPr>
      <w:pBdr>
        <w:top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78">
    <w:name w:val="xl78"/>
    <w:basedOn w:val="a"/>
    <w:rsid w:val="005509FC"/>
    <w:pPr>
      <w:pBdr>
        <w:top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79">
    <w:name w:val="xl79"/>
    <w:basedOn w:val="a"/>
    <w:rsid w:val="005509FC"/>
    <w:pPr>
      <w:pBdr>
        <w:top w:val="single" w:sz="4" w:space="0" w:color="000000"/>
        <w:right w:val="single" w:sz="4" w:space="0" w:color="000000"/>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80">
    <w:name w:val="xl80"/>
    <w:basedOn w:val="a"/>
    <w:rsid w:val="005509FC"/>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CYR" w:eastAsia="Times New Roman" w:hAnsi="Times New Roman CYR" w:cs="Times New Roman CYR"/>
      <w:b/>
      <w:bCs/>
      <w:sz w:val="18"/>
      <w:szCs w:val="18"/>
      <w:lang w:eastAsia="ru-RU"/>
    </w:rPr>
  </w:style>
  <w:style w:type="paragraph" w:customStyle="1" w:styleId="xl81">
    <w:name w:val="xl81"/>
    <w:basedOn w:val="a"/>
    <w:rsid w:val="005509FC"/>
    <w:pPr>
      <w:pBdr>
        <w:top w:val="single" w:sz="4" w:space="0" w:color="000000"/>
        <w:right w:val="single" w:sz="4" w:space="0" w:color="000000"/>
      </w:pBdr>
      <w:spacing w:before="100" w:beforeAutospacing="1" w:after="100" w:afterAutospacing="1" w:line="240" w:lineRule="auto"/>
      <w:jc w:val="right"/>
    </w:pPr>
    <w:rPr>
      <w:rFonts w:ascii="Times New Roman CYR" w:eastAsia="Times New Roman" w:hAnsi="Times New Roman CYR" w:cs="Times New Roman CYR"/>
      <w:b/>
      <w:bCs/>
      <w:sz w:val="18"/>
      <w:szCs w:val="18"/>
      <w:lang w:eastAsia="ru-RU"/>
    </w:rPr>
  </w:style>
  <w:style w:type="paragraph" w:customStyle="1" w:styleId="xl82">
    <w:name w:val="xl82"/>
    <w:basedOn w:val="a"/>
    <w:rsid w:val="005509FC"/>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CYR" w:eastAsia="Times New Roman" w:hAnsi="Times New Roman CYR" w:cs="Times New Roman CYR"/>
      <w:b/>
      <w:bCs/>
      <w:sz w:val="18"/>
      <w:szCs w:val="18"/>
      <w:lang w:eastAsia="ru-RU"/>
    </w:rPr>
  </w:style>
  <w:style w:type="paragraph" w:customStyle="1" w:styleId="xl83">
    <w:name w:val="xl83"/>
    <w:basedOn w:val="a"/>
    <w:rsid w:val="005509FC"/>
    <w:pP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84">
    <w:name w:val="xl84"/>
    <w:basedOn w:val="a"/>
    <w:rsid w:val="005509FC"/>
    <w:pPr>
      <w:pBdr>
        <w:left w:val="single" w:sz="4" w:space="0" w:color="000000"/>
        <w:right w:val="single" w:sz="4" w:space="0" w:color="000000"/>
      </w:pBdr>
      <w:spacing w:before="100" w:beforeAutospacing="1" w:after="100" w:afterAutospacing="1" w:line="240" w:lineRule="auto"/>
      <w:jc w:val="right"/>
      <w:textAlignment w:val="top"/>
    </w:pPr>
    <w:rPr>
      <w:rFonts w:ascii="Times New Roman CYR" w:eastAsia="Times New Roman" w:hAnsi="Times New Roman CYR" w:cs="Times New Roman CYR"/>
      <w:b/>
      <w:bCs/>
      <w:sz w:val="24"/>
      <w:szCs w:val="24"/>
      <w:lang w:eastAsia="ru-RU"/>
    </w:rPr>
  </w:style>
  <w:style w:type="paragraph" w:customStyle="1" w:styleId="xl85">
    <w:name w:val="xl85"/>
    <w:basedOn w:val="a"/>
    <w:rsid w:val="005509FC"/>
    <w:pPr>
      <w:pBdr>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5509FC"/>
    <w:pPr>
      <w:pBdr>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87">
    <w:name w:val="xl87"/>
    <w:basedOn w:val="a"/>
    <w:rsid w:val="005509FC"/>
    <w:pPr>
      <w:pBdr>
        <w:top w:val="single" w:sz="4" w:space="0" w:color="000000"/>
        <w:right w:val="single" w:sz="4" w:space="0" w:color="000000"/>
      </w:pBdr>
      <w:spacing w:before="100" w:beforeAutospacing="1" w:after="100" w:afterAutospacing="1" w:line="240" w:lineRule="auto"/>
      <w:jc w:val="right"/>
      <w:textAlignment w:val="top"/>
    </w:pPr>
    <w:rPr>
      <w:rFonts w:ascii="Times New Roman CYR" w:eastAsia="Times New Roman" w:hAnsi="Times New Roman CYR" w:cs="Times New Roman CYR"/>
      <w:b/>
      <w:bCs/>
      <w:sz w:val="18"/>
      <w:szCs w:val="18"/>
      <w:lang w:eastAsia="ru-RU"/>
    </w:rPr>
  </w:style>
  <w:style w:type="paragraph" w:customStyle="1" w:styleId="xl88">
    <w:name w:val="xl88"/>
    <w:basedOn w:val="a"/>
    <w:rsid w:val="005509FC"/>
    <w:pPr>
      <w:pBdr>
        <w:right w:val="single" w:sz="4" w:space="0" w:color="000000"/>
      </w:pBdr>
      <w:spacing w:before="100" w:beforeAutospacing="1" w:after="100" w:afterAutospacing="1" w:line="240" w:lineRule="auto"/>
      <w:jc w:val="right"/>
      <w:textAlignment w:val="top"/>
    </w:pPr>
    <w:rPr>
      <w:rFonts w:ascii="Times New Roman CYR" w:eastAsia="Times New Roman" w:hAnsi="Times New Roman CYR" w:cs="Times New Roman CYR"/>
      <w:b/>
      <w:bCs/>
      <w:sz w:val="18"/>
      <w:szCs w:val="18"/>
      <w:lang w:eastAsia="ru-RU"/>
    </w:rPr>
  </w:style>
  <w:style w:type="paragraph" w:customStyle="1" w:styleId="xl89">
    <w:name w:val="xl89"/>
    <w:basedOn w:val="a"/>
    <w:rsid w:val="005509FC"/>
    <w:pPr>
      <w:pBdr>
        <w:right w:val="single" w:sz="4" w:space="0" w:color="000000"/>
      </w:pBdr>
      <w:spacing w:before="100" w:beforeAutospacing="1" w:after="100" w:afterAutospacing="1" w:line="240" w:lineRule="auto"/>
      <w:jc w:val="right"/>
      <w:textAlignment w:val="top"/>
    </w:pPr>
    <w:rPr>
      <w:rFonts w:ascii="Times New Roman CYR" w:eastAsia="Times New Roman" w:hAnsi="Times New Roman CYR" w:cs="Times New Roman CYR"/>
      <w:b/>
      <w:bCs/>
      <w:sz w:val="18"/>
      <w:szCs w:val="18"/>
      <w:lang w:eastAsia="ru-RU"/>
    </w:rPr>
  </w:style>
  <w:style w:type="paragraph" w:customStyle="1" w:styleId="xl90">
    <w:name w:val="xl90"/>
    <w:basedOn w:val="a"/>
    <w:rsid w:val="005509F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b/>
      <w:bCs/>
      <w:color w:val="C0C0C0"/>
      <w:sz w:val="12"/>
      <w:szCs w:val="12"/>
      <w:lang w:eastAsia="ru-RU"/>
    </w:rPr>
  </w:style>
  <w:style w:type="paragraph" w:customStyle="1" w:styleId="xl91">
    <w:name w:val="xl91"/>
    <w:basedOn w:val="a"/>
    <w:rsid w:val="005509FC"/>
    <w:pPr>
      <w:pBdr>
        <w:top w:val="single" w:sz="4" w:space="0" w:color="000000"/>
        <w:bottom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b/>
      <w:bCs/>
      <w:sz w:val="18"/>
      <w:szCs w:val="18"/>
      <w:lang w:eastAsia="ru-RU"/>
    </w:rPr>
  </w:style>
  <w:style w:type="paragraph" w:customStyle="1" w:styleId="xl92">
    <w:name w:val="xl92"/>
    <w:basedOn w:val="a"/>
    <w:rsid w:val="005509FC"/>
    <w:pPr>
      <w:pBdr>
        <w:top w:val="single" w:sz="4" w:space="0" w:color="333333"/>
        <w:left w:val="single" w:sz="4" w:space="0" w:color="333333"/>
        <w:bottom w:val="single" w:sz="4" w:space="0" w:color="333333"/>
        <w:right w:val="single" w:sz="4" w:space="0" w:color="333333"/>
      </w:pBdr>
      <w:shd w:val="clear" w:color="CCFFFF" w:fill="CCFFFF"/>
      <w:spacing w:before="100" w:beforeAutospacing="1" w:after="100" w:afterAutospacing="1" w:line="240" w:lineRule="auto"/>
      <w:jc w:val="center"/>
      <w:textAlignment w:val="center"/>
    </w:pPr>
    <w:rPr>
      <w:rFonts w:ascii="Tahoma" w:eastAsia="Times New Roman" w:hAnsi="Tahoma" w:cs="Tahoma"/>
      <w:sz w:val="14"/>
      <w:szCs w:val="14"/>
      <w:lang w:eastAsia="ru-RU"/>
    </w:rPr>
  </w:style>
  <w:style w:type="paragraph" w:customStyle="1" w:styleId="xl93">
    <w:name w:val="xl93"/>
    <w:basedOn w:val="a"/>
    <w:rsid w:val="005509FC"/>
    <w:pPr>
      <w:pBdr>
        <w:top w:val="single" w:sz="4" w:space="0" w:color="333333"/>
        <w:bottom w:val="single" w:sz="4" w:space="0" w:color="333333"/>
        <w:right w:val="single" w:sz="4" w:space="0" w:color="333333"/>
      </w:pBdr>
      <w:shd w:val="clear" w:color="CCFFFF" w:fill="CCFFFF"/>
      <w:spacing w:before="100" w:beforeAutospacing="1" w:after="100" w:afterAutospacing="1" w:line="240" w:lineRule="auto"/>
      <w:jc w:val="center"/>
      <w:textAlignment w:val="center"/>
    </w:pPr>
    <w:rPr>
      <w:rFonts w:ascii="Tahoma" w:eastAsia="Times New Roman" w:hAnsi="Tahoma" w:cs="Tahoma"/>
      <w:sz w:val="14"/>
      <w:szCs w:val="14"/>
      <w:lang w:eastAsia="ru-RU"/>
    </w:rPr>
  </w:style>
  <w:style w:type="paragraph" w:customStyle="1" w:styleId="xl94">
    <w:name w:val="xl94"/>
    <w:basedOn w:val="a"/>
    <w:rsid w:val="005509FC"/>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eastAsia="Times New Roman" w:hAnsi="Times New Roman CYR" w:cs="Times New Roman CYR"/>
      <w:b/>
      <w:bCs/>
      <w:color w:val="000080"/>
      <w:sz w:val="18"/>
      <w:szCs w:val="18"/>
      <w:lang w:eastAsia="ru-RU"/>
    </w:rPr>
  </w:style>
  <w:style w:type="paragraph" w:customStyle="1" w:styleId="xl95">
    <w:name w:val="xl95"/>
    <w:basedOn w:val="a"/>
    <w:rsid w:val="005509F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eastAsia="Times New Roman" w:hAnsi="Times New Roman CYR" w:cs="Times New Roman CYR"/>
      <w:b/>
      <w:bCs/>
      <w:sz w:val="18"/>
      <w:szCs w:val="18"/>
      <w:lang w:eastAsia="ru-RU"/>
    </w:rPr>
  </w:style>
  <w:style w:type="paragraph" w:customStyle="1" w:styleId="xl96">
    <w:name w:val="xl96"/>
    <w:basedOn w:val="a"/>
    <w:rsid w:val="005509FC"/>
    <w:pPr>
      <w:pBdr>
        <w:top w:val="single" w:sz="4" w:space="0" w:color="333333"/>
        <w:left w:val="single" w:sz="4" w:space="9" w:color="333333"/>
        <w:bottom w:val="single" w:sz="4" w:space="0" w:color="333333"/>
        <w:right w:val="single" w:sz="4" w:space="0" w:color="333333"/>
      </w:pBdr>
      <w:spacing w:before="100" w:beforeAutospacing="1" w:after="100" w:afterAutospacing="1" w:line="240" w:lineRule="auto"/>
      <w:ind w:firstLineChars="100" w:firstLine="100"/>
      <w:textAlignment w:val="center"/>
    </w:pPr>
    <w:rPr>
      <w:rFonts w:ascii="Tahoma" w:eastAsia="Times New Roman" w:hAnsi="Tahoma" w:cs="Tahoma"/>
      <w:color w:val="333333"/>
      <w:sz w:val="16"/>
      <w:szCs w:val="16"/>
      <w:lang w:eastAsia="ru-RU"/>
    </w:rPr>
  </w:style>
  <w:style w:type="paragraph" w:customStyle="1" w:styleId="xl97">
    <w:name w:val="xl97"/>
    <w:basedOn w:val="a"/>
    <w:rsid w:val="005509FC"/>
    <w:pPr>
      <w:pBdr>
        <w:top w:val="single" w:sz="4" w:space="0" w:color="333333"/>
        <w:bottom w:val="single" w:sz="4" w:space="0" w:color="333333"/>
        <w:right w:val="single" w:sz="4" w:space="0" w:color="333333"/>
      </w:pBdr>
      <w:spacing w:before="100" w:beforeAutospacing="1" w:after="100" w:afterAutospacing="1" w:line="240" w:lineRule="auto"/>
      <w:jc w:val="right"/>
      <w:textAlignment w:val="top"/>
    </w:pPr>
    <w:rPr>
      <w:rFonts w:ascii="Tahoma" w:eastAsia="Times New Roman" w:hAnsi="Tahoma" w:cs="Tahoma"/>
      <w:color w:val="333333"/>
      <w:sz w:val="16"/>
      <w:szCs w:val="16"/>
      <w:lang w:eastAsia="ru-RU"/>
    </w:rPr>
  </w:style>
  <w:style w:type="paragraph" w:customStyle="1" w:styleId="xl98">
    <w:name w:val="xl98"/>
    <w:basedOn w:val="a"/>
    <w:rsid w:val="005509FC"/>
    <w:pPr>
      <w:pBdr>
        <w:top w:val="single" w:sz="4" w:space="0" w:color="333333"/>
        <w:bottom w:val="single" w:sz="4" w:space="0" w:color="333333"/>
        <w:right w:val="single" w:sz="4" w:space="0" w:color="333333"/>
      </w:pBdr>
      <w:spacing w:before="100" w:beforeAutospacing="1" w:after="100" w:afterAutospacing="1" w:line="240" w:lineRule="auto"/>
      <w:jc w:val="right"/>
      <w:textAlignment w:val="top"/>
    </w:pPr>
    <w:rPr>
      <w:rFonts w:ascii="Tahoma" w:eastAsia="Times New Roman" w:hAnsi="Tahoma" w:cs="Tahoma"/>
      <w:color w:val="333333"/>
      <w:sz w:val="16"/>
      <w:szCs w:val="16"/>
      <w:lang w:eastAsia="ru-RU"/>
    </w:rPr>
  </w:style>
  <w:style w:type="paragraph" w:customStyle="1" w:styleId="xl99">
    <w:name w:val="xl99"/>
    <w:basedOn w:val="a"/>
    <w:rsid w:val="005509FC"/>
    <w:pPr>
      <w:pBdr>
        <w:top w:val="single" w:sz="4" w:space="0" w:color="333333"/>
        <w:bottom w:val="single" w:sz="4" w:space="0" w:color="333333"/>
        <w:right w:val="single" w:sz="4" w:space="0" w:color="333333"/>
      </w:pBdr>
      <w:spacing w:before="100" w:beforeAutospacing="1" w:after="100" w:afterAutospacing="1" w:line="240" w:lineRule="auto"/>
      <w:jc w:val="right"/>
      <w:textAlignment w:val="top"/>
    </w:pPr>
    <w:rPr>
      <w:rFonts w:ascii="Tahoma" w:eastAsia="Times New Roman" w:hAnsi="Tahoma" w:cs="Tahoma"/>
      <w:color w:val="333333"/>
      <w:sz w:val="16"/>
      <w:szCs w:val="16"/>
      <w:lang w:eastAsia="ru-RU"/>
    </w:rPr>
  </w:style>
  <w:style w:type="paragraph" w:customStyle="1" w:styleId="xl100">
    <w:name w:val="xl100"/>
    <w:basedOn w:val="a"/>
    <w:rsid w:val="005509FC"/>
    <w:pPr>
      <w:pBdr>
        <w:top w:val="single" w:sz="4" w:space="0" w:color="333333"/>
        <w:bottom w:val="single" w:sz="4" w:space="0" w:color="333333"/>
        <w:right w:val="single" w:sz="4" w:space="0" w:color="333333"/>
      </w:pBdr>
      <w:spacing w:before="100" w:beforeAutospacing="1" w:after="100" w:afterAutospacing="1" w:line="240" w:lineRule="auto"/>
      <w:jc w:val="right"/>
      <w:textAlignment w:val="top"/>
    </w:pPr>
    <w:rPr>
      <w:rFonts w:ascii="Tahoma" w:eastAsia="Times New Roman" w:hAnsi="Tahoma" w:cs="Tahoma"/>
      <w:color w:val="333333"/>
      <w:sz w:val="16"/>
      <w:szCs w:val="16"/>
      <w:lang w:eastAsia="ru-RU"/>
    </w:rPr>
  </w:style>
  <w:style w:type="paragraph" w:customStyle="1" w:styleId="xl101">
    <w:name w:val="xl101"/>
    <w:basedOn w:val="a"/>
    <w:rsid w:val="005509FC"/>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eastAsia="Times New Roman" w:hAnsi="Times New Roman CYR" w:cs="Times New Roman CYR"/>
      <w:b/>
      <w:bCs/>
      <w:sz w:val="16"/>
      <w:szCs w:val="16"/>
      <w:lang w:eastAsia="ru-RU"/>
    </w:rPr>
  </w:style>
  <w:style w:type="paragraph" w:customStyle="1" w:styleId="xl102">
    <w:name w:val="xl102"/>
    <w:basedOn w:val="a"/>
    <w:rsid w:val="005509F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b/>
      <w:bCs/>
      <w:i/>
      <w:iCs/>
      <w:color w:val="000080"/>
      <w:sz w:val="18"/>
      <w:szCs w:val="18"/>
      <w:lang w:eastAsia="ru-RU"/>
    </w:rPr>
  </w:style>
  <w:style w:type="paragraph" w:customStyle="1" w:styleId="xl103">
    <w:name w:val="xl103"/>
    <w:basedOn w:val="a"/>
    <w:rsid w:val="005509FC"/>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b/>
      <w:bCs/>
      <w:i/>
      <w:iCs/>
      <w:color w:val="000080"/>
      <w:sz w:val="18"/>
      <w:szCs w:val="18"/>
      <w:lang w:eastAsia="ru-RU"/>
    </w:rPr>
  </w:style>
  <w:style w:type="paragraph" w:customStyle="1" w:styleId="xl104">
    <w:name w:val="xl104"/>
    <w:basedOn w:val="a"/>
    <w:rsid w:val="005509FC"/>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b/>
      <w:bCs/>
      <w:i/>
      <w:iCs/>
      <w:color w:val="000080"/>
      <w:sz w:val="18"/>
      <w:szCs w:val="18"/>
      <w:lang w:eastAsia="ru-RU"/>
    </w:rPr>
  </w:style>
  <w:style w:type="paragraph" w:customStyle="1" w:styleId="xl105">
    <w:name w:val="xl105"/>
    <w:basedOn w:val="a"/>
    <w:rsid w:val="005509FC"/>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eastAsia="Times New Roman" w:hAnsi="Times New Roman CYR" w:cs="Times New Roman CYR"/>
      <w:b/>
      <w:bCs/>
      <w:i/>
      <w:iCs/>
      <w:color w:val="000080"/>
      <w:sz w:val="18"/>
      <w:szCs w:val="18"/>
      <w:lang w:eastAsia="ru-RU"/>
    </w:rPr>
  </w:style>
  <w:style w:type="paragraph" w:customStyle="1" w:styleId="xl106">
    <w:name w:val="xl106"/>
    <w:basedOn w:val="a"/>
    <w:rsid w:val="005509FC"/>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eastAsia="Times New Roman" w:hAnsi="Times New Roman CYR" w:cs="Times New Roman CYR"/>
      <w:b/>
      <w:bCs/>
      <w:i/>
      <w:iCs/>
      <w:color w:val="000080"/>
      <w:sz w:val="18"/>
      <w:szCs w:val="18"/>
      <w:lang w:eastAsia="ru-RU"/>
    </w:rPr>
  </w:style>
  <w:style w:type="paragraph" w:customStyle="1" w:styleId="xl107">
    <w:name w:val="xl107"/>
    <w:basedOn w:val="a"/>
    <w:rsid w:val="005509FC"/>
    <w:pPr>
      <w:spacing w:before="100" w:beforeAutospacing="1" w:after="100" w:afterAutospacing="1" w:line="240" w:lineRule="auto"/>
      <w:textAlignment w:val="top"/>
    </w:pPr>
    <w:rPr>
      <w:rFonts w:ascii="Times New Roman CYR" w:eastAsia="Times New Roman" w:hAnsi="Times New Roman CYR" w:cs="Times New Roman CYR"/>
      <w:i/>
      <w:iCs/>
      <w:color w:val="000080"/>
      <w:sz w:val="18"/>
      <w:szCs w:val="18"/>
      <w:lang w:eastAsia="ru-RU"/>
    </w:rPr>
  </w:style>
  <w:style w:type="paragraph" w:customStyle="1" w:styleId="xl108">
    <w:name w:val="xl108"/>
    <w:basedOn w:val="a"/>
    <w:rsid w:val="005509F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i/>
      <w:iCs/>
      <w:color w:val="000080"/>
      <w:sz w:val="18"/>
      <w:szCs w:val="18"/>
      <w:lang w:eastAsia="ru-RU"/>
    </w:rPr>
  </w:style>
  <w:style w:type="paragraph" w:customStyle="1" w:styleId="xl109">
    <w:name w:val="xl109"/>
    <w:basedOn w:val="a"/>
    <w:rsid w:val="005509FC"/>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i/>
      <w:iCs/>
      <w:color w:val="000080"/>
      <w:sz w:val="18"/>
      <w:szCs w:val="18"/>
      <w:lang w:eastAsia="ru-RU"/>
    </w:rPr>
  </w:style>
  <w:style w:type="paragraph" w:customStyle="1" w:styleId="xl110">
    <w:name w:val="xl110"/>
    <w:basedOn w:val="a"/>
    <w:rsid w:val="005509FC"/>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i/>
      <w:iCs/>
      <w:color w:val="000080"/>
      <w:sz w:val="18"/>
      <w:szCs w:val="18"/>
      <w:lang w:eastAsia="ru-RU"/>
    </w:rPr>
  </w:style>
  <w:style w:type="paragraph" w:customStyle="1" w:styleId="xl111">
    <w:name w:val="xl111"/>
    <w:basedOn w:val="a"/>
    <w:rsid w:val="005509FC"/>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eastAsia="Times New Roman" w:hAnsi="Times New Roman CYR" w:cs="Times New Roman CYR"/>
      <w:i/>
      <w:iCs/>
      <w:color w:val="000080"/>
      <w:sz w:val="18"/>
      <w:szCs w:val="18"/>
      <w:lang w:eastAsia="ru-RU"/>
    </w:rPr>
  </w:style>
  <w:style w:type="paragraph" w:customStyle="1" w:styleId="xl112">
    <w:name w:val="xl112"/>
    <w:basedOn w:val="a"/>
    <w:rsid w:val="005509FC"/>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eastAsia="Times New Roman" w:hAnsi="Times New Roman CYR" w:cs="Times New Roman CYR"/>
      <w:i/>
      <w:iCs/>
      <w:color w:val="000080"/>
      <w:sz w:val="18"/>
      <w:szCs w:val="18"/>
      <w:lang w:eastAsia="ru-RU"/>
    </w:rPr>
  </w:style>
  <w:style w:type="paragraph" w:customStyle="1" w:styleId="xl113">
    <w:name w:val="xl113"/>
    <w:basedOn w:val="a"/>
    <w:rsid w:val="005509FC"/>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ahoma" w:eastAsia="Times New Roman" w:hAnsi="Tahoma" w:cs="Tahoma"/>
      <w:color w:val="000000"/>
      <w:sz w:val="14"/>
      <w:szCs w:val="14"/>
      <w:lang w:eastAsia="ru-RU"/>
    </w:rPr>
  </w:style>
  <w:style w:type="paragraph" w:customStyle="1" w:styleId="xl114">
    <w:name w:val="xl114"/>
    <w:basedOn w:val="a"/>
    <w:rsid w:val="005509FC"/>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eastAsia="Times New Roman" w:hAnsi="Times New Roman CYR" w:cs="Times New Roman CYR"/>
      <w:b/>
      <w:bCs/>
      <w:color w:val="C0C0C0"/>
      <w:sz w:val="12"/>
      <w:szCs w:val="12"/>
      <w:lang w:eastAsia="ru-RU"/>
    </w:rPr>
  </w:style>
  <w:style w:type="paragraph" w:customStyle="1" w:styleId="xl115">
    <w:name w:val="xl115"/>
    <w:basedOn w:val="a"/>
    <w:rsid w:val="005509FC"/>
    <w:pPr>
      <w:pBdr>
        <w:bottom w:val="single" w:sz="4" w:space="0" w:color="000000"/>
        <w:right w:val="single" w:sz="4" w:space="0" w:color="000000"/>
      </w:pBdr>
      <w:shd w:val="clear" w:color="CCFFFF" w:fill="CCFFFF"/>
      <w:spacing w:before="100" w:beforeAutospacing="1" w:after="100" w:afterAutospacing="1" w:line="240" w:lineRule="auto"/>
      <w:jc w:val="center"/>
      <w:textAlignment w:val="center"/>
    </w:pPr>
    <w:rPr>
      <w:rFonts w:ascii="Tahoma" w:eastAsia="Times New Roman" w:hAnsi="Tahoma" w:cs="Tahoma"/>
      <w:color w:val="000000"/>
      <w:sz w:val="14"/>
      <w:szCs w:val="14"/>
      <w:lang w:eastAsia="ru-RU"/>
    </w:rPr>
  </w:style>
  <w:style w:type="paragraph" w:customStyle="1" w:styleId="xl116">
    <w:name w:val="xl116"/>
    <w:basedOn w:val="a"/>
    <w:rsid w:val="005509FC"/>
    <w:pPr>
      <w:pBdr>
        <w:bottom w:val="single" w:sz="4" w:space="0" w:color="000000"/>
        <w:right w:val="single" w:sz="4" w:space="0" w:color="000000"/>
      </w:pBdr>
      <w:shd w:val="clear" w:color="CCFFFF" w:fill="CCFFFF"/>
      <w:spacing w:before="100" w:beforeAutospacing="1" w:after="100" w:afterAutospacing="1" w:line="240" w:lineRule="auto"/>
      <w:jc w:val="center"/>
      <w:textAlignment w:val="center"/>
    </w:pPr>
    <w:rPr>
      <w:rFonts w:ascii="Tahoma" w:eastAsia="Times New Roman" w:hAnsi="Tahoma" w:cs="Tahoma"/>
      <w:color w:val="000000"/>
      <w:sz w:val="14"/>
      <w:szCs w:val="14"/>
      <w:lang w:eastAsia="ru-RU"/>
    </w:rPr>
  </w:style>
  <w:style w:type="paragraph" w:customStyle="1" w:styleId="xl117">
    <w:name w:val="xl117"/>
    <w:basedOn w:val="a"/>
    <w:rsid w:val="005509FC"/>
    <w:pPr>
      <w:pBdr>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ru-RU"/>
    </w:rPr>
  </w:style>
  <w:style w:type="paragraph" w:customStyle="1" w:styleId="xl118">
    <w:name w:val="xl118"/>
    <w:basedOn w:val="a"/>
    <w:rsid w:val="005509FC"/>
    <w:pPr>
      <w:pBdr>
        <w:bottom w:val="single" w:sz="4" w:space="0" w:color="000000"/>
        <w:right w:val="single" w:sz="4" w:space="0" w:color="000000"/>
      </w:pBdr>
      <w:spacing w:before="100" w:beforeAutospacing="1" w:after="100" w:afterAutospacing="1" w:line="240" w:lineRule="auto"/>
      <w:jc w:val="right"/>
      <w:textAlignment w:val="top"/>
    </w:pPr>
    <w:rPr>
      <w:rFonts w:ascii="Times New Roman CYR" w:eastAsia="Times New Roman" w:hAnsi="Times New Roman CYR" w:cs="Times New Roman CYR"/>
      <w:b/>
      <w:bCs/>
      <w:color w:val="C0C0C0"/>
      <w:sz w:val="12"/>
      <w:szCs w:val="12"/>
      <w:lang w:eastAsia="ru-RU"/>
    </w:rPr>
  </w:style>
  <w:style w:type="paragraph" w:customStyle="1" w:styleId="xl119">
    <w:name w:val="xl119"/>
    <w:basedOn w:val="a"/>
    <w:rsid w:val="005509FC"/>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ahoma" w:eastAsia="Times New Roman" w:hAnsi="Tahoma" w:cs="Tahoma"/>
      <w:color w:val="FF0000"/>
      <w:sz w:val="16"/>
      <w:szCs w:val="16"/>
      <w:lang w:eastAsia="ru-RU"/>
    </w:rPr>
  </w:style>
  <w:style w:type="paragraph" w:customStyle="1" w:styleId="xl120">
    <w:name w:val="xl120"/>
    <w:basedOn w:val="a"/>
    <w:rsid w:val="005509FC"/>
    <w:pPr>
      <w:pBdr>
        <w:bottom w:val="single" w:sz="4" w:space="0" w:color="000000"/>
        <w:right w:val="single" w:sz="4" w:space="0" w:color="000000"/>
      </w:pBdr>
      <w:spacing w:before="100" w:beforeAutospacing="1" w:after="100" w:afterAutospacing="1" w:line="240" w:lineRule="auto"/>
      <w:jc w:val="center"/>
      <w:textAlignment w:val="top"/>
    </w:pPr>
    <w:rPr>
      <w:rFonts w:ascii="Tahoma" w:eastAsia="Times New Roman" w:hAnsi="Tahoma" w:cs="Tahoma"/>
      <w:color w:val="FF0000"/>
      <w:sz w:val="16"/>
      <w:szCs w:val="16"/>
      <w:lang w:eastAsia="ru-RU"/>
    </w:rPr>
  </w:style>
  <w:style w:type="paragraph" w:customStyle="1" w:styleId="xl121">
    <w:name w:val="xl121"/>
    <w:basedOn w:val="a"/>
    <w:rsid w:val="005509FC"/>
    <w:pPr>
      <w:pBdr>
        <w:bottom w:val="single" w:sz="4" w:space="0" w:color="000000"/>
        <w:right w:val="single" w:sz="4" w:space="0" w:color="000000"/>
      </w:pBdr>
      <w:spacing w:before="100" w:beforeAutospacing="1" w:after="100" w:afterAutospacing="1" w:line="240" w:lineRule="auto"/>
      <w:ind w:firstLineChars="100" w:firstLine="100"/>
      <w:textAlignment w:val="center"/>
    </w:pPr>
    <w:rPr>
      <w:rFonts w:ascii="Tahoma" w:eastAsia="Times New Roman" w:hAnsi="Tahoma" w:cs="Tahoma"/>
      <w:color w:val="FF0000"/>
      <w:sz w:val="16"/>
      <w:szCs w:val="16"/>
      <w:lang w:eastAsia="ru-RU"/>
    </w:rPr>
  </w:style>
  <w:style w:type="paragraph" w:customStyle="1" w:styleId="xl122">
    <w:name w:val="xl122"/>
    <w:basedOn w:val="a"/>
    <w:rsid w:val="005509FC"/>
    <w:pPr>
      <w:pBdr>
        <w:bottom w:val="single" w:sz="4" w:space="0" w:color="000000"/>
        <w:right w:val="single" w:sz="4" w:space="0" w:color="000000"/>
      </w:pBdr>
      <w:spacing w:before="100" w:beforeAutospacing="1" w:after="100" w:afterAutospacing="1" w:line="240" w:lineRule="auto"/>
      <w:jc w:val="right"/>
      <w:textAlignment w:val="top"/>
    </w:pPr>
    <w:rPr>
      <w:rFonts w:ascii="Tahoma" w:eastAsia="Times New Roman" w:hAnsi="Tahoma" w:cs="Tahoma"/>
      <w:color w:val="FF0000"/>
      <w:sz w:val="16"/>
      <w:szCs w:val="16"/>
      <w:lang w:eastAsia="ru-RU"/>
    </w:rPr>
  </w:style>
  <w:style w:type="paragraph" w:customStyle="1" w:styleId="xl123">
    <w:name w:val="xl123"/>
    <w:basedOn w:val="a"/>
    <w:rsid w:val="005509FC"/>
    <w:pPr>
      <w:pBdr>
        <w:bottom w:val="single" w:sz="4" w:space="0" w:color="000000"/>
        <w:right w:val="single" w:sz="4" w:space="0" w:color="000000"/>
      </w:pBdr>
      <w:spacing w:before="100" w:beforeAutospacing="1" w:after="100" w:afterAutospacing="1" w:line="240" w:lineRule="auto"/>
      <w:jc w:val="right"/>
      <w:textAlignment w:val="top"/>
    </w:pPr>
    <w:rPr>
      <w:rFonts w:ascii="Tahoma" w:eastAsia="Times New Roman" w:hAnsi="Tahoma" w:cs="Tahoma"/>
      <w:color w:val="FF0000"/>
      <w:sz w:val="16"/>
      <w:szCs w:val="16"/>
      <w:lang w:eastAsia="ru-RU"/>
    </w:rPr>
  </w:style>
  <w:style w:type="paragraph" w:customStyle="1" w:styleId="xl124">
    <w:name w:val="xl124"/>
    <w:basedOn w:val="a"/>
    <w:rsid w:val="005509FC"/>
    <w:pPr>
      <w:pBdr>
        <w:bottom w:val="single" w:sz="4" w:space="0" w:color="000000"/>
        <w:right w:val="single" w:sz="4" w:space="0" w:color="000000"/>
      </w:pBdr>
      <w:spacing w:before="100" w:beforeAutospacing="1" w:after="100" w:afterAutospacing="1" w:line="240" w:lineRule="auto"/>
      <w:jc w:val="right"/>
      <w:textAlignment w:val="top"/>
    </w:pPr>
    <w:rPr>
      <w:rFonts w:ascii="Tahoma" w:eastAsia="Times New Roman" w:hAnsi="Tahoma" w:cs="Tahoma"/>
      <w:color w:val="FF0000"/>
      <w:sz w:val="16"/>
      <w:szCs w:val="16"/>
      <w:lang w:eastAsia="ru-RU"/>
    </w:rPr>
  </w:style>
  <w:style w:type="paragraph" w:customStyle="1" w:styleId="xl125">
    <w:name w:val="xl125"/>
    <w:basedOn w:val="a"/>
    <w:rsid w:val="005509FC"/>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ahoma" w:eastAsia="Times New Roman" w:hAnsi="Tahoma" w:cs="Tahoma"/>
      <w:color w:val="FF0000"/>
      <w:sz w:val="16"/>
      <w:szCs w:val="16"/>
      <w:lang w:eastAsia="ru-RU"/>
    </w:rPr>
  </w:style>
  <w:style w:type="paragraph" w:customStyle="1" w:styleId="xl126">
    <w:name w:val="xl126"/>
    <w:basedOn w:val="a"/>
    <w:rsid w:val="005509FC"/>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eastAsia="Times New Roman" w:hAnsi="Times New Roman CYR" w:cs="Times New Roman CYR"/>
      <w:b/>
      <w:bCs/>
      <w:i/>
      <w:iCs/>
      <w:color w:val="FF0000"/>
      <w:sz w:val="18"/>
      <w:szCs w:val="18"/>
      <w:lang w:eastAsia="ru-RU"/>
    </w:rPr>
  </w:style>
  <w:style w:type="paragraph" w:customStyle="1" w:styleId="xl127">
    <w:name w:val="xl127"/>
    <w:basedOn w:val="a"/>
    <w:rsid w:val="005509FC"/>
    <w:pPr>
      <w:spacing w:before="100" w:beforeAutospacing="1" w:after="100" w:afterAutospacing="1" w:line="240" w:lineRule="auto"/>
    </w:pPr>
    <w:rPr>
      <w:rFonts w:ascii="Times New Roman CYR" w:eastAsia="Times New Roman" w:hAnsi="Times New Roman CYR" w:cs="Times New Roman CYR"/>
      <w:color w:val="FF0000"/>
      <w:sz w:val="24"/>
      <w:szCs w:val="24"/>
      <w:lang w:eastAsia="ru-RU"/>
    </w:rPr>
  </w:style>
  <w:style w:type="paragraph" w:customStyle="1" w:styleId="xl128">
    <w:name w:val="xl128"/>
    <w:basedOn w:val="a"/>
    <w:rsid w:val="005509F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eastAsia="Times New Roman" w:hAnsi="Times New Roman CYR" w:cs="Times New Roman CYR"/>
      <w:b/>
      <w:bCs/>
      <w:color w:val="808080"/>
      <w:sz w:val="18"/>
      <w:szCs w:val="18"/>
      <w:lang w:eastAsia="ru-RU"/>
    </w:rPr>
  </w:style>
  <w:style w:type="paragraph" w:customStyle="1" w:styleId="xl129">
    <w:name w:val="xl129"/>
    <w:basedOn w:val="a"/>
    <w:rsid w:val="005509FC"/>
    <w:pPr>
      <w:pBdr>
        <w:top w:val="single" w:sz="4" w:space="0" w:color="000000"/>
        <w:bottom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b/>
      <w:bCs/>
      <w:color w:val="808080"/>
      <w:sz w:val="18"/>
      <w:szCs w:val="18"/>
      <w:lang w:eastAsia="ru-RU"/>
    </w:rPr>
  </w:style>
  <w:style w:type="paragraph" w:customStyle="1" w:styleId="xl130">
    <w:name w:val="xl130"/>
    <w:basedOn w:val="a"/>
    <w:rsid w:val="005509FC"/>
    <w:pPr>
      <w:pBdr>
        <w:top w:val="single" w:sz="4" w:space="0" w:color="333333"/>
        <w:left w:val="single" w:sz="4" w:space="18" w:color="333333"/>
        <w:bottom w:val="single" w:sz="4" w:space="0" w:color="333333"/>
        <w:right w:val="single" w:sz="4" w:space="0" w:color="333333"/>
      </w:pBdr>
      <w:spacing w:before="100" w:beforeAutospacing="1" w:after="100" w:afterAutospacing="1" w:line="240" w:lineRule="auto"/>
      <w:ind w:firstLineChars="200" w:firstLine="200"/>
      <w:textAlignment w:val="center"/>
    </w:pPr>
    <w:rPr>
      <w:rFonts w:ascii="Tahoma" w:eastAsia="Times New Roman" w:hAnsi="Tahoma" w:cs="Tahoma"/>
      <w:color w:val="808080"/>
      <w:sz w:val="16"/>
      <w:szCs w:val="16"/>
      <w:lang w:eastAsia="ru-RU"/>
    </w:rPr>
  </w:style>
  <w:style w:type="paragraph" w:customStyle="1" w:styleId="xl131">
    <w:name w:val="xl131"/>
    <w:basedOn w:val="a"/>
    <w:rsid w:val="005509FC"/>
    <w:pPr>
      <w:pBdr>
        <w:top w:val="single" w:sz="4" w:space="0" w:color="333333"/>
        <w:bottom w:val="single" w:sz="4" w:space="0" w:color="333333"/>
        <w:right w:val="single" w:sz="4" w:space="0" w:color="333333"/>
      </w:pBdr>
      <w:spacing w:before="100" w:beforeAutospacing="1" w:after="100" w:afterAutospacing="1" w:line="240" w:lineRule="auto"/>
      <w:jc w:val="right"/>
      <w:textAlignment w:val="top"/>
    </w:pPr>
    <w:rPr>
      <w:rFonts w:ascii="Tahoma" w:eastAsia="Times New Roman" w:hAnsi="Tahoma" w:cs="Tahoma"/>
      <w:color w:val="808080"/>
      <w:sz w:val="16"/>
      <w:szCs w:val="16"/>
      <w:lang w:eastAsia="ru-RU"/>
    </w:rPr>
  </w:style>
  <w:style w:type="paragraph" w:customStyle="1" w:styleId="xl132">
    <w:name w:val="xl132"/>
    <w:basedOn w:val="a"/>
    <w:rsid w:val="005509FC"/>
    <w:pPr>
      <w:pBdr>
        <w:top w:val="single" w:sz="4" w:space="0" w:color="333333"/>
        <w:bottom w:val="single" w:sz="4" w:space="0" w:color="333333"/>
        <w:right w:val="single" w:sz="4" w:space="0" w:color="333333"/>
      </w:pBdr>
      <w:spacing w:before="100" w:beforeAutospacing="1" w:after="100" w:afterAutospacing="1" w:line="240" w:lineRule="auto"/>
      <w:jc w:val="right"/>
      <w:textAlignment w:val="top"/>
    </w:pPr>
    <w:rPr>
      <w:rFonts w:ascii="Tahoma" w:eastAsia="Times New Roman" w:hAnsi="Tahoma" w:cs="Tahoma"/>
      <w:color w:val="808080"/>
      <w:sz w:val="16"/>
      <w:szCs w:val="16"/>
      <w:lang w:eastAsia="ru-RU"/>
    </w:rPr>
  </w:style>
  <w:style w:type="paragraph" w:customStyle="1" w:styleId="xl133">
    <w:name w:val="xl133"/>
    <w:basedOn w:val="a"/>
    <w:rsid w:val="005509FC"/>
    <w:pPr>
      <w:pBdr>
        <w:top w:val="single" w:sz="4" w:space="0" w:color="333333"/>
        <w:bottom w:val="single" w:sz="4" w:space="0" w:color="333333"/>
        <w:right w:val="single" w:sz="4" w:space="0" w:color="333333"/>
      </w:pBdr>
      <w:spacing w:before="100" w:beforeAutospacing="1" w:after="100" w:afterAutospacing="1" w:line="240" w:lineRule="auto"/>
      <w:jc w:val="right"/>
      <w:textAlignment w:val="top"/>
    </w:pPr>
    <w:rPr>
      <w:rFonts w:ascii="Tahoma" w:eastAsia="Times New Roman" w:hAnsi="Tahoma" w:cs="Tahoma"/>
      <w:color w:val="808080"/>
      <w:sz w:val="16"/>
      <w:szCs w:val="16"/>
      <w:lang w:eastAsia="ru-RU"/>
    </w:rPr>
  </w:style>
  <w:style w:type="paragraph" w:customStyle="1" w:styleId="xl134">
    <w:name w:val="xl134"/>
    <w:basedOn w:val="a"/>
    <w:rsid w:val="005509FC"/>
    <w:pPr>
      <w:pBdr>
        <w:top w:val="single" w:sz="4" w:space="0" w:color="333333"/>
        <w:bottom w:val="single" w:sz="4" w:space="0" w:color="333333"/>
        <w:right w:val="single" w:sz="4" w:space="0" w:color="333333"/>
      </w:pBdr>
      <w:spacing w:before="100" w:beforeAutospacing="1" w:after="100" w:afterAutospacing="1" w:line="240" w:lineRule="auto"/>
      <w:jc w:val="right"/>
      <w:textAlignment w:val="top"/>
    </w:pPr>
    <w:rPr>
      <w:rFonts w:ascii="Tahoma" w:eastAsia="Times New Roman" w:hAnsi="Tahoma" w:cs="Tahoma"/>
      <w:color w:val="808080"/>
      <w:sz w:val="16"/>
      <w:szCs w:val="16"/>
      <w:lang w:eastAsia="ru-RU"/>
    </w:rPr>
  </w:style>
  <w:style w:type="paragraph" w:customStyle="1" w:styleId="xl135">
    <w:name w:val="xl135"/>
    <w:basedOn w:val="a"/>
    <w:rsid w:val="005509FC"/>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eastAsia="Times New Roman" w:hAnsi="Times New Roman CYR" w:cs="Times New Roman CYR"/>
      <w:b/>
      <w:bCs/>
      <w:color w:val="808080"/>
      <w:sz w:val="16"/>
      <w:szCs w:val="16"/>
      <w:lang w:eastAsia="ru-RU"/>
    </w:rPr>
  </w:style>
  <w:style w:type="paragraph" w:customStyle="1" w:styleId="xl136">
    <w:name w:val="xl136"/>
    <w:basedOn w:val="a"/>
    <w:rsid w:val="005509FC"/>
    <w:pPr>
      <w:pBdr>
        <w:top w:val="double" w:sz="6" w:space="0" w:color="000000"/>
        <w:left w:val="single" w:sz="4" w:space="0" w:color="000000"/>
      </w:pBdr>
      <w:shd w:val="clear" w:color="CCFFFF" w:fill="CCFFFF"/>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137">
    <w:name w:val="xl137"/>
    <w:basedOn w:val="a"/>
    <w:rsid w:val="005509FC"/>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jc w:val="center"/>
      <w:textAlignment w:val="top"/>
    </w:pPr>
    <w:rPr>
      <w:rFonts w:ascii="Times New Roman CYR" w:eastAsia="Times New Roman" w:hAnsi="Times New Roman CYR" w:cs="Times New Roman CYR"/>
      <w:b/>
      <w:bCs/>
      <w:sz w:val="18"/>
      <w:szCs w:val="18"/>
      <w:lang w:eastAsia="ru-RU"/>
    </w:rPr>
  </w:style>
  <w:style w:type="paragraph" w:customStyle="1" w:styleId="xl138">
    <w:name w:val="xl138"/>
    <w:basedOn w:val="a"/>
    <w:rsid w:val="005509FC"/>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jc w:val="right"/>
      <w:textAlignment w:val="top"/>
    </w:pPr>
    <w:rPr>
      <w:rFonts w:ascii="Times New Roman CYR" w:eastAsia="Times New Roman" w:hAnsi="Times New Roman CYR" w:cs="Times New Roman CYR"/>
      <w:b/>
      <w:bCs/>
      <w:sz w:val="18"/>
      <w:szCs w:val="18"/>
      <w:lang w:eastAsia="ru-RU"/>
    </w:rPr>
  </w:style>
  <w:style w:type="paragraph" w:customStyle="1" w:styleId="xl139">
    <w:name w:val="xl139"/>
    <w:basedOn w:val="a"/>
    <w:rsid w:val="005509FC"/>
    <w:pPr>
      <w:pBdr>
        <w:top w:val="double" w:sz="6" w:space="0" w:color="000000"/>
        <w:right w:val="single" w:sz="4" w:space="0" w:color="000000"/>
      </w:pBdr>
      <w:shd w:val="clear" w:color="CCFFFF" w:fill="CCFFFF"/>
      <w:spacing w:before="100" w:beforeAutospacing="1" w:after="100" w:afterAutospacing="1" w:line="240" w:lineRule="auto"/>
      <w:jc w:val="right"/>
      <w:textAlignment w:val="top"/>
    </w:pPr>
    <w:rPr>
      <w:rFonts w:ascii="Times New Roman CYR" w:eastAsia="Times New Roman" w:hAnsi="Times New Roman CYR" w:cs="Times New Roman CYR"/>
      <w:b/>
      <w:bCs/>
      <w:sz w:val="18"/>
      <w:szCs w:val="18"/>
      <w:lang w:eastAsia="ru-RU"/>
    </w:rPr>
  </w:style>
  <w:style w:type="paragraph" w:customStyle="1" w:styleId="xl140">
    <w:name w:val="xl140"/>
    <w:basedOn w:val="a"/>
    <w:rsid w:val="005509FC"/>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jc w:val="right"/>
      <w:textAlignment w:val="top"/>
    </w:pPr>
    <w:rPr>
      <w:rFonts w:ascii="Times New Roman CYR" w:eastAsia="Times New Roman" w:hAnsi="Times New Roman CYR" w:cs="Times New Roman CYR"/>
      <w:b/>
      <w:bCs/>
      <w:sz w:val="18"/>
      <w:szCs w:val="18"/>
      <w:lang w:eastAsia="ru-RU"/>
    </w:rPr>
  </w:style>
  <w:style w:type="paragraph" w:customStyle="1" w:styleId="xl141">
    <w:name w:val="xl141"/>
    <w:basedOn w:val="a"/>
    <w:rsid w:val="005509FC"/>
    <w:pPr>
      <w:pBdr>
        <w:left w:val="single" w:sz="4" w:space="0" w:color="000000"/>
      </w:pBdr>
      <w:shd w:val="clear" w:color="CCFFFF" w:fill="CCFFFF"/>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142">
    <w:name w:val="xl142"/>
    <w:basedOn w:val="a"/>
    <w:rsid w:val="005509FC"/>
    <w:pPr>
      <w:pBdr>
        <w:right w:val="single" w:sz="4" w:space="0" w:color="000000"/>
      </w:pBdr>
      <w:shd w:val="clear" w:color="CCFFFF" w:fill="CCFFFF"/>
      <w:spacing w:before="100" w:beforeAutospacing="1" w:after="100" w:afterAutospacing="1" w:line="240" w:lineRule="auto"/>
      <w:jc w:val="center"/>
      <w:textAlignment w:val="top"/>
    </w:pPr>
    <w:rPr>
      <w:rFonts w:ascii="Times New Roman CYR" w:eastAsia="Times New Roman" w:hAnsi="Times New Roman CYR" w:cs="Times New Roman CYR"/>
      <w:b/>
      <w:bCs/>
      <w:sz w:val="18"/>
      <w:szCs w:val="18"/>
      <w:lang w:eastAsia="ru-RU"/>
    </w:rPr>
  </w:style>
  <w:style w:type="paragraph" w:customStyle="1" w:styleId="xl143">
    <w:name w:val="xl143"/>
    <w:basedOn w:val="a"/>
    <w:rsid w:val="005509FC"/>
    <w:pPr>
      <w:pBdr>
        <w:right w:val="single" w:sz="4" w:space="0" w:color="000000"/>
      </w:pBdr>
      <w:shd w:val="clear" w:color="CCFFFF" w:fill="CCFFFF"/>
      <w:spacing w:before="100" w:beforeAutospacing="1" w:after="100" w:afterAutospacing="1" w:line="240" w:lineRule="auto"/>
      <w:jc w:val="right"/>
      <w:textAlignment w:val="top"/>
    </w:pPr>
    <w:rPr>
      <w:rFonts w:ascii="Times New Roman CYR" w:eastAsia="Times New Roman" w:hAnsi="Times New Roman CYR" w:cs="Times New Roman CYR"/>
      <w:b/>
      <w:bCs/>
      <w:sz w:val="18"/>
      <w:szCs w:val="18"/>
      <w:lang w:eastAsia="ru-RU"/>
    </w:rPr>
  </w:style>
  <w:style w:type="paragraph" w:customStyle="1" w:styleId="xl144">
    <w:name w:val="xl144"/>
    <w:basedOn w:val="a"/>
    <w:rsid w:val="005509FC"/>
    <w:pPr>
      <w:pBdr>
        <w:right w:val="single" w:sz="4" w:space="0" w:color="000000"/>
      </w:pBdr>
      <w:shd w:val="clear" w:color="CCFFFF" w:fill="CCFFFF"/>
      <w:spacing w:before="100" w:beforeAutospacing="1" w:after="100" w:afterAutospacing="1" w:line="240" w:lineRule="auto"/>
      <w:jc w:val="right"/>
      <w:textAlignment w:val="top"/>
    </w:pPr>
    <w:rPr>
      <w:rFonts w:ascii="Times New Roman CYR" w:eastAsia="Times New Roman" w:hAnsi="Times New Roman CYR" w:cs="Times New Roman CYR"/>
      <w:b/>
      <w:bCs/>
      <w:sz w:val="18"/>
      <w:szCs w:val="18"/>
      <w:lang w:eastAsia="ru-RU"/>
    </w:rPr>
  </w:style>
  <w:style w:type="paragraph" w:customStyle="1" w:styleId="xl145">
    <w:name w:val="xl145"/>
    <w:basedOn w:val="a"/>
    <w:rsid w:val="005509FC"/>
    <w:pPr>
      <w:pBdr>
        <w:left w:val="single" w:sz="4" w:space="0" w:color="000000"/>
        <w:bottom w:val="single" w:sz="4" w:space="0" w:color="000000"/>
      </w:pBdr>
      <w:shd w:val="clear" w:color="CCFFFF" w:fill="CCFFFF"/>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146">
    <w:name w:val="xl146"/>
    <w:basedOn w:val="a"/>
    <w:rsid w:val="005509FC"/>
    <w:pPr>
      <w:pBdr>
        <w:bottom w:val="single" w:sz="4" w:space="0" w:color="000000"/>
      </w:pBdr>
      <w:shd w:val="clear" w:color="CCFFFF" w:fill="CCFFFF"/>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147">
    <w:name w:val="xl147"/>
    <w:basedOn w:val="a"/>
    <w:rsid w:val="005509FC"/>
    <w:pPr>
      <w:pBdr>
        <w:bottom w:val="single" w:sz="4" w:space="0" w:color="000000"/>
        <w:right w:val="single" w:sz="4" w:space="0" w:color="000000"/>
      </w:pBdr>
      <w:shd w:val="clear" w:color="CCFFFF" w:fill="CCFFFF"/>
      <w:spacing w:before="100" w:beforeAutospacing="1" w:after="100" w:afterAutospacing="1" w:line="240" w:lineRule="auto"/>
      <w:jc w:val="right"/>
      <w:textAlignment w:val="top"/>
    </w:pPr>
    <w:rPr>
      <w:rFonts w:ascii="Times New Roman CYR" w:eastAsia="Times New Roman" w:hAnsi="Times New Roman CYR" w:cs="Times New Roman CYR"/>
      <w:b/>
      <w:bCs/>
      <w:sz w:val="24"/>
      <w:szCs w:val="24"/>
      <w:lang w:eastAsia="ru-RU"/>
    </w:rPr>
  </w:style>
  <w:style w:type="paragraph" w:customStyle="1" w:styleId="xl148">
    <w:name w:val="xl148"/>
    <w:basedOn w:val="a"/>
    <w:rsid w:val="005509FC"/>
    <w:pPr>
      <w:pBdr>
        <w:bottom w:val="single" w:sz="4" w:space="0" w:color="000000"/>
        <w:right w:val="single" w:sz="4" w:space="0" w:color="000000"/>
      </w:pBdr>
      <w:shd w:val="clear" w:color="CCFFFF" w:fill="CCFFFF"/>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149">
    <w:name w:val="xl149"/>
    <w:basedOn w:val="a"/>
    <w:rsid w:val="005509FC"/>
    <w:pPr>
      <w:pBdr>
        <w:bottom w:val="single" w:sz="4" w:space="0" w:color="000000"/>
        <w:right w:val="single" w:sz="4" w:space="0" w:color="000000"/>
      </w:pBdr>
      <w:shd w:val="clear" w:color="CCFFFF" w:fill="CCFFFF"/>
      <w:spacing w:before="100" w:beforeAutospacing="1" w:after="100" w:afterAutospacing="1" w:line="240" w:lineRule="auto"/>
      <w:jc w:val="center"/>
      <w:textAlignment w:val="top"/>
    </w:pPr>
    <w:rPr>
      <w:rFonts w:ascii="Times New Roman CYR" w:eastAsia="Times New Roman" w:hAnsi="Times New Roman CYR" w:cs="Times New Roman CYR"/>
      <w:b/>
      <w:bCs/>
      <w:sz w:val="16"/>
      <w:szCs w:val="16"/>
      <w:lang w:eastAsia="ru-RU"/>
    </w:rPr>
  </w:style>
  <w:style w:type="paragraph" w:customStyle="1" w:styleId="xl150">
    <w:name w:val="xl150"/>
    <w:basedOn w:val="a"/>
    <w:rsid w:val="005509FC"/>
    <w:pPr>
      <w:pBdr>
        <w:bottom w:val="single" w:sz="4" w:space="0" w:color="000000"/>
        <w:right w:val="single" w:sz="4" w:space="0" w:color="000000"/>
      </w:pBdr>
      <w:shd w:val="clear" w:color="CCFFFF" w:fill="CCFFFF"/>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151">
    <w:name w:val="xl151"/>
    <w:basedOn w:val="a"/>
    <w:rsid w:val="005509FC"/>
    <w:pPr>
      <w:pBdr>
        <w:bottom w:val="single" w:sz="4" w:space="0" w:color="000000"/>
        <w:right w:val="single" w:sz="4" w:space="0" w:color="000000"/>
      </w:pBdr>
      <w:shd w:val="clear" w:color="CCFFFF" w:fill="CCFFFF"/>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152">
    <w:name w:val="xl152"/>
    <w:basedOn w:val="a"/>
    <w:rsid w:val="005509FC"/>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153">
    <w:name w:val="xl153"/>
    <w:basedOn w:val="a"/>
    <w:rsid w:val="005509FC"/>
    <w:pPr>
      <w:pBdr>
        <w:top w:val="single" w:sz="4" w:space="0" w:color="000000"/>
        <w:bottom w:val="single" w:sz="4" w:space="0" w:color="000000"/>
      </w:pBdr>
      <w:shd w:val="clear" w:color="CCFFFF" w:fill="CCFFFF"/>
      <w:spacing w:before="100" w:beforeAutospacing="1" w:after="100" w:afterAutospacing="1" w:line="240" w:lineRule="auto"/>
      <w:textAlignment w:val="top"/>
    </w:pPr>
    <w:rPr>
      <w:rFonts w:ascii="Times New Roman CYR" w:eastAsia="Times New Roman" w:hAnsi="Times New Roman CYR" w:cs="Times New Roman CYR"/>
      <w:sz w:val="18"/>
      <w:szCs w:val="18"/>
      <w:lang w:eastAsia="ru-RU"/>
    </w:rPr>
  </w:style>
  <w:style w:type="paragraph" w:customStyle="1" w:styleId="xl154">
    <w:name w:val="xl154"/>
    <w:basedOn w:val="a"/>
    <w:rsid w:val="005509FC"/>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top"/>
    </w:pPr>
    <w:rPr>
      <w:rFonts w:ascii="Times New Roman CYR" w:eastAsia="Times New Roman" w:hAnsi="Times New Roman CYR" w:cs="Times New Roman CYR"/>
      <w:sz w:val="18"/>
      <w:szCs w:val="18"/>
      <w:lang w:eastAsia="ru-RU"/>
    </w:rPr>
  </w:style>
  <w:style w:type="paragraph" w:customStyle="1" w:styleId="xl155">
    <w:name w:val="xl155"/>
    <w:basedOn w:val="a"/>
    <w:rsid w:val="005509FC"/>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156">
    <w:name w:val="xl156"/>
    <w:basedOn w:val="a"/>
    <w:rsid w:val="005509FC"/>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jc w:val="right"/>
      <w:textAlignment w:val="top"/>
    </w:pPr>
    <w:rPr>
      <w:rFonts w:ascii="Times New Roman CYR" w:eastAsia="Times New Roman" w:hAnsi="Times New Roman CYR" w:cs="Times New Roman CYR"/>
      <w:b/>
      <w:bCs/>
      <w:sz w:val="18"/>
      <w:szCs w:val="18"/>
      <w:lang w:eastAsia="ru-RU"/>
    </w:rPr>
  </w:style>
  <w:style w:type="paragraph" w:customStyle="1" w:styleId="xl157">
    <w:name w:val="xl157"/>
    <w:basedOn w:val="a"/>
    <w:rsid w:val="005509FC"/>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jc w:val="right"/>
      <w:textAlignment w:val="top"/>
    </w:pPr>
    <w:rPr>
      <w:rFonts w:ascii="Times New Roman CYR" w:eastAsia="Times New Roman" w:hAnsi="Times New Roman CYR" w:cs="Times New Roman CYR"/>
      <w:b/>
      <w:bCs/>
      <w:sz w:val="18"/>
      <w:szCs w:val="18"/>
      <w:lang w:eastAsia="ru-RU"/>
    </w:rPr>
  </w:style>
  <w:style w:type="paragraph" w:customStyle="1" w:styleId="xl158">
    <w:name w:val="xl158"/>
    <w:basedOn w:val="a"/>
    <w:rsid w:val="005509FC"/>
    <w:pPr>
      <w:pBdr>
        <w:top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b/>
      <w:bCs/>
      <w:sz w:val="18"/>
      <w:szCs w:val="18"/>
      <w:lang w:eastAsia="ru-RU"/>
    </w:rPr>
  </w:style>
  <w:style w:type="paragraph" w:customStyle="1" w:styleId="xl159">
    <w:name w:val="xl159"/>
    <w:basedOn w:val="a"/>
    <w:rsid w:val="005509FC"/>
    <w:pPr>
      <w:pBdr>
        <w:top w:val="single" w:sz="4" w:space="0" w:color="000000"/>
        <w:left w:val="single" w:sz="4" w:space="0" w:color="000000"/>
        <w:bottom w:val="single" w:sz="4" w:space="0" w:color="000000"/>
      </w:pBdr>
      <w:shd w:val="clear" w:color="CCFFFF" w:fill="CCFFCC"/>
      <w:spacing w:before="100" w:beforeAutospacing="1" w:after="100" w:afterAutospacing="1" w:line="240" w:lineRule="auto"/>
      <w:jc w:val="center"/>
      <w:textAlignment w:val="top"/>
    </w:pPr>
    <w:rPr>
      <w:rFonts w:ascii="Times New Roman CYR" w:eastAsia="Times New Roman" w:hAnsi="Times New Roman CYR" w:cs="Times New Roman CYR"/>
      <w:b/>
      <w:bCs/>
      <w:sz w:val="18"/>
      <w:szCs w:val="18"/>
      <w:lang w:eastAsia="ru-RU"/>
    </w:rPr>
  </w:style>
  <w:style w:type="paragraph" w:customStyle="1" w:styleId="xl160">
    <w:name w:val="xl160"/>
    <w:basedOn w:val="a"/>
    <w:rsid w:val="005509FC"/>
    <w:pPr>
      <w:pBdr>
        <w:top w:val="single" w:sz="4" w:space="0" w:color="000000"/>
        <w:bottom w:val="single" w:sz="4" w:space="0" w:color="000000"/>
        <w:right w:val="single" w:sz="4" w:space="0" w:color="000000"/>
      </w:pBdr>
      <w:shd w:val="clear" w:color="CCFFFF" w:fill="CCFFCC"/>
      <w:spacing w:before="100" w:beforeAutospacing="1" w:after="100" w:afterAutospacing="1" w:line="240" w:lineRule="auto"/>
      <w:jc w:val="center"/>
      <w:textAlignment w:val="top"/>
    </w:pPr>
    <w:rPr>
      <w:rFonts w:ascii="Times New Roman CYR" w:eastAsia="Times New Roman" w:hAnsi="Times New Roman CYR" w:cs="Times New Roman CYR"/>
      <w:b/>
      <w:bCs/>
      <w:sz w:val="18"/>
      <w:szCs w:val="18"/>
      <w:lang w:eastAsia="ru-RU"/>
    </w:rPr>
  </w:style>
  <w:style w:type="paragraph" w:customStyle="1" w:styleId="xl161">
    <w:name w:val="xl161"/>
    <w:basedOn w:val="a"/>
    <w:rsid w:val="005509FC"/>
    <w:pPr>
      <w:pBdr>
        <w:top w:val="single" w:sz="4" w:space="0" w:color="000000"/>
        <w:bottom w:val="single" w:sz="4" w:space="0" w:color="000000"/>
        <w:right w:val="single" w:sz="4" w:space="0" w:color="000000"/>
      </w:pBdr>
      <w:shd w:val="clear" w:color="CCFFFF" w:fill="CCFFCC"/>
      <w:spacing w:before="100" w:beforeAutospacing="1" w:after="100" w:afterAutospacing="1" w:line="240" w:lineRule="auto"/>
      <w:jc w:val="right"/>
      <w:textAlignment w:val="top"/>
    </w:pPr>
    <w:rPr>
      <w:rFonts w:ascii="Times New Roman CYR" w:eastAsia="Times New Roman" w:hAnsi="Times New Roman CYR" w:cs="Times New Roman CYR"/>
      <w:b/>
      <w:bCs/>
      <w:sz w:val="18"/>
      <w:szCs w:val="18"/>
      <w:lang w:eastAsia="ru-RU"/>
    </w:rPr>
  </w:style>
  <w:style w:type="paragraph" w:customStyle="1" w:styleId="xl162">
    <w:name w:val="xl162"/>
    <w:basedOn w:val="a"/>
    <w:rsid w:val="005509FC"/>
    <w:pPr>
      <w:pBdr>
        <w:top w:val="single" w:sz="4" w:space="0" w:color="000000"/>
        <w:bottom w:val="single" w:sz="4" w:space="0" w:color="000000"/>
        <w:right w:val="single" w:sz="4" w:space="0" w:color="000000"/>
      </w:pBdr>
      <w:shd w:val="clear" w:color="CCFFFF" w:fill="CCFFCC"/>
      <w:spacing w:before="100" w:beforeAutospacing="1" w:after="100" w:afterAutospacing="1" w:line="240" w:lineRule="auto"/>
      <w:jc w:val="right"/>
      <w:textAlignment w:val="top"/>
    </w:pPr>
    <w:rPr>
      <w:rFonts w:ascii="Times New Roman CYR" w:eastAsia="Times New Roman" w:hAnsi="Times New Roman CYR" w:cs="Times New Roman CYR"/>
      <w:b/>
      <w:bCs/>
      <w:sz w:val="18"/>
      <w:szCs w:val="18"/>
      <w:lang w:eastAsia="ru-RU"/>
    </w:rPr>
  </w:style>
  <w:style w:type="paragraph" w:customStyle="1" w:styleId="xl163">
    <w:name w:val="xl163"/>
    <w:basedOn w:val="a"/>
    <w:rsid w:val="005509FC"/>
    <w:pPr>
      <w:pBdr>
        <w:top w:val="single" w:sz="4" w:space="0" w:color="000000"/>
        <w:bottom w:val="single" w:sz="4" w:space="0" w:color="000000"/>
        <w:right w:val="single" w:sz="4" w:space="0" w:color="000000"/>
      </w:pBdr>
      <w:shd w:val="clear" w:color="CCFFFF" w:fill="CCFFCC"/>
      <w:spacing w:before="100" w:beforeAutospacing="1" w:after="100" w:afterAutospacing="1" w:line="240" w:lineRule="auto"/>
      <w:jc w:val="right"/>
      <w:textAlignment w:val="top"/>
    </w:pPr>
    <w:rPr>
      <w:rFonts w:ascii="Times New Roman CYR" w:eastAsia="Times New Roman" w:hAnsi="Times New Roman CYR" w:cs="Times New Roman CYR"/>
      <w:b/>
      <w:bCs/>
      <w:sz w:val="18"/>
      <w:szCs w:val="18"/>
      <w:lang w:eastAsia="ru-RU"/>
    </w:rPr>
  </w:style>
  <w:style w:type="paragraph" w:customStyle="1" w:styleId="xl164">
    <w:name w:val="xl164"/>
    <w:basedOn w:val="a"/>
    <w:rsid w:val="005509FC"/>
    <w:pPr>
      <w:pBdr>
        <w:top w:val="single" w:sz="4" w:space="0" w:color="000000"/>
        <w:bottom w:val="single" w:sz="4" w:space="0" w:color="000000"/>
        <w:right w:val="single" w:sz="4" w:space="0" w:color="000000"/>
      </w:pBdr>
      <w:shd w:val="clear" w:color="CCFFFF" w:fill="CCFFCC"/>
      <w:spacing w:before="100" w:beforeAutospacing="1" w:after="100" w:afterAutospacing="1" w:line="240" w:lineRule="auto"/>
      <w:jc w:val="center"/>
      <w:textAlignment w:val="top"/>
    </w:pPr>
    <w:rPr>
      <w:rFonts w:ascii="Times New Roman CYR" w:eastAsia="Times New Roman" w:hAnsi="Times New Roman CYR" w:cs="Times New Roman CYR"/>
      <w:b/>
      <w:bCs/>
      <w:sz w:val="18"/>
      <w:szCs w:val="18"/>
      <w:lang w:eastAsia="ru-RU"/>
    </w:rPr>
  </w:style>
  <w:style w:type="paragraph" w:customStyle="1" w:styleId="xl165">
    <w:name w:val="xl165"/>
    <w:basedOn w:val="a"/>
    <w:rsid w:val="005509FC"/>
    <w:pPr>
      <w:pBdr>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5509FC"/>
    <w:pPr>
      <w:pBdr>
        <w:top w:val="single" w:sz="4" w:space="0" w:color="auto"/>
        <w:left w:val="single" w:sz="4" w:space="0" w:color="auto"/>
        <w:right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67">
    <w:name w:val="xl167"/>
    <w:basedOn w:val="a"/>
    <w:rsid w:val="005509FC"/>
    <w:pPr>
      <w:pBdr>
        <w:left w:val="single" w:sz="4" w:space="0" w:color="auto"/>
        <w:right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68">
    <w:name w:val="xl168"/>
    <w:basedOn w:val="a"/>
    <w:rsid w:val="005509FC"/>
    <w:pPr>
      <w:pBdr>
        <w:left w:val="single" w:sz="4" w:space="0" w:color="auto"/>
        <w:bottom w:val="single" w:sz="4" w:space="0" w:color="000000"/>
        <w:right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69">
    <w:name w:val="xl169"/>
    <w:basedOn w:val="a"/>
    <w:rsid w:val="005509FC"/>
    <w:pPr>
      <w:pBdr>
        <w:top w:val="single" w:sz="4" w:space="0" w:color="auto"/>
        <w:left w:val="single" w:sz="4" w:space="0" w:color="000000"/>
        <w:right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70">
    <w:name w:val="xl170"/>
    <w:basedOn w:val="a"/>
    <w:rsid w:val="005509FC"/>
    <w:pPr>
      <w:pBdr>
        <w:left w:val="single" w:sz="4" w:space="0" w:color="000000"/>
        <w:right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71">
    <w:name w:val="xl171"/>
    <w:basedOn w:val="a"/>
    <w:rsid w:val="005509FC"/>
    <w:pPr>
      <w:pBdr>
        <w:left w:val="single" w:sz="4" w:space="0" w:color="000000"/>
        <w:bottom w:val="single" w:sz="4" w:space="0" w:color="000000"/>
        <w:right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72">
    <w:name w:val="xl172"/>
    <w:basedOn w:val="a"/>
    <w:rsid w:val="005509FC"/>
    <w:pPr>
      <w:pBdr>
        <w:top w:val="single" w:sz="4" w:space="0" w:color="auto"/>
        <w:left w:val="single" w:sz="4" w:space="0" w:color="000000"/>
        <w:bottom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73">
    <w:name w:val="xl173"/>
    <w:basedOn w:val="a"/>
    <w:rsid w:val="005509FC"/>
    <w:pPr>
      <w:pBdr>
        <w:top w:val="single" w:sz="4" w:space="0" w:color="auto"/>
        <w:bottom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74">
    <w:name w:val="xl174"/>
    <w:basedOn w:val="a"/>
    <w:rsid w:val="005509FC"/>
    <w:pPr>
      <w:pBdr>
        <w:top w:val="single" w:sz="4" w:space="0" w:color="auto"/>
        <w:bottom w:val="single" w:sz="4" w:space="0" w:color="000000"/>
        <w:right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75">
    <w:name w:val="xl175"/>
    <w:basedOn w:val="a"/>
    <w:rsid w:val="005509FC"/>
    <w:pPr>
      <w:pBdr>
        <w:top w:val="single" w:sz="4" w:space="0" w:color="auto"/>
        <w:left w:val="single" w:sz="4" w:space="0" w:color="000000"/>
        <w:bottom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76">
    <w:name w:val="xl176"/>
    <w:basedOn w:val="a"/>
    <w:rsid w:val="005509FC"/>
    <w:pPr>
      <w:pBdr>
        <w:top w:val="single" w:sz="4" w:space="0" w:color="auto"/>
        <w:bottom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77">
    <w:name w:val="xl177"/>
    <w:basedOn w:val="a"/>
    <w:rsid w:val="005509FC"/>
    <w:pPr>
      <w:pBdr>
        <w:top w:val="single" w:sz="4" w:space="0" w:color="auto"/>
        <w:bottom w:val="single" w:sz="4" w:space="0" w:color="000000"/>
        <w:right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78">
    <w:name w:val="xl178"/>
    <w:basedOn w:val="a"/>
    <w:rsid w:val="005509FC"/>
    <w:pPr>
      <w:pBdr>
        <w:top w:val="single" w:sz="4" w:space="0" w:color="auto"/>
        <w:left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79">
    <w:name w:val="xl179"/>
    <w:basedOn w:val="a"/>
    <w:rsid w:val="005509FC"/>
    <w:pPr>
      <w:pBdr>
        <w:top w:val="single" w:sz="4" w:space="0" w:color="auto"/>
        <w:right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80">
    <w:name w:val="xl180"/>
    <w:basedOn w:val="a"/>
    <w:rsid w:val="005509FC"/>
    <w:pPr>
      <w:pBdr>
        <w:left w:val="single" w:sz="4" w:space="0" w:color="000000"/>
        <w:bottom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81">
    <w:name w:val="xl181"/>
    <w:basedOn w:val="a"/>
    <w:rsid w:val="005509FC"/>
    <w:pPr>
      <w:pBdr>
        <w:top w:val="single" w:sz="4" w:space="0" w:color="000000"/>
        <w:left w:val="single" w:sz="4" w:space="0" w:color="000000"/>
        <w:right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82">
    <w:name w:val="xl182"/>
    <w:basedOn w:val="a"/>
    <w:rsid w:val="005509FC"/>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83">
    <w:name w:val="xl183"/>
    <w:basedOn w:val="a"/>
    <w:rsid w:val="005509FC"/>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84">
    <w:name w:val="xl184"/>
    <w:basedOn w:val="a"/>
    <w:rsid w:val="005509FC"/>
    <w:pPr>
      <w:pBdr>
        <w:top w:val="single" w:sz="4" w:space="0" w:color="auto"/>
        <w:left w:val="single" w:sz="4" w:space="0" w:color="auto"/>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5">
    <w:name w:val="xl185"/>
    <w:basedOn w:val="a"/>
    <w:rsid w:val="005509FC"/>
    <w:pPr>
      <w:pBdr>
        <w:top w:val="single" w:sz="4" w:space="0" w:color="auto"/>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6">
    <w:name w:val="xl186"/>
    <w:basedOn w:val="a"/>
    <w:rsid w:val="005509FC"/>
    <w:pPr>
      <w:pBdr>
        <w:top w:val="single" w:sz="4" w:space="0" w:color="auto"/>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
    <w:rsid w:val="005509FC"/>
    <w:pPr>
      <w:pBdr>
        <w:top w:val="single" w:sz="4" w:space="0" w:color="000000"/>
        <w:bottom w:val="single" w:sz="4" w:space="0" w:color="000000"/>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88">
    <w:name w:val="xl188"/>
    <w:basedOn w:val="a"/>
    <w:rsid w:val="005509FC"/>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jc w:val="center"/>
    </w:pPr>
    <w:rPr>
      <w:rFonts w:ascii="Times New Roman CYR" w:eastAsia="Times New Roman" w:hAnsi="Times New Roman CYR" w:cs="Times New Roman CYR"/>
      <w:b/>
      <w:bCs/>
      <w:sz w:val="24"/>
      <w:szCs w:val="24"/>
      <w:u w:val="single"/>
      <w:lang w:eastAsia="ru-RU"/>
    </w:rPr>
  </w:style>
  <w:style w:type="paragraph" w:customStyle="1" w:styleId="xl189">
    <w:name w:val="xl189"/>
    <w:basedOn w:val="a"/>
    <w:rsid w:val="005509FC"/>
    <w:pPr>
      <w:pBdr>
        <w:top w:val="single" w:sz="4" w:space="0" w:color="000000"/>
        <w:bottom w:val="single" w:sz="4" w:space="0" w:color="000000"/>
      </w:pBdr>
      <w:shd w:val="clear" w:color="CCFFFF" w:fill="CCFFFF"/>
      <w:spacing w:before="100" w:beforeAutospacing="1" w:after="100" w:afterAutospacing="1" w:line="240" w:lineRule="auto"/>
      <w:jc w:val="center"/>
    </w:pPr>
    <w:rPr>
      <w:rFonts w:ascii="Times New Roman CYR" w:eastAsia="Times New Roman" w:hAnsi="Times New Roman CYR" w:cs="Times New Roman CYR"/>
      <w:b/>
      <w:bCs/>
      <w:sz w:val="24"/>
      <w:szCs w:val="24"/>
      <w:u w:val="single"/>
      <w:lang w:eastAsia="ru-RU"/>
    </w:rPr>
  </w:style>
  <w:style w:type="paragraph" w:customStyle="1" w:styleId="xl190">
    <w:name w:val="xl190"/>
    <w:basedOn w:val="a"/>
    <w:rsid w:val="005509FC"/>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jc w:val="center"/>
    </w:pPr>
    <w:rPr>
      <w:rFonts w:ascii="Times New Roman CYR" w:eastAsia="Times New Roman" w:hAnsi="Times New Roman CYR" w:cs="Times New Roman CYR"/>
      <w:b/>
      <w:bCs/>
      <w:sz w:val="24"/>
      <w:szCs w:val="24"/>
      <w:u w:val="single"/>
      <w:lang w:eastAsia="ru-RU"/>
    </w:rPr>
  </w:style>
  <w:style w:type="paragraph" w:customStyle="1" w:styleId="xl191">
    <w:name w:val="xl191"/>
    <w:basedOn w:val="a"/>
    <w:rsid w:val="005509FC"/>
    <w:pPr>
      <w:pBdr>
        <w:top w:val="single" w:sz="4" w:space="0" w:color="333333"/>
        <w:left w:val="single" w:sz="4" w:space="0" w:color="333333"/>
        <w:bottom w:val="single" w:sz="4" w:space="0" w:color="333333"/>
      </w:pBdr>
      <w:shd w:val="clear" w:color="CCFFFF" w:fill="CCFFFF"/>
      <w:spacing w:before="100" w:beforeAutospacing="1" w:after="100" w:afterAutospacing="1" w:line="240" w:lineRule="auto"/>
      <w:jc w:val="center"/>
      <w:textAlignment w:val="center"/>
    </w:pPr>
    <w:rPr>
      <w:rFonts w:ascii="Tahoma" w:eastAsia="Times New Roman" w:hAnsi="Tahoma" w:cs="Tahoma"/>
      <w:sz w:val="14"/>
      <w:szCs w:val="14"/>
      <w:lang w:eastAsia="ru-RU"/>
    </w:rPr>
  </w:style>
  <w:style w:type="paragraph" w:customStyle="1" w:styleId="xl192">
    <w:name w:val="xl192"/>
    <w:basedOn w:val="a"/>
    <w:rsid w:val="005509FC"/>
    <w:pPr>
      <w:pBdr>
        <w:top w:val="single" w:sz="4" w:space="0" w:color="333333"/>
        <w:bottom w:val="single" w:sz="4" w:space="0" w:color="333333"/>
      </w:pBdr>
      <w:shd w:val="clear" w:color="CCFFFF" w:fill="CCFFFF"/>
      <w:spacing w:before="100" w:beforeAutospacing="1" w:after="100" w:afterAutospacing="1" w:line="240" w:lineRule="auto"/>
      <w:jc w:val="center"/>
      <w:textAlignment w:val="center"/>
    </w:pPr>
    <w:rPr>
      <w:rFonts w:ascii="Tahoma" w:eastAsia="Times New Roman" w:hAnsi="Tahoma" w:cs="Tahoma"/>
      <w:sz w:val="14"/>
      <w:szCs w:val="14"/>
      <w:lang w:eastAsia="ru-RU"/>
    </w:rPr>
  </w:style>
  <w:style w:type="paragraph" w:customStyle="1" w:styleId="xl193">
    <w:name w:val="xl193"/>
    <w:basedOn w:val="a"/>
    <w:rsid w:val="005509FC"/>
    <w:pPr>
      <w:pBdr>
        <w:top w:val="single" w:sz="4" w:space="0" w:color="000000"/>
        <w:left w:val="single" w:sz="4" w:space="0" w:color="000000"/>
        <w:right w:val="single" w:sz="4" w:space="0" w:color="000000"/>
      </w:pBdr>
      <w:shd w:val="clear" w:color="CCFFFF" w:fill="CCFFFF"/>
      <w:spacing w:before="100" w:beforeAutospacing="1" w:after="100" w:afterAutospacing="1" w:line="240" w:lineRule="auto"/>
      <w:jc w:val="center"/>
      <w:textAlignment w:val="center"/>
    </w:pPr>
    <w:rPr>
      <w:rFonts w:ascii="Tahoma" w:eastAsia="Times New Roman" w:hAnsi="Tahoma" w:cs="Tahoma"/>
      <w:color w:val="000000"/>
      <w:sz w:val="14"/>
      <w:szCs w:val="14"/>
      <w:lang w:eastAsia="ru-RU"/>
    </w:rPr>
  </w:style>
  <w:style w:type="paragraph" w:customStyle="1" w:styleId="xl194">
    <w:name w:val="xl194"/>
    <w:basedOn w:val="a"/>
    <w:rsid w:val="005509FC"/>
    <w:pPr>
      <w:pBdr>
        <w:left w:val="single" w:sz="4" w:space="0" w:color="000000"/>
        <w:bottom w:val="single" w:sz="4" w:space="0" w:color="000000"/>
        <w:right w:val="single" w:sz="4" w:space="0" w:color="000000"/>
      </w:pBdr>
      <w:shd w:val="clear" w:color="CCFFFF" w:fill="CCFFFF"/>
      <w:spacing w:before="100" w:beforeAutospacing="1" w:after="100" w:afterAutospacing="1" w:line="240" w:lineRule="auto"/>
      <w:jc w:val="center"/>
      <w:textAlignment w:val="center"/>
    </w:pPr>
    <w:rPr>
      <w:rFonts w:ascii="Tahoma" w:eastAsia="Times New Roman" w:hAnsi="Tahoma" w:cs="Tahoma"/>
      <w:color w:val="000000"/>
      <w:sz w:val="14"/>
      <w:szCs w:val="14"/>
      <w:lang w:eastAsia="ru-RU"/>
    </w:rPr>
  </w:style>
  <w:style w:type="paragraph" w:customStyle="1" w:styleId="xl195">
    <w:name w:val="xl195"/>
    <w:basedOn w:val="a"/>
    <w:rsid w:val="005509FC"/>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jc w:val="center"/>
      <w:textAlignment w:val="top"/>
    </w:pPr>
    <w:rPr>
      <w:rFonts w:ascii="Tahoma" w:eastAsia="Times New Roman" w:hAnsi="Tahoma" w:cs="Tahoma"/>
      <w:color w:val="000000"/>
      <w:sz w:val="14"/>
      <w:szCs w:val="14"/>
      <w:lang w:eastAsia="ru-RU"/>
    </w:rPr>
  </w:style>
  <w:style w:type="paragraph" w:customStyle="1" w:styleId="xl196">
    <w:name w:val="xl196"/>
    <w:basedOn w:val="a"/>
    <w:rsid w:val="005509FC"/>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jc w:val="center"/>
      <w:textAlignment w:val="top"/>
    </w:pPr>
    <w:rPr>
      <w:rFonts w:ascii="Tahoma" w:eastAsia="Times New Roman" w:hAnsi="Tahoma" w:cs="Tahoma"/>
      <w:color w:val="000000"/>
      <w:sz w:val="14"/>
      <w:szCs w:val="14"/>
      <w:lang w:eastAsia="ru-RU"/>
    </w:rPr>
  </w:style>
  <w:style w:type="paragraph" w:customStyle="1" w:styleId="xl197">
    <w:name w:val="xl197"/>
    <w:basedOn w:val="a"/>
    <w:rsid w:val="005509FC"/>
    <w:pPr>
      <w:pBdr>
        <w:top w:val="single" w:sz="4" w:space="0" w:color="000000"/>
        <w:left w:val="single" w:sz="4" w:space="0" w:color="000000"/>
        <w:right w:val="single" w:sz="4" w:space="0" w:color="000000"/>
      </w:pBdr>
      <w:shd w:val="clear" w:color="CCFFFF" w:fill="CCFFFF"/>
      <w:spacing w:before="100" w:beforeAutospacing="1" w:after="100" w:afterAutospacing="1" w:line="240" w:lineRule="auto"/>
      <w:jc w:val="center"/>
      <w:textAlignment w:val="top"/>
    </w:pPr>
    <w:rPr>
      <w:rFonts w:ascii="Tahoma" w:eastAsia="Times New Roman" w:hAnsi="Tahoma" w:cs="Tahoma"/>
      <w:color w:val="000000"/>
      <w:sz w:val="14"/>
      <w:szCs w:val="14"/>
      <w:lang w:eastAsia="ru-RU"/>
    </w:rPr>
  </w:style>
  <w:style w:type="paragraph" w:customStyle="1" w:styleId="xl198">
    <w:name w:val="xl198"/>
    <w:basedOn w:val="a"/>
    <w:rsid w:val="005509FC"/>
    <w:pPr>
      <w:pBdr>
        <w:left w:val="single" w:sz="4" w:space="0" w:color="000000"/>
        <w:bottom w:val="single" w:sz="4" w:space="0" w:color="000000"/>
        <w:right w:val="single" w:sz="4" w:space="0" w:color="000000"/>
      </w:pBdr>
      <w:shd w:val="clear" w:color="CCFFFF" w:fill="CCFFFF"/>
      <w:spacing w:before="100" w:beforeAutospacing="1" w:after="100" w:afterAutospacing="1" w:line="240" w:lineRule="auto"/>
      <w:jc w:val="center"/>
      <w:textAlignment w:val="top"/>
    </w:pPr>
    <w:rPr>
      <w:rFonts w:ascii="Tahoma" w:eastAsia="Times New Roman" w:hAnsi="Tahoma" w:cs="Tahoma"/>
      <w:color w:val="000000"/>
      <w:sz w:val="14"/>
      <w:szCs w:val="14"/>
      <w:lang w:eastAsia="ru-RU"/>
    </w:rPr>
  </w:style>
  <w:style w:type="paragraph" w:customStyle="1" w:styleId="xl199">
    <w:name w:val="xl199"/>
    <w:basedOn w:val="a"/>
    <w:rsid w:val="005509FC"/>
    <w:pPr>
      <w:pBdr>
        <w:top w:val="double" w:sz="6" w:space="0" w:color="000000"/>
      </w:pBdr>
      <w:shd w:val="clear" w:color="CCFFFF" w:fill="CCFFFF"/>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200">
    <w:name w:val="xl200"/>
    <w:basedOn w:val="a"/>
    <w:rsid w:val="005509FC"/>
    <w:pPr>
      <w:shd w:val="clear" w:color="CCFFFF" w:fill="CCFFFF"/>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201">
    <w:name w:val="xl201"/>
    <w:basedOn w:val="a"/>
    <w:rsid w:val="005509FC"/>
    <w:pPr>
      <w:pBdr>
        <w:top w:val="double" w:sz="6" w:space="0" w:color="000000"/>
        <w:right w:val="single" w:sz="4" w:space="0" w:color="000000"/>
      </w:pBdr>
      <w:shd w:val="clear" w:color="CCFFFF" w:fill="CCFFFF"/>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02">
    <w:name w:val="xl202"/>
    <w:basedOn w:val="a"/>
    <w:rsid w:val="005509FC"/>
    <w:pPr>
      <w:pBdr>
        <w:right w:val="single" w:sz="4" w:space="0" w:color="000000"/>
      </w:pBdr>
      <w:shd w:val="clear" w:color="CCFFFF" w:fill="CCFFFF"/>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03">
    <w:name w:val="xl203"/>
    <w:basedOn w:val="a"/>
    <w:rsid w:val="005509FC"/>
    <w:pPr>
      <w:pBdr>
        <w:top w:val="single" w:sz="4" w:space="0" w:color="000000"/>
        <w:bottom w:val="single" w:sz="4" w:space="0" w:color="000000"/>
      </w:pBdr>
      <w:shd w:val="clear" w:color="CCFFFF" w:fill="CCFFCC"/>
      <w:spacing w:before="100" w:beforeAutospacing="1" w:after="100" w:afterAutospacing="1" w:line="240" w:lineRule="auto"/>
      <w:textAlignment w:val="top"/>
    </w:pPr>
    <w:rPr>
      <w:rFonts w:ascii="Times New Roman CYR" w:eastAsia="Times New Roman" w:hAnsi="Times New Roman CYR" w:cs="Times New Roman CYR"/>
      <w:b/>
      <w:bCs/>
      <w:sz w:val="18"/>
      <w:szCs w:val="18"/>
      <w:lang w:eastAsia="ru-RU"/>
    </w:rPr>
  </w:style>
  <w:style w:type="paragraph" w:customStyle="1" w:styleId="xl204">
    <w:name w:val="xl204"/>
    <w:basedOn w:val="a"/>
    <w:rsid w:val="005509FC"/>
    <w:pPr>
      <w:pBdr>
        <w:top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top"/>
    </w:pPr>
    <w:rPr>
      <w:rFonts w:ascii="Times New Roman CYR" w:eastAsia="Times New Roman" w:hAnsi="Times New Roman CYR" w:cs="Times New Roman CYR"/>
      <w:b/>
      <w:bCs/>
      <w:sz w:val="18"/>
      <w:szCs w:val="18"/>
      <w:lang w:eastAsia="ru-RU"/>
    </w:rPr>
  </w:style>
  <w:style w:type="paragraph" w:customStyle="1" w:styleId="xl205">
    <w:name w:val="xl205"/>
    <w:basedOn w:val="a"/>
    <w:rsid w:val="005509FC"/>
    <w:pPr>
      <w:pBdr>
        <w:top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5509FC"/>
    <w:pPr>
      <w:pBdr>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7">
    <w:name w:val="xl207"/>
    <w:basedOn w:val="a"/>
    <w:rsid w:val="005509FC"/>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CYR" w:eastAsia="Times New Roman" w:hAnsi="Times New Roman CYR" w:cs="Times New Roman CYR"/>
      <w:b/>
      <w:bCs/>
      <w:sz w:val="16"/>
      <w:szCs w:val="16"/>
      <w:lang w:eastAsia="ru-RU"/>
    </w:rPr>
  </w:style>
  <w:style w:type="paragraph" w:styleId="27">
    <w:name w:val="List Bullet 2"/>
    <w:basedOn w:val="a"/>
    <w:autoRedefine/>
    <w:rsid w:val="0057774C"/>
    <w:pPr>
      <w:spacing w:after="0" w:line="240" w:lineRule="auto"/>
      <w:ind w:firstLine="284"/>
      <w:jc w:val="center"/>
    </w:pPr>
    <w:rPr>
      <w:rFonts w:ascii="Times New Roman" w:eastAsia="Times New Roman" w:hAnsi="Times New Roman" w:cs="Times New Roman"/>
      <w:b/>
      <w:sz w:val="24"/>
      <w:szCs w:val="20"/>
      <w:lang w:eastAsia="ru-RU"/>
    </w:rPr>
  </w:style>
  <w:style w:type="character" w:customStyle="1" w:styleId="34">
    <w:name w:val="Стиль3 Знак"/>
    <w:rsid w:val="0057774C"/>
    <w:rPr>
      <w:sz w:val="24"/>
      <w:lang w:val="ru-RU" w:eastAsia="ru-RU" w:bidi="ar-SA"/>
    </w:rPr>
  </w:style>
  <w:style w:type="character" w:customStyle="1" w:styleId="28">
    <w:name w:val="Название Знак2"/>
    <w:aliases w:val="Название Знак Знак3,Знак Знак Знак3,Знак Знак3,Название Знак1 Знак2,Название Знак Знак Знак2,Знак Знак Знак2 Знак2,Знак Знак2 Знак3,Название Знак1 Знак Знак1,Название Знак Знак Знак Знак1,Знак Знак2 Знак Знак1,Знак Знак1 Знак Знак"/>
    <w:locked/>
    <w:rsid w:val="0057774C"/>
    <w:rPr>
      <w:sz w:val="24"/>
      <w:szCs w:val="24"/>
    </w:rPr>
  </w:style>
  <w:style w:type="character" w:customStyle="1" w:styleId="headeraff6">
    <w:name w:val="header_aff6"/>
    <w:rsid w:val="00AE1D7F"/>
  </w:style>
  <w:style w:type="character" w:customStyle="1" w:styleId="FontStyle13">
    <w:name w:val="Font Style13"/>
    <w:uiPriority w:val="99"/>
    <w:rsid w:val="00AE1D7F"/>
    <w:rPr>
      <w:rFonts w:ascii="Times New Roman" w:hAnsi="Times New Roman" w:cs="Times New Roman" w:hint="default"/>
    </w:rPr>
  </w:style>
  <w:style w:type="paragraph" w:customStyle="1" w:styleId="xl63">
    <w:name w:val="xl63"/>
    <w:basedOn w:val="a"/>
    <w:rsid w:val="000467F8"/>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0467F8"/>
    <w:pPr>
      <w:spacing w:before="100" w:beforeAutospacing="1" w:after="100" w:afterAutospacing="1" w:line="240" w:lineRule="auto"/>
    </w:pPr>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Strong" w:semiHidden="0" w:unhideWhenUsed="0" w:qFormat="1"/>
    <w:lsdException w:name="Emphasis" w:semiHidden="0" w:uiPriority="0" w:unhideWhenUsed="0" w:qFormat="1"/>
    <w:lsdException w:name="Table Web 1"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3E6D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71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nhideWhenUsed/>
    <w:qFormat/>
    <w:rsid w:val="00D15623"/>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basedOn w:val="a0"/>
    <w:link w:val="30"/>
    <w:rsid w:val="00D15623"/>
    <w:rPr>
      <w:rFonts w:ascii="Cambria" w:eastAsia="Times New Roman" w:hAnsi="Cambria" w:cs="Times New Roman"/>
      <w:b/>
      <w:bCs/>
      <w:sz w:val="26"/>
      <w:szCs w:val="26"/>
      <w:lang w:eastAsia="ru-RU"/>
    </w:rPr>
  </w:style>
  <w:style w:type="numbering" w:customStyle="1" w:styleId="12">
    <w:name w:val="Нет списка1"/>
    <w:next w:val="a2"/>
    <w:uiPriority w:val="99"/>
    <w:semiHidden/>
    <w:unhideWhenUsed/>
    <w:rsid w:val="00D15623"/>
  </w:style>
  <w:style w:type="character" w:styleId="a3">
    <w:name w:val="Hyperlink"/>
    <w:uiPriority w:val="99"/>
    <w:rsid w:val="00D15623"/>
    <w:rPr>
      <w:rFonts w:ascii="Tahoma" w:hAnsi="Tahoma" w:cs="Tahoma" w:hint="default"/>
      <w:b/>
      <w:bCs/>
      <w:strike w:val="0"/>
      <w:dstrike w:val="0"/>
      <w:color w:val="025B9F"/>
      <w:sz w:val="17"/>
      <w:szCs w:val="17"/>
      <w:u w:val="none"/>
      <w:effect w:val="none"/>
    </w:rPr>
  </w:style>
  <w:style w:type="paragraph" w:styleId="a4">
    <w:name w:val="Normal (Web)"/>
    <w:basedOn w:val="a"/>
    <w:uiPriority w:val="99"/>
    <w:rsid w:val="00D15623"/>
    <w:pPr>
      <w:spacing w:before="30" w:after="30" w:line="240" w:lineRule="auto"/>
      <w:ind w:firstLine="375"/>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156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
    <w:name w:val="Пункт-3"/>
    <w:basedOn w:val="a"/>
    <w:rsid w:val="00D15623"/>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phNormal">
    <w:name w:val="ph_Normal"/>
    <w:basedOn w:val="a"/>
    <w:uiPriority w:val="99"/>
    <w:semiHidden/>
    <w:rsid w:val="00D15623"/>
    <w:pPr>
      <w:spacing w:line="360" w:lineRule="auto"/>
      <w:ind w:firstLine="851"/>
    </w:pPr>
    <w:rPr>
      <w:rFonts w:ascii="Calibri" w:eastAsia="Calibri" w:hAnsi="Calibri" w:cs="Times New Roman"/>
      <w:lang w:eastAsia="ru-RU"/>
    </w:rPr>
  </w:style>
  <w:style w:type="character" w:customStyle="1" w:styleId="ConsPlusNormal0">
    <w:name w:val="ConsPlusNormal Знак"/>
    <w:link w:val="ConsPlusNormal"/>
    <w:locked/>
    <w:rsid w:val="00D15623"/>
    <w:rPr>
      <w:rFonts w:ascii="Arial" w:eastAsia="Times New Roman" w:hAnsi="Arial" w:cs="Arial"/>
      <w:sz w:val="20"/>
      <w:szCs w:val="20"/>
      <w:lang w:eastAsia="ru-RU"/>
    </w:rPr>
  </w:style>
  <w:style w:type="paragraph" w:customStyle="1" w:styleId="ConsNormal">
    <w:name w:val="ConsNormal"/>
    <w:link w:val="ConsNormal0"/>
    <w:rsid w:val="00D156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Стиль1"/>
    <w:basedOn w:val="a"/>
    <w:rsid w:val="00D15623"/>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3">
    <w:name w:val="Стиль3"/>
    <w:basedOn w:val="21"/>
    <w:uiPriority w:val="99"/>
    <w:rsid w:val="00D15623"/>
    <w:pPr>
      <w:widowControl w:val="0"/>
      <w:numPr>
        <w:ilvl w:val="2"/>
        <w:numId w:val="1"/>
      </w:numPr>
      <w:tabs>
        <w:tab w:val="clear" w:pos="795"/>
        <w:tab w:val="num" w:pos="360"/>
        <w:tab w:val="num" w:pos="947"/>
        <w:tab w:val="num" w:pos="1116"/>
      </w:tabs>
      <w:adjustRightInd w:val="0"/>
      <w:spacing w:after="0" w:line="240" w:lineRule="auto"/>
      <w:ind w:left="720"/>
      <w:jc w:val="both"/>
    </w:pPr>
    <w:rPr>
      <w:sz w:val="24"/>
    </w:rPr>
  </w:style>
  <w:style w:type="paragraph" w:styleId="32">
    <w:name w:val="Body Text 3"/>
    <w:basedOn w:val="a"/>
    <w:link w:val="33"/>
    <w:rsid w:val="00D15623"/>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D15623"/>
    <w:rPr>
      <w:rFonts w:ascii="Times New Roman" w:eastAsia="Times New Roman" w:hAnsi="Times New Roman" w:cs="Times New Roman"/>
      <w:sz w:val="16"/>
      <w:szCs w:val="16"/>
      <w:lang w:eastAsia="ru-RU"/>
    </w:rPr>
  </w:style>
  <w:style w:type="character" w:customStyle="1" w:styleId="a5">
    <w:name w:val="Основной шрифт"/>
    <w:semiHidden/>
    <w:rsid w:val="00D15623"/>
  </w:style>
  <w:style w:type="paragraph" w:styleId="a6">
    <w:name w:val="List Paragraph"/>
    <w:basedOn w:val="a"/>
    <w:uiPriority w:val="34"/>
    <w:qFormat/>
    <w:rsid w:val="00D15623"/>
    <w:pPr>
      <w:spacing w:after="0" w:line="240" w:lineRule="auto"/>
      <w:ind w:left="720"/>
      <w:contextualSpacing/>
    </w:pPr>
    <w:rPr>
      <w:rFonts w:ascii="Times New Roman" w:eastAsia="Times New Roman" w:hAnsi="Times New Roman" w:cs="Times New Roman"/>
      <w:sz w:val="20"/>
      <w:szCs w:val="20"/>
      <w:lang w:eastAsia="ru-RU"/>
    </w:rPr>
  </w:style>
  <w:style w:type="character" w:styleId="a7">
    <w:name w:val="Strong"/>
    <w:uiPriority w:val="99"/>
    <w:qFormat/>
    <w:rsid w:val="00D15623"/>
    <w:rPr>
      <w:b/>
      <w:bCs/>
    </w:rPr>
  </w:style>
  <w:style w:type="paragraph" w:styleId="a8">
    <w:name w:val="No Spacing"/>
    <w:link w:val="a9"/>
    <w:uiPriority w:val="99"/>
    <w:qFormat/>
    <w:rsid w:val="00D15623"/>
    <w:pPr>
      <w:spacing w:after="0" w:line="240" w:lineRule="auto"/>
    </w:pPr>
    <w:rPr>
      <w:rFonts w:ascii="Times New Roman" w:eastAsia="Times New Roman" w:hAnsi="Times New Roman" w:cs="Times New Roman"/>
      <w:sz w:val="24"/>
      <w:szCs w:val="24"/>
      <w:lang w:eastAsia="ru-RU"/>
    </w:rPr>
  </w:style>
  <w:style w:type="paragraph" w:customStyle="1" w:styleId="13">
    <w:name w:val="Без интервала1"/>
    <w:rsid w:val="00D15623"/>
    <w:pPr>
      <w:spacing w:after="0" w:line="240" w:lineRule="auto"/>
    </w:pPr>
    <w:rPr>
      <w:rFonts w:ascii="Calibri" w:eastAsia="Times New Roman" w:hAnsi="Calibri" w:cs="Times New Roman"/>
    </w:rPr>
  </w:style>
  <w:style w:type="paragraph" w:customStyle="1" w:styleId="aa">
    <w:name w:val="Таблица шапка"/>
    <w:basedOn w:val="a"/>
    <w:rsid w:val="00D15623"/>
    <w:pPr>
      <w:keepNext/>
      <w:spacing w:before="40" w:after="40" w:line="240" w:lineRule="auto"/>
      <w:ind w:left="57" w:right="57"/>
    </w:pPr>
    <w:rPr>
      <w:rFonts w:ascii="Times New Roman" w:eastAsia="Times New Roman" w:hAnsi="Times New Roman" w:cs="Times New Roman"/>
      <w:sz w:val="18"/>
      <w:szCs w:val="18"/>
      <w:lang w:eastAsia="ru-RU"/>
    </w:rPr>
  </w:style>
  <w:style w:type="character" w:customStyle="1" w:styleId="a9">
    <w:name w:val="Без интервала Знак"/>
    <w:link w:val="a8"/>
    <w:uiPriority w:val="99"/>
    <w:locked/>
    <w:rsid w:val="00D15623"/>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D15623"/>
    <w:rPr>
      <w:rFonts w:ascii="Arial" w:eastAsia="Times New Roman" w:hAnsi="Arial" w:cs="Arial"/>
      <w:sz w:val="20"/>
      <w:szCs w:val="20"/>
      <w:lang w:eastAsia="ru-RU"/>
    </w:rPr>
  </w:style>
  <w:style w:type="character" w:styleId="ab">
    <w:name w:val="Emphasis"/>
    <w:qFormat/>
    <w:rsid w:val="00D15623"/>
    <w:rPr>
      <w:i/>
      <w:iCs/>
    </w:rPr>
  </w:style>
  <w:style w:type="paragraph" w:customStyle="1" w:styleId="14">
    <w:name w:val="Цитата1"/>
    <w:basedOn w:val="a"/>
    <w:rsid w:val="00D15623"/>
    <w:pPr>
      <w:suppressAutoHyphens/>
      <w:spacing w:after="120" w:line="240" w:lineRule="auto"/>
      <w:ind w:left="1440" w:right="1440"/>
      <w:jc w:val="both"/>
    </w:pPr>
    <w:rPr>
      <w:rFonts w:ascii="Times New Roman" w:eastAsia="Times New Roman" w:hAnsi="Times New Roman" w:cs="Calibri"/>
      <w:sz w:val="24"/>
      <w:szCs w:val="24"/>
      <w:lang w:eastAsia="ar-SA"/>
    </w:rPr>
  </w:style>
  <w:style w:type="paragraph" w:styleId="21">
    <w:name w:val="Body Text Indent 2"/>
    <w:basedOn w:val="a"/>
    <w:link w:val="22"/>
    <w:unhideWhenUsed/>
    <w:rsid w:val="00D15623"/>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D15623"/>
    <w:rPr>
      <w:rFonts w:ascii="Times New Roman" w:eastAsia="Times New Roman" w:hAnsi="Times New Roman" w:cs="Times New Roman"/>
      <w:sz w:val="20"/>
      <w:szCs w:val="20"/>
      <w:lang w:eastAsia="ru-RU"/>
    </w:rPr>
  </w:style>
  <w:style w:type="character" w:styleId="ac">
    <w:name w:val="FollowedHyperlink"/>
    <w:basedOn w:val="a0"/>
    <w:uiPriority w:val="99"/>
    <w:semiHidden/>
    <w:unhideWhenUsed/>
    <w:rsid w:val="00D15623"/>
    <w:rPr>
      <w:color w:val="800080" w:themeColor="followedHyperlink"/>
      <w:u w:val="single"/>
    </w:rPr>
  </w:style>
  <w:style w:type="paragraph" w:styleId="ad">
    <w:name w:val="Balloon Text"/>
    <w:basedOn w:val="a"/>
    <w:link w:val="ae"/>
    <w:unhideWhenUsed/>
    <w:rsid w:val="00F75586"/>
    <w:pPr>
      <w:spacing w:after="0" w:line="240" w:lineRule="auto"/>
    </w:pPr>
    <w:rPr>
      <w:rFonts w:ascii="Tahoma" w:hAnsi="Tahoma" w:cs="Tahoma"/>
      <w:sz w:val="16"/>
      <w:szCs w:val="16"/>
    </w:rPr>
  </w:style>
  <w:style w:type="character" w:customStyle="1" w:styleId="ae">
    <w:name w:val="Текст выноски Знак"/>
    <w:basedOn w:val="a0"/>
    <w:link w:val="ad"/>
    <w:rsid w:val="00F75586"/>
    <w:rPr>
      <w:rFonts w:ascii="Tahoma" w:hAnsi="Tahoma" w:cs="Tahoma"/>
      <w:sz w:val="16"/>
      <w:szCs w:val="16"/>
    </w:rPr>
  </w:style>
  <w:style w:type="character" w:customStyle="1" w:styleId="11">
    <w:name w:val="Заголовок 1 Знак"/>
    <w:basedOn w:val="a0"/>
    <w:link w:val="10"/>
    <w:rsid w:val="003E6D86"/>
    <w:rPr>
      <w:rFonts w:asciiTheme="majorHAnsi" w:eastAsiaTheme="majorEastAsia" w:hAnsiTheme="majorHAnsi" w:cstheme="majorBidi"/>
      <w:b/>
      <w:bCs/>
      <w:color w:val="365F91" w:themeColor="accent1" w:themeShade="BF"/>
      <w:sz w:val="28"/>
      <w:szCs w:val="28"/>
    </w:rPr>
  </w:style>
  <w:style w:type="paragraph" w:styleId="23">
    <w:name w:val="Body Text 2"/>
    <w:basedOn w:val="a"/>
    <w:link w:val="24"/>
    <w:uiPriority w:val="99"/>
    <w:unhideWhenUsed/>
    <w:rsid w:val="00A10DB9"/>
    <w:pPr>
      <w:spacing w:after="120" w:line="480" w:lineRule="auto"/>
    </w:pPr>
  </w:style>
  <w:style w:type="character" w:customStyle="1" w:styleId="24">
    <w:name w:val="Основной текст 2 Знак"/>
    <w:basedOn w:val="a0"/>
    <w:link w:val="23"/>
    <w:rsid w:val="00A10DB9"/>
  </w:style>
  <w:style w:type="character" w:customStyle="1" w:styleId="af">
    <w:name w:val="Текст сноски Знак"/>
    <w:aliases w:val="Char Знак,Знак2 Знак,Знак4 Знак Знак,Знак8 Знак Знак Знак,Знак8 Знак Знак1"/>
    <w:basedOn w:val="a0"/>
    <w:link w:val="af0"/>
    <w:locked/>
    <w:rsid w:val="00A10DB9"/>
  </w:style>
  <w:style w:type="paragraph" w:styleId="af0">
    <w:name w:val="footnote text"/>
    <w:aliases w:val="Char,Знак2,Знак4 Знак,Знак8 Знак Знак,Знак8 Знак"/>
    <w:basedOn w:val="a"/>
    <w:link w:val="af"/>
    <w:unhideWhenUsed/>
    <w:rsid w:val="00A10DB9"/>
    <w:pPr>
      <w:spacing w:after="0" w:line="240" w:lineRule="auto"/>
    </w:pPr>
  </w:style>
  <w:style w:type="character" w:customStyle="1" w:styleId="15">
    <w:name w:val="Текст сноски Знак1"/>
    <w:basedOn w:val="a0"/>
    <w:uiPriority w:val="99"/>
    <w:semiHidden/>
    <w:rsid w:val="00A10DB9"/>
    <w:rPr>
      <w:sz w:val="20"/>
      <w:szCs w:val="20"/>
    </w:rPr>
  </w:style>
  <w:style w:type="paragraph" w:customStyle="1" w:styleId="ConsPlusNonformat">
    <w:name w:val="ConsPlusNonformat"/>
    <w:rsid w:val="00A10D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header"/>
    <w:basedOn w:val="a"/>
    <w:link w:val="af2"/>
    <w:unhideWhenUsed/>
    <w:rsid w:val="0048412D"/>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8412D"/>
  </w:style>
  <w:style w:type="paragraph" w:styleId="af3">
    <w:name w:val="footer"/>
    <w:basedOn w:val="a"/>
    <w:link w:val="af4"/>
    <w:uiPriority w:val="99"/>
    <w:unhideWhenUsed/>
    <w:rsid w:val="0048412D"/>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8412D"/>
  </w:style>
  <w:style w:type="table" w:styleId="af5">
    <w:name w:val="Table Grid"/>
    <w:basedOn w:val="a1"/>
    <w:uiPriority w:val="59"/>
    <w:rsid w:val="00315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17109B"/>
    <w:rPr>
      <w:rFonts w:asciiTheme="majorHAnsi" w:eastAsiaTheme="majorEastAsia" w:hAnsiTheme="majorHAnsi" w:cstheme="majorBidi"/>
      <w:b/>
      <w:bCs/>
      <w:color w:val="4F81BD" w:themeColor="accent1"/>
      <w:sz w:val="26"/>
      <w:szCs w:val="26"/>
    </w:rPr>
  </w:style>
  <w:style w:type="character" w:customStyle="1" w:styleId="ecattext">
    <w:name w:val="ecattext"/>
    <w:rsid w:val="0017109B"/>
  </w:style>
  <w:style w:type="paragraph" w:styleId="af6">
    <w:name w:val="Body Text"/>
    <w:basedOn w:val="a"/>
    <w:link w:val="af7"/>
    <w:unhideWhenUsed/>
    <w:rsid w:val="00C96892"/>
    <w:pPr>
      <w:spacing w:after="120"/>
    </w:pPr>
  </w:style>
  <w:style w:type="character" w:customStyle="1" w:styleId="af7">
    <w:name w:val="Основной текст Знак"/>
    <w:basedOn w:val="a0"/>
    <w:link w:val="af6"/>
    <w:rsid w:val="00C96892"/>
  </w:style>
  <w:style w:type="paragraph" w:styleId="af8">
    <w:name w:val="Body Text Indent"/>
    <w:aliases w:val="Основной текст 1"/>
    <w:basedOn w:val="a"/>
    <w:link w:val="af9"/>
    <w:unhideWhenUsed/>
    <w:rsid w:val="00C96892"/>
    <w:pPr>
      <w:spacing w:after="120"/>
      <w:ind w:left="283"/>
    </w:pPr>
  </w:style>
  <w:style w:type="character" w:customStyle="1" w:styleId="af9">
    <w:name w:val="Основной текст с отступом Знак"/>
    <w:aliases w:val="Основной текст 1 Знак"/>
    <w:basedOn w:val="a0"/>
    <w:link w:val="af8"/>
    <w:rsid w:val="00C96892"/>
  </w:style>
  <w:style w:type="paragraph" w:styleId="16">
    <w:name w:val="toc 1"/>
    <w:basedOn w:val="a"/>
    <w:next w:val="a"/>
    <w:autoRedefine/>
    <w:uiPriority w:val="39"/>
    <w:unhideWhenUsed/>
    <w:rsid w:val="00C96892"/>
    <w:pPr>
      <w:overflowPunct w:val="0"/>
      <w:autoSpaceDE w:val="0"/>
      <w:autoSpaceDN w:val="0"/>
      <w:adjustRightInd w:val="0"/>
      <w:spacing w:after="0" w:line="240" w:lineRule="auto"/>
    </w:pPr>
    <w:rPr>
      <w:rFonts w:ascii="Times New Roman" w:eastAsia="Times New Roman" w:hAnsi="Times New Roman" w:cs="Times New Roman"/>
      <w:bCs/>
      <w:caps/>
      <w:sz w:val="20"/>
      <w:szCs w:val="20"/>
      <w:lang w:eastAsia="ru-RU"/>
    </w:rPr>
  </w:style>
  <w:style w:type="paragraph" w:customStyle="1" w:styleId="afa">
    <w:name w:val="Заголовок колонки"/>
    <w:basedOn w:val="a"/>
    <w:rsid w:val="00C96892"/>
    <w:pPr>
      <w:widowControl w:val="0"/>
      <w:suppressAutoHyphens/>
      <w:spacing w:after="0" w:line="240" w:lineRule="auto"/>
      <w:jc w:val="center"/>
    </w:pPr>
    <w:rPr>
      <w:rFonts w:ascii="Times New Roman" w:eastAsia="Times New Roman" w:hAnsi="Times New Roman" w:cs="Times New Roman"/>
      <w:b/>
      <w:sz w:val="28"/>
      <w:szCs w:val="24"/>
      <w:lang w:eastAsia="ru-RU"/>
    </w:rPr>
  </w:style>
  <w:style w:type="paragraph" w:customStyle="1" w:styleId="afb">
    <w:name w:val="???????"/>
    <w:rsid w:val="00C96892"/>
    <w:pPr>
      <w:spacing w:after="0" w:line="240" w:lineRule="auto"/>
    </w:pPr>
    <w:rPr>
      <w:rFonts w:ascii="Times New Roman" w:eastAsia="Times New Roman" w:hAnsi="Times New Roman" w:cs="Times New Roman"/>
      <w:sz w:val="20"/>
      <w:szCs w:val="20"/>
      <w:lang w:eastAsia="ru-RU"/>
    </w:rPr>
  </w:style>
  <w:style w:type="paragraph" w:customStyle="1" w:styleId="afc">
    <w:name w:val="Íîðìàëüíûé"/>
    <w:uiPriority w:val="99"/>
    <w:semiHidden/>
    <w:rsid w:val="002E5062"/>
    <w:pPr>
      <w:spacing w:after="0" w:line="240" w:lineRule="auto"/>
    </w:pPr>
    <w:rPr>
      <w:rFonts w:ascii="Courier" w:eastAsia="Times New Roman" w:hAnsi="Courier" w:cs="Times New Roman"/>
      <w:sz w:val="24"/>
      <w:szCs w:val="20"/>
      <w:lang w:val="en-GB" w:eastAsia="ru-RU"/>
    </w:rPr>
  </w:style>
  <w:style w:type="character" w:styleId="afd">
    <w:name w:val="footnote reference"/>
    <w:unhideWhenUsed/>
    <w:rsid w:val="009B4A46"/>
    <w:rPr>
      <w:color w:val="000000"/>
    </w:rPr>
  </w:style>
  <w:style w:type="paragraph" w:customStyle="1" w:styleId="25">
    <w:name w:val="Без интервала2"/>
    <w:rsid w:val="00C12143"/>
    <w:pPr>
      <w:spacing w:after="0" w:line="240" w:lineRule="auto"/>
    </w:pPr>
    <w:rPr>
      <w:rFonts w:ascii="Calibri" w:eastAsia="Times New Roman" w:hAnsi="Calibri" w:cs="Times New Roman"/>
    </w:rPr>
  </w:style>
  <w:style w:type="character" w:customStyle="1" w:styleId="text12">
    <w:name w:val="text12"/>
    <w:rsid w:val="00A32D4E"/>
  </w:style>
  <w:style w:type="character" w:customStyle="1" w:styleId="blk3">
    <w:name w:val="blk3"/>
    <w:rsid w:val="00A32D4E"/>
    <w:rPr>
      <w:vanish w:val="0"/>
      <w:webHidden w:val="0"/>
      <w:specVanish w:val="0"/>
    </w:rPr>
  </w:style>
  <w:style w:type="character" w:styleId="afe">
    <w:name w:val="page number"/>
    <w:rsid w:val="00A32D4E"/>
    <w:rPr>
      <w:rFonts w:ascii="Times New Roman" w:hAnsi="Times New Roman"/>
    </w:rPr>
  </w:style>
  <w:style w:type="paragraph" w:customStyle="1" w:styleId="17">
    <w:name w:val="1"/>
    <w:basedOn w:val="a"/>
    <w:rsid w:val="00A32D4E"/>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1">
    <w:name w:val="Table Web 1"/>
    <w:basedOn w:val="a1"/>
    <w:rsid w:val="00A32D4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
    <w:name w:val="Знак Знак Знак Знак Знак Знак Знак"/>
    <w:basedOn w:val="a"/>
    <w:rsid w:val="00A32D4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0">
    <w:name w:val="Subtitle"/>
    <w:basedOn w:val="a"/>
    <w:link w:val="aff1"/>
    <w:uiPriority w:val="99"/>
    <w:qFormat/>
    <w:rsid w:val="00A32D4E"/>
    <w:pPr>
      <w:spacing w:after="60" w:line="240" w:lineRule="auto"/>
      <w:jc w:val="center"/>
      <w:outlineLvl w:val="1"/>
    </w:pPr>
    <w:rPr>
      <w:rFonts w:ascii="Arial" w:eastAsia="Times New Roman" w:hAnsi="Arial" w:cs="Times New Roman"/>
      <w:sz w:val="24"/>
      <w:szCs w:val="20"/>
      <w:lang w:val="x-none" w:eastAsia="x-none"/>
    </w:rPr>
  </w:style>
  <w:style w:type="character" w:customStyle="1" w:styleId="aff1">
    <w:name w:val="Подзаголовок Знак"/>
    <w:basedOn w:val="a0"/>
    <w:link w:val="aff0"/>
    <w:rsid w:val="00A32D4E"/>
    <w:rPr>
      <w:rFonts w:ascii="Arial" w:eastAsia="Times New Roman" w:hAnsi="Arial" w:cs="Times New Roman"/>
      <w:sz w:val="24"/>
      <w:szCs w:val="20"/>
      <w:lang w:val="x-none" w:eastAsia="x-none"/>
    </w:rPr>
  </w:style>
  <w:style w:type="paragraph" w:customStyle="1" w:styleId="aff2">
    <w:name w:val="Тендерные данные"/>
    <w:basedOn w:val="a"/>
    <w:semiHidden/>
    <w:rsid w:val="00A32D4E"/>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character" w:customStyle="1" w:styleId="aff3">
    <w:name w:val="Гипертекстовая ссылка"/>
    <w:rsid w:val="00A32D4E"/>
    <w:rPr>
      <w:color w:val="008000"/>
    </w:rPr>
  </w:style>
  <w:style w:type="paragraph" w:customStyle="1" w:styleId="-4">
    <w:name w:val="пункт-4"/>
    <w:basedOn w:val="a"/>
    <w:rsid w:val="00A32D4E"/>
    <w:pPr>
      <w:numPr>
        <w:ilvl w:val="3"/>
        <w:numId w:val="9"/>
      </w:numPr>
      <w:spacing w:after="0" w:line="288" w:lineRule="auto"/>
      <w:jc w:val="both"/>
    </w:pPr>
    <w:rPr>
      <w:rFonts w:ascii="Times New Roman" w:eastAsia="Times New Roman" w:hAnsi="Times New Roman" w:cs="Times New Roman"/>
      <w:sz w:val="28"/>
      <w:szCs w:val="28"/>
      <w:lang w:eastAsia="ru-RU"/>
    </w:rPr>
  </w:style>
  <w:style w:type="character" w:customStyle="1" w:styleId="0pt">
    <w:name w:val="Основной текст + Полужирный;Интервал 0 pt"/>
    <w:rsid w:val="00A32D4E"/>
    <w:rPr>
      <w:rFonts w:ascii="Times New Roman" w:eastAsia="Times New Roman" w:hAnsi="Times New Roman" w:cs="Times New Roman"/>
      <w:b/>
      <w:bCs/>
      <w:i w:val="0"/>
      <w:iCs w:val="0"/>
      <w:smallCaps w:val="0"/>
      <w:strike w:val="0"/>
      <w:color w:val="000000"/>
      <w:spacing w:val="11"/>
      <w:w w:val="100"/>
      <w:position w:val="0"/>
      <w:sz w:val="15"/>
      <w:szCs w:val="15"/>
      <w:u w:val="none"/>
      <w:lang w:val="ru-RU"/>
    </w:rPr>
  </w:style>
  <w:style w:type="character" w:customStyle="1" w:styleId="aff4">
    <w:name w:val="Основной текст_"/>
    <w:link w:val="26"/>
    <w:locked/>
    <w:rsid w:val="00A32D4E"/>
    <w:rPr>
      <w:spacing w:val="10"/>
      <w:sz w:val="15"/>
      <w:szCs w:val="15"/>
      <w:shd w:val="clear" w:color="auto" w:fill="FFFFFF"/>
    </w:rPr>
  </w:style>
  <w:style w:type="paragraph" w:customStyle="1" w:styleId="26">
    <w:name w:val="Основной текст2"/>
    <w:basedOn w:val="a"/>
    <w:link w:val="aff4"/>
    <w:rsid w:val="00A32D4E"/>
    <w:pPr>
      <w:widowControl w:val="0"/>
      <w:shd w:val="clear" w:color="auto" w:fill="FFFFFF"/>
      <w:spacing w:after="240" w:line="209" w:lineRule="exact"/>
      <w:jc w:val="right"/>
    </w:pPr>
    <w:rPr>
      <w:spacing w:val="10"/>
      <w:sz w:val="15"/>
      <w:szCs w:val="15"/>
    </w:rPr>
  </w:style>
  <w:style w:type="character" w:customStyle="1" w:styleId="7pt">
    <w:name w:val="Основной текст + 7 pt"/>
    <w:aliases w:val="Интервал 0 pt"/>
    <w:rsid w:val="00A32D4E"/>
    <w:rPr>
      <w:color w:val="000000"/>
      <w:spacing w:val="11"/>
      <w:w w:val="100"/>
      <w:position w:val="0"/>
      <w:sz w:val="14"/>
      <w:szCs w:val="14"/>
      <w:shd w:val="clear" w:color="auto" w:fill="FFFFFF"/>
      <w:lang w:val="ru-RU"/>
    </w:rPr>
  </w:style>
  <w:style w:type="character" w:customStyle="1" w:styleId="18">
    <w:name w:val="Основной текст1"/>
    <w:rsid w:val="00A32D4E"/>
    <w:rPr>
      <w:color w:val="000000"/>
      <w:spacing w:val="10"/>
      <w:w w:val="100"/>
      <w:position w:val="0"/>
      <w:sz w:val="15"/>
      <w:szCs w:val="15"/>
      <w:shd w:val="clear" w:color="auto" w:fill="FFFFFF"/>
      <w:lang w:val="ru-RU"/>
    </w:rPr>
  </w:style>
  <w:style w:type="paragraph" w:customStyle="1" w:styleId="ConsPlusTitle">
    <w:name w:val="ConsPlusTitle"/>
    <w:uiPriority w:val="99"/>
    <w:rsid w:val="00A32D4E"/>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5">
    <w:name w:val="Title"/>
    <w:aliases w:val="Знак Знак,Знак,Основной текст с отступом 21,Основной текст с отступом 22,Название Знак Знак,Знак Знак Знак2,Знак Знак2,Название Знак1 Знак,Название Знак Знак Знак,Знак Знак2 Знак,Знак Знак1 Знак,Знак Знак Знак11"/>
    <w:basedOn w:val="a"/>
    <w:link w:val="19"/>
    <w:qFormat/>
    <w:rsid w:val="00A32D4E"/>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f6">
    <w:name w:val="Название Знак"/>
    <w:basedOn w:val="a0"/>
    <w:rsid w:val="00A32D4E"/>
    <w:rPr>
      <w:rFonts w:asciiTheme="majorHAnsi" w:eastAsiaTheme="majorEastAsia" w:hAnsiTheme="majorHAnsi" w:cstheme="majorBidi"/>
      <w:color w:val="17365D" w:themeColor="text2" w:themeShade="BF"/>
      <w:spacing w:val="5"/>
      <w:kern w:val="28"/>
      <w:sz w:val="52"/>
      <w:szCs w:val="52"/>
    </w:rPr>
  </w:style>
  <w:style w:type="character" w:customStyle="1" w:styleId="19">
    <w:name w:val="Название Знак1"/>
    <w:aliases w:val="Знак Знак Знак,Знак Знак1,Основной текст с отступом 21 Знак,Основной текст с отступом 22 Знак,Название Знак Знак Знак1,Знак Знак Знак2 Знак,Знак Знак2 Знак1,Название Знак1 Знак Знак,Название Знак Знак Знак Знак,Знак Знак2 Знак Знак"/>
    <w:link w:val="aff5"/>
    <w:locked/>
    <w:rsid w:val="00A32D4E"/>
    <w:rPr>
      <w:rFonts w:ascii="Arial" w:eastAsia="Times New Roman" w:hAnsi="Arial" w:cs="Times New Roman"/>
      <w:b/>
      <w:kern w:val="28"/>
      <w:sz w:val="32"/>
      <w:szCs w:val="20"/>
      <w:lang w:eastAsia="ru-RU"/>
    </w:rPr>
  </w:style>
  <w:style w:type="character" w:customStyle="1" w:styleId="liveedit">
    <w:name w:val="live_edit"/>
    <w:rsid w:val="00A32D4E"/>
  </w:style>
  <w:style w:type="character" w:customStyle="1" w:styleId="apple-converted-space">
    <w:name w:val="apple-converted-space"/>
    <w:basedOn w:val="a0"/>
    <w:rsid w:val="00A32D4E"/>
  </w:style>
  <w:style w:type="paragraph" w:styleId="aff7">
    <w:name w:val="Note Heading"/>
    <w:basedOn w:val="a"/>
    <w:next w:val="a"/>
    <w:link w:val="aff8"/>
    <w:uiPriority w:val="99"/>
    <w:semiHidden/>
    <w:unhideWhenUsed/>
    <w:rsid w:val="00161C71"/>
    <w:pPr>
      <w:spacing w:after="60" w:line="240" w:lineRule="auto"/>
      <w:jc w:val="both"/>
    </w:pPr>
    <w:rPr>
      <w:rFonts w:ascii="Times New Roman" w:eastAsia="Times New Roman" w:hAnsi="Times New Roman" w:cs="Times New Roman"/>
      <w:sz w:val="24"/>
      <w:szCs w:val="24"/>
      <w:lang w:eastAsia="ru-RU"/>
    </w:rPr>
  </w:style>
  <w:style w:type="character" w:customStyle="1" w:styleId="aff8">
    <w:name w:val="Заголовок записки Знак"/>
    <w:basedOn w:val="a0"/>
    <w:link w:val="aff7"/>
    <w:uiPriority w:val="99"/>
    <w:semiHidden/>
    <w:rsid w:val="00161C71"/>
    <w:rPr>
      <w:rFonts w:ascii="Times New Roman" w:eastAsia="Times New Roman" w:hAnsi="Times New Roman" w:cs="Times New Roman"/>
      <w:sz w:val="24"/>
      <w:szCs w:val="24"/>
      <w:lang w:eastAsia="ru-RU"/>
    </w:rPr>
  </w:style>
  <w:style w:type="paragraph" w:customStyle="1" w:styleId="1a">
    <w:name w:val="Обычный1"/>
    <w:uiPriority w:val="99"/>
    <w:rsid w:val="00161C71"/>
    <w:pPr>
      <w:spacing w:after="0" w:line="240" w:lineRule="auto"/>
    </w:pPr>
    <w:rPr>
      <w:rFonts w:ascii="Times New Roman" w:eastAsia="Times New Roman" w:hAnsi="Times New Roman" w:cs="Times New Roman"/>
      <w:sz w:val="20"/>
      <w:szCs w:val="20"/>
      <w:lang w:eastAsia="ru-RU"/>
    </w:rPr>
  </w:style>
  <w:style w:type="paragraph" w:customStyle="1" w:styleId="Default">
    <w:name w:val="Default"/>
    <w:uiPriority w:val="99"/>
    <w:rsid w:val="00161C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5509F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5509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5509FC"/>
    <w:pPr>
      <w:pBdr>
        <w:bottom w:val="single" w:sz="4" w:space="0" w:color="000000"/>
        <w:right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68">
    <w:name w:val="xl68"/>
    <w:basedOn w:val="a"/>
    <w:rsid w:val="005509FC"/>
    <w:pPr>
      <w:pBdr>
        <w:bottom w:val="single" w:sz="4" w:space="0" w:color="auto"/>
        <w:right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69">
    <w:name w:val="xl69"/>
    <w:basedOn w:val="a"/>
    <w:rsid w:val="005509FC"/>
    <w:pPr>
      <w:pBdr>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70">
    <w:name w:val="xl70"/>
    <w:basedOn w:val="a"/>
    <w:rsid w:val="005509FC"/>
    <w:pPr>
      <w:pBdr>
        <w:left w:val="single" w:sz="4" w:space="0" w:color="auto"/>
        <w:bottom w:val="single" w:sz="4" w:space="0" w:color="auto"/>
        <w:right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71">
    <w:name w:val="xl71"/>
    <w:basedOn w:val="a"/>
    <w:rsid w:val="005509FC"/>
    <w:pPr>
      <w:pBdr>
        <w:bottom w:val="single" w:sz="4" w:space="0" w:color="auto"/>
        <w:right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72">
    <w:name w:val="xl72"/>
    <w:basedOn w:val="a"/>
    <w:rsid w:val="005509FC"/>
    <w:pPr>
      <w:pBdr>
        <w:bottom w:val="single" w:sz="4" w:space="0" w:color="auto"/>
        <w:right w:val="single" w:sz="4" w:space="0" w:color="auto"/>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73">
    <w:name w:val="xl73"/>
    <w:basedOn w:val="a"/>
    <w:rsid w:val="005509FC"/>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5509FC"/>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5509FC"/>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5509FC"/>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77">
    <w:name w:val="xl77"/>
    <w:basedOn w:val="a"/>
    <w:rsid w:val="005509FC"/>
    <w:pPr>
      <w:pBdr>
        <w:top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78">
    <w:name w:val="xl78"/>
    <w:basedOn w:val="a"/>
    <w:rsid w:val="005509FC"/>
    <w:pPr>
      <w:pBdr>
        <w:top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79">
    <w:name w:val="xl79"/>
    <w:basedOn w:val="a"/>
    <w:rsid w:val="005509FC"/>
    <w:pPr>
      <w:pBdr>
        <w:top w:val="single" w:sz="4" w:space="0" w:color="000000"/>
        <w:right w:val="single" w:sz="4" w:space="0" w:color="000000"/>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80">
    <w:name w:val="xl80"/>
    <w:basedOn w:val="a"/>
    <w:rsid w:val="005509FC"/>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CYR" w:eastAsia="Times New Roman" w:hAnsi="Times New Roman CYR" w:cs="Times New Roman CYR"/>
      <w:b/>
      <w:bCs/>
      <w:sz w:val="18"/>
      <w:szCs w:val="18"/>
      <w:lang w:eastAsia="ru-RU"/>
    </w:rPr>
  </w:style>
  <w:style w:type="paragraph" w:customStyle="1" w:styleId="xl81">
    <w:name w:val="xl81"/>
    <w:basedOn w:val="a"/>
    <w:rsid w:val="005509FC"/>
    <w:pPr>
      <w:pBdr>
        <w:top w:val="single" w:sz="4" w:space="0" w:color="000000"/>
        <w:right w:val="single" w:sz="4" w:space="0" w:color="000000"/>
      </w:pBdr>
      <w:spacing w:before="100" w:beforeAutospacing="1" w:after="100" w:afterAutospacing="1" w:line="240" w:lineRule="auto"/>
      <w:jc w:val="right"/>
    </w:pPr>
    <w:rPr>
      <w:rFonts w:ascii="Times New Roman CYR" w:eastAsia="Times New Roman" w:hAnsi="Times New Roman CYR" w:cs="Times New Roman CYR"/>
      <w:b/>
      <w:bCs/>
      <w:sz w:val="18"/>
      <w:szCs w:val="18"/>
      <w:lang w:eastAsia="ru-RU"/>
    </w:rPr>
  </w:style>
  <w:style w:type="paragraph" w:customStyle="1" w:styleId="xl82">
    <w:name w:val="xl82"/>
    <w:basedOn w:val="a"/>
    <w:rsid w:val="005509FC"/>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CYR" w:eastAsia="Times New Roman" w:hAnsi="Times New Roman CYR" w:cs="Times New Roman CYR"/>
      <w:b/>
      <w:bCs/>
      <w:sz w:val="18"/>
      <w:szCs w:val="18"/>
      <w:lang w:eastAsia="ru-RU"/>
    </w:rPr>
  </w:style>
  <w:style w:type="paragraph" w:customStyle="1" w:styleId="xl83">
    <w:name w:val="xl83"/>
    <w:basedOn w:val="a"/>
    <w:rsid w:val="005509FC"/>
    <w:pP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84">
    <w:name w:val="xl84"/>
    <w:basedOn w:val="a"/>
    <w:rsid w:val="005509FC"/>
    <w:pPr>
      <w:pBdr>
        <w:left w:val="single" w:sz="4" w:space="0" w:color="000000"/>
        <w:right w:val="single" w:sz="4" w:space="0" w:color="000000"/>
      </w:pBdr>
      <w:spacing w:before="100" w:beforeAutospacing="1" w:after="100" w:afterAutospacing="1" w:line="240" w:lineRule="auto"/>
      <w:jc w:val="right"/>
      <w:textAlignment w:val="top"/>
    </w:pPr>
    <w:rPr>
      <w:rFonts w:ascii="Times New Roman CYR" w:eastAsia="Times New Roman" w:hAnsi="Times New Roman CYR" w:cs="Times New Roman CYR"/>
      <w:b/>
      <w:bCs/>
      <w:sz w:val="24"/>
      <w:szCs w:val="24"/>
      <w:lang w:eastAsia="ru-RU"/>
    </w:rPr>
  </w:style>
  <w:style w:type="paragraph" w:customStyle="1" w:styleId="xl85">
    <w:name w:val="xl85"/>
    <w:basedOn w:val="a"/>
    <w:rsid w:val="005509FC"/>
    <w:pPr>
      <w:pBdr>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5509FC"/>
    <w:pPr>
      <w:pBdr>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87">
    <w:name w:val="xl87"/>
    <w:basedOn w:val="a"/>
    <w:rsid w:val="005509FC"/>
    <w:pPr>
      <w:pBdr>
        <w:top w:val="single" w:sz="4" w:space="0" w:color="000000"/>
        <w:right w:val="single" w:sz="4" w:space="0" w:color="000000"/>
      </w:pBdr>
      <w:spacing w:before="100" w:beforeAutospacing="1" w:after="100" w:afterAutospacing="1" w:line="240" w:lineRule="auto"/>
      <w:jc w:val="right"/>
      <w:textAlignment w:val="top"/>
    </w:pPr>
    <w:rPr>
      <w:rFonts w:ascii="Times New Roman CYR" w:eastAsia="Times New Roman" w:hAnsi="Times New Roman CYR" w:cs="Times New Roman CYR"/>
      <w:b/>
      <w:bCs/>
      <w:sz w:val="18"/>
      <w:szCs w:val="18"/>
      <w:lang w:eastAsia="ru-RU"/>
    </w:rPr>
  </w:style>
  <w:style w:type="paragraph" w:customStyle="1" w:styleId="xl88">
    <w:name w:val="xl88"/>
    <w:basedOn w:val="a"/>
    <w:rsid w:val="005509FC"/>
    <w:pPr>
      <w:pBdr>
        <w:right w:val="single" w:sz="4" w:space="0" w:color="000000"/>
      </w:pBdr>
      <w:spacing w:before="100" w:beforeAutospacing="1" w:after="100" w:afterAutospacing="1" w:line="240" w:lineRule="auto"/>
      <w:jc w:val="right"/>
      <w:textAlignment w:val="top"/>
    </w:pPr>
    <w:rPr>
      <w:rFonts w:ascii="Times New Roman CYR" w:eastAsia="Times New Roman" w:hAnsi="Times New Roman CYR" w:cs="Times New Roman CYR"/>
      <w:b/>
      <w:bCs/>
      <w:sz w:val="18"/>
      <w:szCs w:val="18"/>
      <w:lang w:eastAsia="ru-RU"/>
    </w:rPr>
  </w:style>
  <w:style w:type="paragraph" w:customStyle="1" w:styleId="xl89">
    <w:name w:val="xl89"/>
    <w:basedOn w:val="a"/>
    <w:rsid w:val="005509FC"/>
    <w:pPr>
      <w:pBdr>
        <w:right w:val="single" w:sz="4" w:space="0" w:color="000000"/>
      </w:pBdr>
      <w:spacing w:before="100" w:beforeAutospacing="1" w:after="100" w:afterAutospacing="1" w:line="240" w:lineRule="auto"/>
      <w:jc w:val="right"/>
      <w:textAlignment w:val="top"/>
    </w:pPr>
    <w:rPr>
      <w:rFonts w:ascii="Times New Roman CYR" w:eastAsia="Times New Roman" w:hAnsi="Times New Roman CYR" w:cs="Times New Roman CYR"/>
      <w:b/>
      <w:bCs/>
      <w:sz w:val="18"/>
      <w:szCs w:val="18"/>
      <w:lang w:eastAsia="ru-RU"/>
    </w:rPr>
  </w:style>
  <w:style w:type="paragraph" w:customStyle="1" w:styleId="xl90">
    <w:name w:val="xl90"/>
    <w:basedOn w:val="a"/>
    <w:rsid w:val="005509F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b/>
      <w:bCs/>
      <w:color w:val="C0C0C0"/>
      <w:sz w:val="12"/>
      <w:szCs w:val="12"/>
      <w:lang w:eastAsia="ru-RU"/>
    </w:rPr>
  </w:style>
  <w:style w:type="paragraph" w:customStyle="1" w:styleId="xl91">
    <w:name w:val="xl91"/>
    <w:basedOn w:val="a"/>
    <w:rsid w:val="005509FC"/>
    <w:pPr>
      <w:pBdr>
        <w:top w:val="single" w:sz="4" w:space="0" w:color="000000"/>
        <w:bottom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b/>
      <w:bCs/>
      <w:sz w:val="18"/>
      <w:szCs w:val="18"/>
      <w:lang w:eastAsia="ru-RU"/>
    </w:rPr>
  </w:style>
  <w:style w:type="paragraph" w:customStyle="1" w:styleId="xl92">
    <w:name w:val="xl92"/>
    <w:basedOn w:val="a"/>
    <w:rsid w:val="005509FC"/>
    <w:pPr>
      <w:pBdr>
        <w:top w:val="single" w:sz="4" w:space="0" w:color="333333"/>
        <w:left w:val="single" w:sz="4" w:space="0" w:color="333333"/>
        <w:bottom w:val="single" w:sz="4" w:space="0" w:color="333333"/>
        <w:right w:val="single" w:sz="4" w:space="0" w:color="333333"/>
      </w:pBdr>
      <w:shd w:val="clear" w:color="CCFFFF" w:fill="CCFFFF"/>
      <w:spacing w:before="100" w:beforeAutospacing="1" w:after="100" w:afterAutospacing="1" w:line="240" w:lineRule="auto"/>
      <w:jc w:val="center"/>
      <w:textAlignment w:val="center"/>
    </w:pPr>
    <w:rPr>
      <w:rFonts w:ascii="Tahoma" w:eastAsia="Times New Roman" w:hAnsi="Tahoma" w:cs="Tahoma"/>
      <w:sz w:val="14"/>
      <w:szCs w:val="14"/>
      <w:lang w:eastAsia="ru-RU"/>
    </w:rPr>
  </w:style>
  <w:style w:type="paragraph" w:customStyle="1" w:styleId="xl93">
    <w:name w:val="xl93"/>
    <w:basedOn w:val="a"/>
    <w:rsid w:val="005509FC"/>
    <w:pPr>
      <w:pBdr>
        <w:top w:val="single" w:sz="4" w:space="0" w:color="333333"/>
        <w:bottom w:val="single" w:sz="4" w:space="0" w:color="333333"/>
        <w:right w:val="single" w:sz="4" w:space="0" w:color="333333"/>
      </w:pBdr>
      <w:shd w:val="clear" w:color="CCFFFF" w:fill="CCFFFF"/>
      <w:spacing w:before="100" w:beforeAutospacing="1" w:after="100" w:afterAutospacing="1" w:line="240" w:lineRule="auto"/>
      <w:jc w:val="center"/>
      <w:textAlignment w:val="center"/>
    </w:pPr>
    <w:rPr>
      <w:rFonts w:ascii="Tahoma" w:eastAsia="Times New Roman" w:hAnsi="Tahoma" w:cs="Tahoma"/>
      <w:sz w:val="14"/>
      <w:szCs w:val="14"/>
      <w:lang w:eastAsia="ru-RU"/>
    </w:rPr>
  </w:style>
  <w:style w:type="paragraph" w:customStyle="1" w:styleId="xl94">
    <w:name w:val="xl94"/>
    <w:basedOn w:val="a"/>
    <w:rsid w:val="005509FC"/>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eastAsia="Times New Roman" w:hAnsi="Times New Roman CYR" w:cs="Times New Roman CYR"/>
      <w:b/>
      <w:bCs/>
      <w:color w:val="000080"/>
      <w:sz w:val="18"/>
      <w:szCs w:val="18"/>
      <w:lang w:eastAsia="ru-RU"/>
    </w:rPr>
  </w:style>
  <w:style w:type="paragraph" w:customStyle="1" w:styleId="xl95">
    <w:name w:val="xl95"/>
    <w:basedOn w:val="a"/>
    <w:rsid w:val="005509F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eastAsia="Times New Roman" w:hAnsi="Times New Roman CYR" w:cs="Times New Roman CYR"/>
      <w:b/>
      <w:bCs/>
      <w:sz w:val="18"/>
      <w:szCs w:val="18"/>
      <w:lang w:eastAsia="ru-RU"/>
    </w:rPr>
  </w:style>
  <w:style w:type="paragraph" w:customStyle="1" w:styleId="xl96">
    <w:name w:val="xl96"/>
    <w:basedOn w:val="a"/>
    <w:rsid w:val="005509FC"/>
    <w:pPr>
      <w:pBdr>
        <w:top w:val="single" w:sz="4" w:space="0" w:color="333333"/>
        <w:left w:val="single" w:sz="4" w:space="9" w:color="333333"/>
        <w:bottom w:val="single" w:sz="4" w:space="0" w:color="333333"/>
        <w:right w:val="single" w:sz="4" w:space="0" w:color="333333"/>
      </w:pBdr>
      <w:spacing w:before="100" w:beforeAutospacing="1" w:after="100" w:afterAutospacing="1" w:line="240" w:lineRule="auto"/>
      <w:ind w:firstLineChars="100" w:firstLine="100"/>
      <w:textAlignment w:val="center"/>
    </w:pPr>
    <w:rPr>
      <w:rFonts w:ascii="Tahoma" w:eastAsia="Times New Roman" w:hAnsi="Tahoma" w:cs="Tahoma"/>
      <w:color w:val="333333"/>
      <w:sz w:val="16"/>
      <w:szCs w:val="16"/>
      <w:lang w:eastAsia="ru-RU"/>
    </w:rPr>
  </w:style>
  <w:style w:type="paragraph" w:customStyle="1" w:styleId="xl97">
    <w:name w:val="xl97"/>
    <w:basedOn w:val="a"/>
    <w:rsid w:val="005509FC"/>
    <w:pPr>
      <w:pBdr>
        <w:top w:val="single" w:sz="4" w:space="0" w:color="333333"/>
        <w:bottom w:val="single" w:sz="4" w:space="0" w:color="333333"/>
        <w:right w:val="single" w:sz="4" w:space="0" w:color="333333"/>
      </w:pBdr>
      <w:spacing w:before="100" w:beforeAutospacing="1" w:after="100" w:afterAutospacing="1" w:line="240" w:lineRule="auto"/>
      <w:jc w:val="right"/>
      <w:textAlignment w:val="top"/>
    </w:pPr>
    <w:rPr>
      <w:rFonts w:ascii="Tahoma" w:eastAsia="Times New Roman" w:hAnsi="Tahoma" w:cs="Tahoma"/>
      <w:color w:val="333333"/>
      <w:sz w:val="16"/>
      <w:szCs w:val="16"/>
      <w:lang w:eastAsia="ru-RU"/>
    </w:rPr>
  </w:style>
  <w:style w:type="paragraph" w:customStyle="1" w:styleId="xl98">
    <w:name w:val="xl98"/>
    <w:basedOn w:val="a"/>
    <w:rsid w:val="005509FC"/>
    <w:pPr>
      <w:pBdr>
        <w:top w:val="single" w:sz="4" w:space="0" w:color="333333"/>
        <w:bottom w:val="single" w:sz="4" w:space="0" w:color="333333"/>
        <w:right w:val="single" w:sz="4" w:space="0" w:color="333333"/>
      </w:pBdr>
      <w:spacing w:before="100" w:beforeAutospacing="1" w:after="100" w:afterAutospacing="1" w:line="240" w:lineRule="auto"/>
      <w:jc w:val="right"/>
      <w:textAlignment w:val="top"/>
    </w:pPr>
    <w:rPr>
      <w:rFonts w:ascii="Tahoma" w:eastAsia="Times New Roman" w:hAnsi="Tahoma" w:cs="Tahoma"/>
      <w:color w:val="333333"/>
      <w:sz w:val="16"/>
      <w:szCs w:val="16"/>
      <w:lang w:eastAsia="ru-RU"/>
    </w:rPr>
  </w:style>
  <w:style w:type="paragraph" w:customStyle="1" w:styleId="xl99">
    <w:name w:val="xl99"/>
    <w:basedOn w:val="a"/>
    <w:rsid w:val="005509FC"/>
    <w:pPr>
      <w:pBdr>
        <w:top w:val="single" w:sz="4" w:space="0" w:color="333333"/>
        <w:bottom w:val="single" w:sz="4" w:space="0" w:color="333333"/>
        <w:right w:val="single" w:sz="4" w:space="0" w:color="333333"/>
      </w:pBdr>
      <w:spacing w:before="100" w:beforeAutospacing="1" w:after="100" w:afterAutospacing="1" w:line="240" w:lineRule="auto"/>
      <w:jc w:val="right"/>
      <w:textAlignment w:val="top"/>
    </w:pPr>
    <w:rPr>
      <w:rFonts w:ascii="Tahoma" w:eastAsia="Times New Roman" w:hAnsi="Tahoma" w:cs="Tahoma"/>
      <w:color w:val="333333"/>
      <w:sz w:val="16"/>
      <w:szCs w:val="16"/>
      <w:lang w:eastAsia="ru-RU"/>
    </w:rPr>
  </w:style>
  <w:style w:type="paragraph" w:customStyle="1" w:styleId="xl100">
    <w:name w:val="xl100"/>
    <w:basedOn w:val="a"/>
    <w:rsid w:val="005509FC"/>
    <w:pPr>
      <w:pBdr>
        <w:top w:val="single" w:sz="4" w:space="0" w:color="333333"/>
        <w:bottom w:val="single" w:sz="4" w:space="0" w:color="333333"/>
        <w:right w:val="single" w:sz="4" w:space="0" w:color="333333"/>
      </w:pBdr>
      <w:spacing w:before="100" w:beforeAutospacing="1" w:after="100" w:afterAutospacing="1" w:line="240" w:lineRule="auto"/>
      <w:jc w:val="right"/>
      <w:textAlignment w:val="top"/>
    </w:pPr>
    <w:rPr>
      <w:rFonts w:ascii="Tahoma" w:eastAsia="Times New Roman" w:hAnsi="Tahoma" w:cs="Tahoma"/>
      <w:color w:val="333333"/>
      <w:sz w:val="16"/>
      <w:szCs w:val="16"/>
      <w:lang w:eastAsia="ru-RU"/>
    </w:rPr>
  </w:style>
  <w:style w:type="paragraph" w:customStyle="1" w:styleId="xl101">
    <w:name w:val="xl101"/>
    <w:basedOn w:val="a"/>
    <w:rsid w:val="005509FC"/>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eastAsia="Times New Roman" w:hAnsi="Times New Roman CYR" w:cs="Times New Roman CYR"/>
      <w:b/>
      <w:bCs/>
      <w:sz w:val="16"/>
      <w:szCs w:val="16"/>
      <w:lang w:eastAsia="ru-RU"/>
    </w:rPr>
  </w:style>
  <w:style w:type="paragraph" w:customStyle="1" w:styleId="xl102">
    <w:name w:val="xl102"/>
    <w:basedOn w:val="a"/>
    <w:rsid w:val="005509F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b/>
      <w:bCs/>
      <w:i/>
      <w:iCs/>
      <w:color w:val="000080"/>
      <w:sz w:val="18"/>
      <w:szCs w:val="18"/>
      <w:lang w:eastAsia="ru-RU"/>
    </w:rPr>
  </w:style>
  <w:style w:type="paragraph" w:customStyle="1" w:styleId="xl103">
    <w:name w:val="xl103"/>
    <w:basedOn w:val="a"/>
    <w:rsid w:val="005509FC"/>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b/>
      <w:bCs/>
      <w:i/>
      <w:iCs/>
      <w:color w:val="000080"/>
      <w:sz w:val="18"/>
      <w:szCs w:val="18"/>
      <w:lang w:eastAsia="ru-RU"/>
    </w:rPr>
  </w:style>
  <w:style w:type="paragraph" w:customStyle="1" w:styleId="xl104">
    <w:name w:val="xl104"/>
    <w:basedOn w:val="a"/>
    <w:rsid w:val="005509FC"/>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b/>
      <w:bCs/>
      <w:i/>
      <w:iCs/>
      <w:color w:val="000080"/>
      <w:sz w:val="18"/>
      <w:szCs w:val="18"/>
      <w:lang w:eastAsia="ru-RU"/>
    </w:rPr>
  </w:style>
  <w:style w:type="paragraph" w:customStyle="1" w:styleId="xl105">
    <w:name w:val="xl105"/>
    <w:basedOn w:val="a"/>
    <w:rsid w:val="005509FC"/>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eastAsia="Times New Roman" w:hAnsi="Times New Roman CYR" w:cs="Times New Roman CYR"/>
      <w:b/>
      <w:bCs/>
      <w:i/>
      <w:iCs/>
      <w:color w:val="000080"/>
      <w:sz w:val="18"/>
      <w:szCs w:val="18"/>
      <w:lang w:eastAsia="ru-RU"/>
    </w:rPr>
  </w:style>
  <w:style w:type="paragraph" w:customStyle="1" w:styleId="xl106">
    <w:name w:val="xl106"/>
    <w:basedOn w:val="a"/>
    <w:rsid w:val="005509FC"/>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eastAsia="Times New Roman" w:hAnsi="Times New Roman CYR" w:cs="Times New Roman CYR"/>
      <w:b/>
      <w:bCs/>
      <w:i/>
      <w:iCs/>
      <w:color w:val="000080"/>
      <w:sz w:val="18"/>
      <w:szCs w:val="18"/>
      <w:lang w:eastAsia="ru-RU"/>
    </w:rPr>
  </w:style>
  <w:style w:type="paragraph" w:customStyle="1" w:styleId="xl107">
    <w:name w:val="xl107"/>
    <w:basedOn w:val="a"/>
    <w:rsid w:val="005509FC"/>
    <w:pPr>
      <w:spacing w:before="100" w:beforeAutospacing="1" w:after="100" w:afterAutospacing="1" w:line="240" w:lineRule="auto"/>
      <w:textAlignment w:val="top"/>
    </w:pPr>
    <w:rPr>
      <w:rFonts w:ascii="Times New Roman CYR" w:eastAsia="Times New Roman" w:hAnsi="Times New Roman CYR" w:cs="Times New Roman CYR"/>
      <w:i/>
      <w:iCs/>
      <w:color w:val="000080"/>
      <w:sz w:val="18"/>
      <w:szCs w:val="18"/>
      <w:lang w:eastAsia="ru-RU"/>
    </w:rPr>
  </w:style>
  <w:style w:type="paragraph" w:customStyle="1" w:styleId="xl108">
    <w:name w:val="xl108"/>
    <w:basedOn w:val="a"/>
    <w:rsid w:val="005509F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i/>
      <w:iCs/>
      <w:color w:val="000080"/>
      <w:sz w:val="18"/>
      <w:szCs w:val="18"/>
      <w:lang w:eastAsia="ru-RU"/>
    </w:rPr>
  </w:style>
  <w:style w:type="paragraph" w:customStyle="1" w:styleId="xl109">
    <w:name w:val="xl109"/>
    <w:basedOn w:val="a"/>
    <w:rsid w:val="005509FC"/>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i/>
      <w:iCs/>
      <w:color w:val="000080"/>
      <w:sz w:val="18"/>
      <w:szCs w:val="18"/>
      <w:lang w:eastAsia="ru-RU"/>
    </w:rPr>
  </w:style>
  <w:style w:type="paragraph" w:customStyle="1" w:styleId="xl110">
    <w:name w:val="xl110"/>
    <w:basedOn w:val="a"/>
    <w:rsid w:val="005509FC"/>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i/>
      <w:iCs/>
      <w:color w:val="000080"/>
      <w:sz w:val="18"/>
      <w:szCs w:val="18"/>
      <w:lang w:eastAsia="ru-RU"/>
    </w:rPr>
  </w:style>
  <w:style w:type="paragraph" w:customStyle="1" w:styleId="xl111">
    <w:name w:val="xl111"/>
    <w:basedOn w:val="a"/>
    <w:rsid w:val="005509FC"/>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eastAsia="Times New Roman" w:hAnsi="Times New Roman CYR" w:cs="Times New Roman CYR"/>
      <w:i/>
      <w:iCs/>
      <w:color w:val="000080"/>
      <w:sz w:val="18"/>
      <w:szCs w:val="18"/>
      <w:lang w:eastAsia="ru-RU"/>
    </w:rPr>
  </w:style>
  <w:style w:type="paragraph" w:customStyle="1" w:styleId="xl112">
    <w:name w:val="xl112"/>
    <w:basedOn w:val="a"/>
    <w:rsid w:val="005509FC"/>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eastAsia="Times New Roman" w:hAnsi="Times New Roman CYR" w:cs="Times New Roman CYR"/>
      <w:i/>
      <w:iCs/>
      <w:color w:val="000080"/>
      <w:sz w:val="18"/>
      <w:szCs w:val="18"/>
      <w:lang w:eastAsia="ru-RU"/>
    </w:rPr>
  </w:style>
  <w:style w:type="paragraph" w:customStyle="1" w:styleId="xl113">
    <w:name w:val="xl113"/>
    <w:basedOn w:val="a"/>
    <w:rsid w:val="005509FC"/>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ahoma" w:eastAsia="Times New Roman" w:hAnsi="Tahoma" w:cs="Tahoma"/>
      <w:color w:val="000000"/>
      <w:sz w:val="14"/>
      <w:szCs w:val="14"/>
      <w:lang w:eastAsia="ru-RU"/>
    </w:rPr>
  </w:style>
  <w:style w:type="paragraph" w:customStyle="1" w:styleId="xl114">
    <w:name w:val="xl114"/>
    <w:basedOn w:val="a"/>
    <w:rsid w:val="005509FC"/>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eastAsia="Times New Roman" w:hAnsi="Times New Roman CYR" w:cs="Times New Roman CYR"/>
      <w:b/>
      <w:bCs/>
      <w:color w:val="C0C0C0"/>
      <w:sz w:val="12"/>
      <w:szCs w:val="12"/>
      <w:lang w:eastAsia="ru-RU"/>
    </w:rPr>
  </w:style>
  <w:style w:type="paragraph" w:customStyle="1" w:styleId="xl115">
    <w:name w:val="xl115"/>
    <w:basedOn w:val="a"/>
    <w:rsid w:val="005509FC"/>
    <w:pPr>
      <w:pBdr>
        <w:bottom w:val="single" w:sz="4" w:space="0" w:color="000000"/>
        <w:right w:val="single" w:sz="4" w:space="0" w:color="000000"/>
      </w:pBdr>
      <w:shd w:val="clear" w:color="CCFFFF" w:fill="CCFFFF"/>
      <w:spacing w:before="100" w:beforeAutospacing="1" w:after="100" w:afterAutospacing="1" w:line="240" w:lineRule="auto"/>
      <w:jc w:val="center"/>
      <w:textAlignment w:val="center"/>
    </w:pPr>
    <w:rPr>
      <w:rFonts w:ascii="Tahoma" w:eastAsia="Times New Roman" w:hAnsi="Tahoma" w:cs="Tahoma"/>
      <w:color w:val="000000"/>
      <w:sz w:val="14"/>
      <w:szCs w:val="14"/>
      <w:lang w:eastAsia="ru-RU"/>
    </w:rPr>
  </w:style>
  <w:style w:type="paragraph" w:customStyle="1" w:styleId="xl116">
    <w:name w:val="xl116"/>
    <w:basedOn w:val="a"/>
    <w:rsid w:val="005509FC"/>
    <w:pPr>
      <w:pBdr>
        <w:bottom w:val="single" w:sz="4" w:space="0" w:color="000000"/>
        <w:right w:val="single" w:sz="4" w:space="0" w:color="000000"/>
      </w:pBdr>
      <w:shd w:val="clear" w:color="CCFFFF" w:fill="CCFFFF"/>
      <w:spacing w:before="100" w:beforeAutospacing="1" w:after="100" w:afterAutospacing="1" w:line="240" w:lineRule="auto"/>
      <w:jc w:val="center"/>
      <w:textAlignment w:val="center"/>
    </w:pPr>
    <w:rPr>
      <w:rFonts w:ascii="Tahoma" w:eastAsia="Times New Roman" w:hAnsi="Tahoma" w:cs="Tahoma"/>
      <w:color w:val="000000"/>
      <w:sz w:val="14"/>
      <w:szCs w:val="14"/>
      <w:lang w:eastAsia="ru-RU"/>
    </w:rPr>
  </w:style>
  <w:style w:type="paragraph" w:customStyle="1" w:styleId="xl117">
    <w:name w:val="xl117"/>
    <w:basedOn w:val="a"/>
    <w:rsid w:val="005509FC"/>
    <w:pPr>
      <w:pBdr>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color w:val="000000"/>
      <w:sz w:val="14"/>
      <w:szCs w:val="14"/>
      <w:lang w:eastAsia="ru-RU"/>
    </w:rPr>
  </w:style>
  <w:style w:type="paragraph" w:customStyle="1" w:styleId="xl118">
    <w:name w:val="xl118"/>
    <w:basedOn w:val="a"/>
    <w:rsid w:val="005509FC"/>
    <w:pPr>
      <w:pBdr>
        <w:bottom w:val="single" w:sz="4" w:space="0" w:color="000000"/>
        <w:right w:val="single" w:sz="4" w:space="0" w:color="000000"/>
      </w:pBdr>
      <w:spacing w:before="100" w:beforeAutospacing="1" w:after="100" w:afterAutospacing="1" w:line="240" w:lineRule="auto"/>
      <w:jc w:val="right"/>
      <w:textAlignment w:val="top"/>
    </w:pPr>
    <w:rPr>
      <w:rFonts w:ascii="Times New Roman CYR" w:eastAsia="Times New Roman" w:hAnsi="Times New Roman CYR" w:cs="Times New Roman CYR"/>
      <w:b/>
      <w:bCs/>
      <w:color w:val="C0C0C0"/>
      <w:sz w:val="12"/>
      <w:szCs w:val="12"/>
      <w:lang w:eastAsia="ru-RU"/>
    </w:rPr>
  </w:style>
  <w:style w:type="paragraph" w:customStyle="1" w:styleId="xl119">
    <w:name w:val="xl119"/>
    <w:basedOn w:val="a"/>
    <w:rsid w:val="005509FC"/>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ahoma" w:eastAsia="Times New Roman" w:hAnsi="Tahoma" w:cs="Tahoma"/>
      <w:color w:val="FF0000"/>
      <w:sz w:val="16"/>
      <w:szCs w:val="16"/>
      <w:lang w:eastAsia="ru-RU"/>
    </w:rPr>
  </w:style>
  <w:style w:type="paragraph" w:customStyle="1" w:styleId="xl120">
    <w:name w:val="xl120"/>
    <w:basedOn w:val="a"/>
    <w:rsid w:val="005509FC"/>
    <w:pPr>
      <w:pBdr>
        <w:bottom w:val="single" w:sz="4" w:space="0" w:color="000000"/>
        <w:right w:val="single" w:sz="4" w:space="0" w:color="000000"/>
      </w:pBdr>
      <w:spacing w:before="100" w:beforeAutospacing="1" w:after="100" w:afterAutospacing="1" w:line="240" w:lineRule="auto"/>
      <w:jc w:val="center"/>
      <w:textAlignment w:val="top"/>
    </w:pPr>
    <w:rPr>
      <w:rFonts w:ascii="Tahoma" w:eastAsia="Times New Roman" w:hAnsi="Tahoma" w:cs="Tahoma"/>
      <w:color w:val="FF0000"/>
      <w:sz w:val="16"/>
      <w:szCs w:val="16"/>
      <w:lang w:eastAsia="ru-RU"/>
    </w:rPr>
  </w:style>
  <w:style w:type="paragraph" w:customStyle="1" w:styleId="xl121">
    <w:name w:val="xl121"/>
    <w:basedOn w:val="a"/>
    <w:rsid w:val="005509FC"/>
    <w:pPr>
      <w:pBdr>
        <w:bottom w:val="single" w:sz="4" w:space="0" w:color="000000"/>
        <w:right w:val="single" w:sz="4" w:space="0" w:color="000000"/>
      </w:pBdr>
      <w:spacing w:before="100" w:beforeAutospacing="1" w:after="100" w:afterAutospacing="1" w:line="240" w:lineRule="auto"/>
      <w:ind w:firstLineChars="100" w:firstLine="100"/>
      <w:textAlignment w:val="center"/>
    </w:pPr>
    <w:rPr>
      <w:rFonts w:ascii="Tahoma" w:eastAsia="Times New Roman" w:hAnsi="Tahoma" w:cs="Tahoma"/>
      <w:color w:val="FF0000"/>
      <w:sz w:val="16"/>
      <w:szCs w:val="16"/>
      <w:lang w:eastAsia="ru-RU"/>
    </w:rPr>
  </w:style>
  <w:style w:type="paragraph" w:customStyle="1" w:styleId="xl122">
    <w:name w:val="xl122"/>
    <w:basedOn w:val="a"/>
    <w:rsid w:val="005509FC"/>
    <w:pPr>
      <w:pBdr>
        <w:bottom w:val="single" w:sz="4" w:space="0" w:color="000000"/>
        <w:right w:val="single" w:sz="4" w:space="0" w:color="000000"/>
      </w:pBdr>
      <w:spacing w:before="100" w:beforeAutospacing="1" w:after="100" w:afterAutospacing="1" w:line="240" w:lineRule="auto"/>
      <w:jc w:val="right"/>
      <w:textAlignment w:val="top"/>
    </w:pPr>
    <w:rPr>
      <w:rFonts w:ascii="Tahoma" w:eastAsia="Times New Roman" w:hAnsi="Tahoma" w:cs="Tahoma"/>
      <w:color w:val="FF0000"/>
      <w:sz w:val="16"/>
      <w:szCs w:val="16"/>
      <w:lang w:eastAsia="ru-RU"/>
    </w:rPr>
  </w:style>
  <w:style w:type="paragraph" w:customStyle="1" w:styleId="xl123">
    <w:name w:val="xl123"/>
    <w:basedOn w:val="a"/>
    <w:rsid w:val="005509FC"/>
    <w:pPr>
      <w:pBdr>
        <w:bottom w:val="single" w:sz="4" w:space="0" w:color="000000"/>
        <w:right w:val="single" w:sz="4" w:space="0" w:color="000000"/>
      </w:pBdr>
      <w:spacing w:before="100" w:beforeAutospacing="1" w:after="100" w:afterAutospacing="1" w:line="240" w:lineRule="auto"/>
      <w:jc w:val="right"/>
      <w:textAlignment w:val="top"/>
    </w:pPr>
    <w:rPr>
      <w:rFonts w:ascii="Tahoma" w:eastAsia="Times New Roman" w:hAnsi="Tahoma" w:cs="Tahoma"/>
      <w:color w:val="FF0000"/>
      <w:sz w:val="16"/>
      <w:szCs w:val="16"/>
      <w:lang w:eastAsia="ru-RU"/>
    </w:rPr>
  </w:style>
  <w:style w:type="paragraph" w:customStyle="1" w:styleId="xl124">
    <w:name w:val="xl124"/>
    <w:basedOn w:val="a"/>
    <w:rsid w:val="005509FC"/>
    <w:pPr>
      <w:pBdr>
        <w:bottom w:val="single" w:sz="4" w:space="0" w:color="000000"/>
        <w:right w:val="single" w:sz="4" w:space="0" w:color="000000"/>
      </w:pBdr>
      <w:spacing w:before="100" w:beforeAutospacing="1" w:after="100" w:afterAutospacing="1" w:line="240" w:lineRule="auto"/>
      <w:jc w:val="right"/>
      <w:textAlignment w:val="top"/>
    </w:pPr>
    <w:rPr>
      <w:rFonts w:ascii="Tahoma" w:eastAsia="Times New Roman" w:hAnsi="Tahoma" w:cs="Tahoma"/>
      <w:color w:val="FF0000"/>
      <w:sz w:val="16"/>
      <w:szCs w:val="16"/>
      <w:lang w:eastAsia="ru-RU"/>
    </w:rPr>
  </w:style>
  <w:style w:type="paragraph" w:customStyle="1" w:styleId="xl125">
    <w:name w:val="xl125"/>
    <w:basedOn w:val="a"/>
    <w:rsid w:val="005509FC"/>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ahoma" w:eastAsia="Times New Roman" w:hAnsi="Tahoma" w:cs="Tahoma"/>
      <w:color w:val="FF0000"/>
      <w:sz w:val="16"/>
      <w:szCs w:val="16"/>
      <w:lang w:eastAsia="ru-RU"/>
    </w:rPr>
  </w:style>
  <w:style w:type="paragraph" w:customStyle="1" w:styleId="xl126">
    <w:name w:val="xl126"/>
    <w:basedOn w:val="a"/>
    <w:rsid w:val="005509FC"/>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eastAsia="Times New Roman" w:hAnsi="Times New Roman CYR" w:cs="Times New Roman CYR"/>
      <w:b/>
      <w:bCs/>
      <w:i/>
      <w:iCs/>
      <w:color w:val="FF0000"/>
      <w:sz w:val="18"/>
      <w:szCs w:val="18"/>
      <w:lang w:eastAsia="ru-RU"/>
    </w:rPr>
  </w:style>
  <w:style w:type="paragraph" w:customStyle="1" w:styleId="xl127">
    <w:name w:val="xl127"/>
    <w:basedOn w:val="a"/>
    <w:rsid w:val="005509FC"/>
    <w:pPr>
      <w:spacing w:before="100" w:beforeAutospacing="1" w:after="100" w:afterAutospacing="1" w:line="240" w:lineRule="auto"/>
    </w:pPr>
    <w:rPr>
      <w:rFonts w:ascii="Times New Roman CYR" w:eastAsia="Times New Roman" w:hAnsi="Times New Roman CYR" w:cs="Times New Roman CYR"/>
      <w:color w:val="FF0000"/>
      <w:sz w:val="24"/>
      <w:szCs w:val="24"/>
      <w:lang w:eastAsia="ru-RU"/>
    </w:rPr>
  </w:style>
  <w:style w:type="paragraph" w:customStyle="1" w:styleId="xl128">
    <w:name w:val="xl128"/>
    <w:basedOn w:val="a"/>
    <w:rsid w:val="005509F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eastAsia="Times New Roman" w:hAnsi="Times New Roman CYR" w:cs="Times New Roman CYR"/>
      <w:b/>
      <w:bCs/>
      <w:color w:val="808080"/>
      <w:sz w:val="18"/>
      <w:szCs w:val="18"/>
      <w:lang w:eastAsia="ru-RU"/>
    </w:rPr>
  </w:style>
  <w:style w:type="paragraph" w:customStyle="1" w:styleId="xl129">
    <w:name w:val="xl129"/>
    <w:basedOn w:val="a"/>
    <w:rsid w:val="005509FC"/>
    <w:pPr>
      <w:pBdr>
        <w:top w:val="single" w:sz="4" w:space="0" w:color="000000"/>
        <w:bottom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b/>
      <w:bCs/>
      <w:color w:val="808080"/>
      <w:sz w:val="18"/>
      <w:szCs w:val="18"/>
      <w:lang w:eastAsia="ru-RU"/>
    </w:rPr>
  </w:style>
  <w:style w:type="paragraph" w:customStyle="1" w:styleId="xl130">
    <w:name w:val="xl130"/>
    <w:basedOn w:val="a"/>
    <w:rsid w:val="005509FC"/>
    <w:pPr>
      <w:pBdr>
        <w:top w:val="single" w:sz="4" w:space="0" w:color="333333"/>
        <w:left w:val="single" w:sz="4" w:space="18" w:color="333333"/>
        <w:bottom w:val="single" w:sz="4" w:space="0" w:color="333333"/>
        <w:right w:val="single" w:sz="4" w:space="0" w:color="333333"/>
      </w:pBdr>
      <w:spacing w:before="100" w:beforeAutospacing="1" w:after="100" w:afterAutospacing="1" w:line="240" w:lineRule="auto"/>
      <w:ind w:firstLineChars="200" w:firstLine="200"/>
      <w:textAlignment w:val="center"/>
    </w:pPr>
    <w:rPr>
      <w:rFonts w:ascii="Tahoma" w:eastAsia="Times New Roman" w:hAnsi="Tahoma" w:cs="Tahoma"/>
      <w:color w:val="808080"/>
      <w:sz w:val="16"/>
      <w:szCs w:val="16"/>
      <w:lang w:eastAsia="ru-RU"/>
    </w:rPr>
  </w:style>
  <w:style w:type="paragraph" w:customStyle="1" w:styleId="xl131">
    <w:name w:val="xl131"/>
    <w:basedOn w:val="a"/>
    <w:rsid w:val="005509FC"/>
    <w:pPr>
      <w:pBdr>
        <w:top w:val="single" w:sz="4" w:space="0" w:color="333333"/>
        <w:bottom w:val="single" w:sz="4" w:space="0" w:color="333333"/>
        <w:right w:val="single" w:sz="4" w:space="0" w:color="333333"/>
      </w:pBdr>
      <w:spacing w:before="100" w:beforeAutospacing="1" w:after="100" w:afterAutospacing="1" w:line="240" w:lineRule="auto"/>
      <w:jc w:val="right"/>
      <w:textAlignment w:val="top"/>
    </w:pPr>
    <w:rPr>
      <w:rFonts w:ascii="Tahoma" w:eastAsia="Times New Roman" w:hAnsi="Tahoma" w:cs="Tahoma"/>
      <w:color w:val="808080"/>
      <w:sz w:val="16"/>
      <w:szCs w:val="16"/>
      <w:lang w:eastAsia="ru-RU"/>
    </w:rPr>
  </w:style>
  <w:style w:type="paragraph" w:customStyle="1" w:styleId="xl132">
    <w:name w:val="xl132"/>
    <w:basedOn w:val="a"/>
    <w:rsid w:val="005509FC"/>
    <w:pPr>
      <w:pBdr>
        <w:top w:val="single" w:sz="4" w:space="0" w:color="333333"/>
        <w:bottom w:val="single" w:sz="4" w:space="0" w:color="333333"/>
        <w:right w:val="single" w:sz="4" w:space="0" w:color="333333"/>
      </w:pBdr>
      <w:spacing w:before="100" w:beforeAutospacing="1" w:after="100" w:afterAutospacing="1" w:line="240" w:lineRule="auto"/>
      <w:jc w:val="right"/>
      <w:textAlignment w:val="top"/>
    </w:pPr>
    <w:rPr>
      <w:rFonts w:ascii="Tahoma" w:eastAsia="Times New Roman" w:hAnsi="Tahoma" w:cs="Tahoma"/>
      <w:color w:val="808080"/>
      <w:sz w:val="16"/>
      <w:szCs w:val="16"/>
      <w:lang w:eastAsia="ru-RU"/>
    </w:rPr>
  </w:style>
  <w:style w:type="paragraph" w:customStyle="1" w:styleId="xl133">
    <w:name w:val="xl133"/>
    <w:basedOn w:val="a"/>
    <w:rsid w:val="005509FC"/>
    <w:pPr>
      <w:pBdr>
        <w:top w:val="single" w:sz="4" w:space="0" w:color="333333"/>
        <w:bottom w:val="single" w:sz="4" w:space="0" w:color="333333"/>
        <w:right w:val="single" w:sz="4" w:space="0" w:color="333333"/>
      </w:pBdr>
      <w:spacing w:before="100" w:beforeAutospacing="1" w:after="100" w:afterAutospacing="1" w:line="240" w:lineRule="auto"/>
      <w:jc w:val="right"/>
      <w:textAlignment w:val="top"/>
    </w:pPr>
    <w:rPr>
      <w:rFonts w:ascii="Tahoma" w:eastAsia="Times New Roman" w:hAnsi="Tahoma" w:cs="Tahoma"/>
      <w:color w:val="808080"/>
      <w:sz w:val="16"/>
      <w:szCs w:val="16"/>
      <w:lang w:eastAsia="ru-RU"/>
    </w:rPr>
  </w:style>
  <w:style w:type="paragraph" w:customStyle="1" w:styleId="xl134">
    <w:name w:val="xl134"/>
    <w:basedOn w:val="a"/>
    <w:rsid w:val="005509FC"/>
    <w:pPr>
      <w:pBdr>
        <w:top w:val="single" w:sz="4" w:space="0" w:color="333333"/>
        <w:bottom w:val="single" w:sz="4" w:space="0" w:color="333333"/>
        <w:right w:val="single" w:sz="4" w:space="0" w:color="333333"/>
      </w:pBdr>
      <w:spacing w:before="100" w:beforeAutospacing="1" w:after="100" w:afterAutospacing="1" w:line="240" w:lineRule="auto"/>
      <w:jc w:val="right"/>
      <w:textAlignment w:val="top"/>
    </w:pPr>
    <w:rPr>
      <w:rFonts w:ascii="Tahoma" w:eastAsia="Times New Roman" w:hAnsi="Tahoma" w:cs="Tahoma"/>
      <w:color w:val="808080"/>
      <w:sz w:val="16"/>
      <w:szCs w:val="16"/>
      <w:lang w:eastAsia="ru-RU"/>
    </w:rPr>
  </w:style>
  <w:style w:type="paragraph" w:customStyle="1" w:styleId="xl135">
    <w:name w:val="xl135"/>
    <w:basedOn w:val="a"/>
    <w:rsid w:val="005509FC"/>
    <w:pPr>
      <w:pBdr>
        <w:top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CYR" w:eastAsia="Times New Roman" w:hAnsi="Times New Roman CYR" w:cs="Times New Roman CYR"/>
      <w:b/>
      <w:bCs/>
      <w:color w:val="808080"/>
      <w:sz w:val="16"/>
      <w:szCs w:val="16"/>
      <w:lang w:eastAsia="ru-RU"/>
    </w:rPr>
  </w:style>
  <w:style w:type="paragraph" w:customStyle="1" w:styleId="xl136">
    <w:name w:val="xl136"/>
    <w:basedOn w:val="a"/>
    <w:rsid w:val="005509FC"/>
    <w:pPr>
      <w:pBdr>
        <w:top w:val="double" w:sz="6" w:space="0" w:color="000000"/>
        <w:left w:val="single" w:sz="4" w:space="0" w:color="000000"/>
      </w:pBdr>
      <w:shd w:val="clear" w:color="CCFFFF" w:fill="CCFFFF"/>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137">
    <w:name w:val="xl137"/>
    <w:basedOn w:val="a"/>
    <w:rsid w:val="005509FC"/>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jc w:val="center"/>
      <w:textAlignment w:val="top"/>
    </w:pPr>
    <w:rPr>
      <w:rFonts w:ascii="Times New Roman CYR" w:eastAsia="Times New Roman" w:hAnsi="Times New Roman CYR" w:cs="Times New Roman CYR"/>
      <w:b/>
      <w:bCs/>
      <w:sz w:val="18"/>
      <w:szCs w:val="18"/>
      <w:lang w:eastAsia="ru-RU"/>
    </w:rPr>
  </w:style>
  <w:style w:type="paragraph" w:customStyle="1" w:styleId="xl138">
    <w:name w:val="xl138"/>
    <w:basedOn w:val="a"/>
    <w:rsid w:val="005509FC"/>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jc w:val="right"/>
      <w:textAlignment w:val="top"/>
    </w:pPr>
    <w:rPr>
      <w:rFonts w:ascii="Times New Roman CYR" w:eastAsia="Times New Roman" w:hAnsi="Times New Roman CYR" w:cs="Times New Roman CYR"/>
      <w:b/>
      <w:bCs/>
      <w:sz w:val="18"/>
      <w:szCs w:val="18"/>
      <w:lang w:eastAsia="ru-RU"/>
    </w:rPr>
  </w:style>
  <w:style w:type="paragraph" w:customStyle="1" w:styleId="xl139">
    <w:name w:val="xl139"/>
    <w:basedOn w:val="a"/>
    <w:rsid w:val="005509FC"/>
    <w:pPr>
      <w:pBdr>
        <w:top w:val="double" w:sz="6" w:space="0" w:color="000000"/>
        <w:right w:val="single" w:sz="4" w:space="0" w:color="000000"/>
      </w:pBdr>
      <w:shd w:val="clear" w:color="CCFFFF" w:fill="CCFFFF"/>
      <w:spacing w:before="100" w:beforeAutospacing="1" w:after="100" w:afterAutospacing="1" w:line="240" w:lineRule="auto"/>
      <w:jc w:val="right"/>
      <w:textAlignment w:val="top"/>
    </w:pPr>
    <w:rPr>
      <w:rFonts w:ascii="Times New Roman CYR" w:eastAsia="Times New Roman" w:hAnsi="Times New Roman CYR" w:cs="Times New Roman CYR"/>
      <w:b/>
      <w:bCs/>
      <w:sz w:val="18"/>
      <w:szCs w:val="18"/>
      <w:lang w:eastAsia="ru-RU"/>
    </w:rPr>
  </w:style>
  <w:style w:type="paragraph" w:customStyle="1" w:styleId="xl140">
    <w:name w:val="xl140"/>
    <w:basedOn w:val="a"/>
    <w:rsid w:val="005509FC"/>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jc w:val="right"/>
      <w:textAlignment w:val="top"/>
    </w:pPr>
    <w:rPr>
      <w:rFonts w:ascii="Times New Roman CYR" w:eastAsia="Times New Roman" w:hAnsi="Times New Roman CYR" w:cs="Times New Roman CYR"/>
      <w:b/>
      <w:bCs/>
      <w:sz w:val="18"/>
      <w:szCs w:val="18"/>
      <w:lang w:eastAsia="ru-RU"/>
    </w:rPr>
  </w:style>
  <w:style w:type="paragraph" w:customStyle="1" w:styleId="xl141">
    <w:name w:val="xl141"/>
    <w:basedOn w:val="a"/>
    <w:rsid w:val="005509FC"/>
    <w:pPr>
      <w:pBdr>
        <w:left w:val="single" w:sz="4" w:space="0" w:color="000000"/>
      </w:pBdr>
      <w:shd w:val="clear" w:color="CCFFFF" w:fill="CCFFFF"/>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142">
    <w:name w:val="xl142"/>
    <w:basedOn w:val="a"/>
    <w:rsid w:val="005509FC"/>
    <w:pPr>
      <w:pBdr>
        <w:right w:val="single" w:sz="4" w:space="0" w:color="000000"/>
      </w:pBdr>
      <w:shd w:val="clear" w:color="CCFFFF" w:fill="CCFFFF"/>
      <w:spacing w:before="100" w:beforeAutospacing="1" w:after="100" w:afterAutospacing="1" w:line="240" w:lineRule="auto"/>
      <w:jc w:val="center"/>
      <w:textAlignment w:val="top"/>
    </w:pPr>
    <w:rPr>
      <w:rFonts w:ascii="Times New Roman CYR" w:eastAsia="Times New Roman" w:hAnsi="Times New Roman CYR" w:cs="Times New Roman CYR"/>
      <w:b/>
      <w:bCs/>
      <w:sz w:val="18"/>
      <w:szCs w:val="18"/>
      <w:lang w:eastAsia="ru-RU"/>
    </w:rPr>
  </w:style>
  <w:style w:type="paragraph" w:customStyle="1" w:styleId="xl143">
    <w:name w:val="xl143"/>
    <w:basedOn w:val="a"/>
    <w:rsid w:val="005509FC"/>
    <w:pPr>
      <w:pBdr>
        <w:right w:val="single" w:sz="4" w:space="0" w:color="000000"/>
      </w:pBdr>
      <w:shd w:val="clear" w:color="CCFFFF" w:fill="CCFFFF"/>
      <w:spacing w:before="100" w:beforeAutospacing="1" w:after="100" w:afterAutospacing="1" w:line="240" w:lineRule="auto"/>
      <w:jc w:val="right"/>
      <w:textAlignment w:val="top"/>
    </w:pPr>
    <w:rPr>
      <w:rFonts w:ascii="Times New Roman CYR" w:eastAsia="Times New Roman" w:hAnsi="Times New Roman CYR" w:cs="Times New Roman CYR"/>
      <w:b/>
      <w:bCs/>
      <w:sz w:val="18"/>
      <w:szCs w:val="18"/>
      <w:lang w:eastAsia="ru-RU"/>
    </w:rPr>
  </w:style>
  <w:style w:type="paragraph" w:customStyle="1" w:styleId="xl144">
    <w:name w:val="xl144"/>
    <w:basedOn w:val="a"/>
    <w:rsid w:val="005509FC"/>
    <w:pPr>
      <w:pBdr>
        <w:right w:val="single" w:sz="4" w:space="0" w:color="000000"/>
      </w:pBdr>
      <w:shd w:val="clear" w:color="CCFFFF" w:fill="CCFFFF"/>
      <w:spacing w:before="100" w:beforeAutospacing="1" w:after="100" w:afterAutospacing="1" w:line="240" w:lineRule="auto"/>
      <w:jc w:val="right"/>
      <w:textAlignment w:val="top"/>
    </w:pPr>
    <w:rPr>
      <w:rFonts w:ascii="Times New Roman CYR" w:eastAsia="Times New Roman" w:hAnsi="Times New Roman CYR" w:cs="Times New Roman CYR"/>
      <w:b/>
      <w:bCs/>
      <w:sz w:val="18"/>
      <w:szCs w:val="18"/>
      <w:lang w:eastAsia="ru-RU"/>
    </w:rPr>
  </w:style>
  <w:style w:type="paragraph" w:customStyle="1" w:styleId="xl145">
    <w:name w:val="xl145"/>
    <w:basedOn w:val="a"/>
    <w:rsid w:val="005509FC"/>
    <w:pPr>
      <w:pBdr>
        <w:left w:val="single" w:sz="4" w:space="0" w:color="000000"/>
        <w:bottom w:val="single" w:sz="4" w:space="0" w:color="000000"/>
      </w:pBdr>
      <w:shd w:val="clear" w:color="CCFFFF" w:fill="CCFFFF"/>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146">
    <w:name w:val="xl146"/>
    <w:basedOn w:val="a"/>
    <w:rsid w:val="005509FC"/>
    <w:pPr>
      <w:pBdr>
        <w:bottom w:val="single" w:sz="4" w:space="0" w:color="000000"/>
      </w:pBdr>
      <w:shd w:val="clear" w:color="CCFFFF" w:fill="CCFFFF"/>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147">
    <w:name w:val="xl147"/>
    <w:basedOn w:val="a"/>
    <w:rsid w:val="005509FC"/>
    <w:pPr>
      <w:pBdr>
        <w:bottom w:val="single" w:sz="4" w:space="0" w:color="000000"/>
        <w:right w:val="single" w:sz="4" w:space="0" w:color="000000"/>
      </w:pBdr>
      <w:shd w:val="clear" w:color="CCFFFF" w:fill="CCFFFF"/>
      <w:spacing w:before="100" w:beforeAutospacing="1" w:after="100" w:afterAutospacing="1" w:line="240" w:lineRule="auto"/>
      <w:jc w:val="right"/>
      <w:textAlignment w:val="top"/>
    </w:pPr>
    <w:rPr>
      <w:rFonts w:ascii="Times New Roman CYR" w:eastAsia="Times New Roman" w:hAnsi="Times New Roman CYR" w:cs="Times New Roman CYR"/>
      <w:b/>
      <w:bCs/>
      <w:sz w:val="24"/>
      <w:szCs w:val="24"/>
      <w:lang w:eastAsia="ru-RU"/>
    </w:rPr>
  </w:style>
  <w:style w:type="paragraph" w:customStyle="1" w:styleId="xl148">
    <w:name w:val="xl148"/>
    <w:basedOn w:val="a"/>
    <w:rsid w:val="005509FC"/>
    <w:pPr>
      <w:pBdr>
        <w:bottom w:val="single" w:sz="4" w:space="0" w:color="000000"/>
        <w:right w:val="single" w:sz="4" w:space="0" w:color="000000"/>
      </w:pBdr>
      <w:shd w:val="clear" w:color="CCFFFF" w:fill="CCFFFF"/>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149">
    <w:name w:val="xl149"/>
    <w:basedOn w:val="a"/>
    <w:rsid w:val="005509FC"/>
    <w:pPr>
      <w:pBdr>
        <w:bottom w:val="single" w:sz="4" w:space="0" w:color="000000"/>
        <w:right w:val="single" w:sz="4" w:space="0" w:color="000000"/>
      </w:pBdr>
      <w:shd w:val="clear" w:color="CCFFFF" w:fill="CCFFFF"/>
      <w:spacing w:before="100" w:beforeAutospacing="1" w:after="100" w:afterAutospacing="1" w:line="240" w:lineRule="auto"/>
      <w:jc w:val="center"/>
      <w:textAlignment w:val="top"/>
    </w:pPr>
    <w:rPr>
      <w:rFonts w:ascii="Times New Roman CYR" w:eastAsia="Times New Roman" w:hAnsi="Times New Roman CYR" w:cs="Times New Roman CYR"/>
      <w:b/>
      <w:bCs/>
      <w:sz w:val="16"/>
      <w:szCs w:val="16"/>
      <w:lang w:eastAsia="ru-RU"/>
    </w:rPr>
  </w:style>
  <w:style w:type="paragraph" w:customStyle="1" w:styleId="xl150">
    <w:name w:val="xl150"/>
    <w:basedOn w:val="a"/>
    <w:rsid w:val="005509FC"/>
    <w:pPr>
      <w:pBdr>
        <w:bottom w:val="single" w:sz="4" w:space="0" w:color="000000"/>
        <w:right w:val="single" w:sz="4" w:space="0" w:color="000000"/>
      </w:pBdr>
      <w:shd w:val="clear" w:color="CCFFFF" w:fill="CCFFFF"/>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151">
    <w:name w:val="xl151"/>
    <w:basedOn w:val="a"/>
    <w:rsid w:val="005509FC"/>
    <w:pPr>
      <w:pBdr>
        <w:bottom w:val="single" w:sz="4" w:space="0" w:color="000000"/>
        <w:right w:val="single" w:sz="4" w:space="0" w:color="000000"/>
      </w:pBdr>
      <w:shd w:val="clear" w:color="CCFFFF" w:fill="CCFFFF"/>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152">
    <w:name w:val="xl152"/>
    <w:basedOn w:val="a"/>
    <w:rsid w:val="005509FC"/>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153">
    <w:name w:val="xl153"/>
    <w:basedOn w:val="a"/>
    <w:rsid w:val="005509FC"/>
    <w:pPr>
      <w:pBdr>
        <w:top w:val="single" w:sz="4" w:space="0" w:color="000000"/>
        <w:bottom w:val="single" w:sz="4" w:space="0" w:color="000000"/>
      </w:pBdr>
      <w:shd w:val="clear" w:color="CCFFFF" w:fill="CCFFFF"/>
      <w:spacing w:before="100" w:beforeAutospacing="1" w:after="100" w:afterAutospacing="1" w:line="240" w:lineRule="auto"/>
      <w:textAlignment w:val="top"/>
    </w:pPr>
    <w:rPr>
      <w:rFonts w:ascii="Times New Roman CYR" w:eastAsia="Times New Roman" w:hAnsi="Times New Roman CYR" w:cs="Times New Roman CYR"/>
      <w:sz w:val="18"/>
      <w:szCs w:val="18"/>
      <w:lang w:eastAsia="ru-RU"/>
    </w:rPr>
  </w:style>
  <w:style w:type="paragraph" w:customStyle="1" w:styleId="xl154">
    <w:name w:val="xl154"/>
    <w:basedOn w:val="a"/>
    <w:rsid w:val="005509FC"/>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top"/>
    </w:pPr>
    <w:rPr>
      <w:rFonts w:ascii="Times New Roman CYR" w:eastAsia="Times New Roman" w:hAnsi="Times New Roman CYR" w:cs="Times New Roman CYR"/>
      <w:sz w:val="18"/>
      <w:szCs w:val="18"/>
      <w:lang w:eastAsia="ru-RU"/>
    </w:rPr>
  </w:style>
  <w:style w:type="paragraph" w:customStyle="1" w:styleId="xl155">
    <w:name w:val="xl155"/>
    <w:basedOn w:val="a"/>
    <w:rsid w:val="005509FC"/>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156">
    <w:name w:val="xl156"/>
    <w:basedOn w:val="a"/>
    <w:rsid w:val="005509FC"/>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jc w:val="right"/>
      <w:textAlignment w:val="top"/>
    </w:pPr>
    <w:rPr>
      <w:rFonts w:ascii="Times New Roman CYR" w:eastAsia="Times New Roman" w:hAnsi="Times New Roman CYR" w:cs="Times New Roman CYR"/>
      <w:b/>
      <w:bCs/>
      <w:sz w:val="18"/>
      <w:szCs w:val="18"/>
      <w:lang w:eastAsia="ru-RU"/>
    </w:rPr>
  </w:style>
  <w:style w:type="paragraph" w:customStyle="1" w:styleId="xl157">
    <w:name w:val="xl157"/>
    <w:basedOn w:val="a"/>
    <w:rsid w:val="005509FC"/>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jc w:val="right"/>
      <w:textAlignment w:val="top"/>
    </w:pPr>
    <w:rPr>
      <w:rFonts w:ascii="Times New Roman CYR" w:eastAsia="Times New Roman" w:hAnsi="Times New Roman CYR" w:cs="Times New Roman CYR"/>
      <w:b/>
      <w:bCs/>
      <w:sz w:val="18"/>
      <w:szCs w:val="18"/>
      <w:lang w:eastAsia="ru-RU"/>
    </w:rPr>
  </w:style>
  <w:style w:type="paragraph" w:customStyle="1" w:styleId="xl158">
    <w:name w:val="xl158"/>
    <w:basedOn w:val="a"/>
    <w:rsid w:val="005509FC"/>
    <w:pPr>
      <w:pBdr>
        <w:top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b/>
      <w:bCs/>
      <w:sz w:val="18"/>
      <w:szCs w:val="18"/>
      <w:lang w:eastAsia="ru-RU"/>
    </w:rPr>
  </w:style>
  <w:style w:type="paragraph" w:customStyle="1" w:styleId="xl159">
    <w:name w:val="xl159"/>
    <w:basedOn w:val="a"/>
    <w:rsid w:val="005509FC"/>
    <w:pPr>
      <w:pBdr>
        <w:top w:val="single" w:sz="4" w:space="0" w:color="000000"/>
        <w:left w:val="single" w:sz="4" w:space="0" w:color="000000"/>
        <w:bottom w:val="single" w:sz="4" w:space="0" w:color="000000"/>
      </w:pBdr>
      <w:shd w:val="clear" w:color="CCFFFF" w:fill="CCFFCC"/>
      <w:spacing w:before="100" w:beforeAutospacing="1" w:after="100" w:afterAutospacing="1" w:line="240" w:lineRule="auto"/>
      <w:jc w:val="center"/>
      <w:textAlignment w:val="top"/>
    </w:pPr>
    <w:rPr>
      <w:rFonts w:ascii="Times New Roman CYR" w:eastAsia="Times New Roman" w:hAnsi="Times New Roman CYR" w:cs="Times New Roman CYR"/>
      <w:b/>
      <w:bCs/>
      <w:sz w:val="18"/>
      <w:szCs w:val="18"/>
      <w:lang w:eastAsia="ru-RU"/>
    </w:rPr>
  </w:style>
  <w:style w:type="paragraph" w:customStyle="1" w:styleId="xl160">
    <w:name w:val="xl160"/>
    <w:basedOn w:val="a"/>
    <w:rsid w:val="005509FC"/>
    <w:pPr>
      <w:pBdr>
        <w:top w:val="single" w:sz="4" w:space="0" w:color="000000"/>
        <w:bottom w:val="single" w:sz="4" w:space="0" w:color="000000"/>
        <w:right w:val="single" w:sz="4" w:space="0" w:color="000000"/>
      </w:pBdr>
      <w:shd w:val="clear" w:color="CCFFFF" w:fill="CCFFCC"/>
      <w:spacing w:before="100" w:beforeAutospacing="1" w:after="100" w:afterAutospacing="1" w:line="240" w:lineRule="auto"/>
      <w:jc w:val="center"/>
      <w:textAlignment w:val="top"/>
    </w:pPr>
    <w:rPr>
      <w:rFonts w:ascii="Times New Roman CYR" w:eastAsia="Times New Roman" w:hAnsi="Times New Roman CYR" w:cs="Times New Roman CYR"/>
      <w:b/>
      <w:bCs/>
      <w:sz w:val="18"/>
      <w:szCs w:val="18"/>
      <w:lang w:eastAsia="ru-RU"/>
    </w:rPr>
  </w:style>
  <w:style w:type="paragraph" w:customStyle="1" w:styleId="xl161">
    <w:name w:val="xl161"/>
    <w:basedOn w:val="a"/>
    <w:rsid w:val="005509FC"/>
    <w:pPr>
      <w:pBdr>
        <w:top w:val="single" w:sz="4" w:space="0" w:color="000000"/>
        <w:bottom w:val="single" w:sz="4" w:space="0" w:color="000000"/>
        <w:right w:val="single" w:sz="4" w:space="0" w:color="000000"/>
      </w:pBdr>
      <w:shd w:val="clear" w:color="CCFFFF" w:fill="CCFFCC"/>
      <w:spacing w:before="100" w:beforeAutospacing="1" w:after="100" w:afterAutospacing="1" w:line="240" w:lineRule="auto"/>
      <w:jc w:val="right"/>
      <w:textAlignment w:val="top"/>
    </w:pPr>
    <w:rPr>
      <w:rFonts w:ascii="Times New Roman CYR" w:eastAsia="Times New Roman" w:hAnsi="Times New Roman CYR" w:cs="Times New Roman CYR"/>
      <w:b/>
      <w:bCs/>
      <w:sz w:val="18"/>
      <w:szCs w:val="18"/>
      <w:lang w:eastAsia="ru-RU"/>
    </w:rPr>
  </w:style>
  <w:style w:type="paragraph" w:customStyle="1" w:styleId="xl162">
    <w:name w:val="xl162"/>
    <w:basedOn w:val="a"/>
    <w:rsid w:val="005509FC"/>
    <w:pPr>
      <w:pBdr>
        <w:top w:val="single" w:sz="4" w:space="0" w:color="000000"/>
        <w:bottom w:val="single" w:sz="4" w:space="0" w:color="000000"/>
        <w:right w:val="single" w:sz="4" w:space="0" w:color="000000"/>
      </w:pBdr>
      <w:shd w:val="clear" w:color="CCFFFF" w:fill="CCFFCC"/>
      <w:spacing w:before="100" w:beforeAutospacing="1" w:after="100" w:afterAutospacing="1" w:line="240" w:lineRule="auto"/>
      <w:jc w:val="right"/>
      <w:textAlignment w:val="top"/>
    </w:pPr>
    <w:rPr>
      <w:rFonts w:ascii="Times New Roman CYR" w:eastAsia="Times New Roman" w:hAnsi="Times New Roman CYR" w:cs="Times New Roman CYR"/>
      <w:b/>
      <w:bCs/>
      <w:sz w:val="18"/>
      <w:szCs w:val="18"/>
      <w:lang w:eastAsia="ru-RU"/>
    </w:rPr>
  </w:style>
  <w:style w:type="paragraph" w:customStyle="1" w:styleId="xl163">
    <w:name w:val="xl163"/>
    <w:basedOn w:val="a"/>
    <w:rsid w:val="005509FC"/>
    <w:pPr>
      <w:pBdr>
        <w:top w:val="single" w:sz="4" w:space="0" w:color="000000"/>
        <w:bottom w:val="single" w:sz="4" w:space="0" w:color="000000"/>
        <w:right w:val="single" w:sz="4" w:space="0" w:color="000000"/>
      </w:pBdr>
      <w:shd w:val="clear" w:color="CCFFFF" w:fill="CCFFCC"/>
      <w:spacing w:before="100" w:beforeAutospacing="1" w:after="100" w:afterAutospacing="1" w:line="240" w:lineRule="auto"/>
      <w:jc w:val="right"/>
      <w:textAlignment w:val="top"/>
    </w:pPr>
    <w:rPr>
      <w:rFonts w:ascii="Times New Roman CYR" w:eastAsia="Times New Roman" w:hAnsi="Times New Roman CYR" w:cs="Times New Roman CYR"/>
      <w:b/>
      <w:bCs/>
      <w:sz w:val="18"/>
      <w:szCs w:val="18"/>
      <w:lang w:eastAsia="ru-RU"/>
    </w:rPr>
  </w:style>
  <w:style w:type="paragraph" w:customStyle="1" w:styleId="xl164">
    <w:name w:val="xl164"/>
    <w:basedOn w:val="a"/>
    <w:rsid w:val="005509FC"/>
    <w:pPr>
      <w:pBdr>
        <w:top w:val="single" w:sz="4" w:space="0" w:color="000000"/>
        <w:bottom w:val="single" w:sz="4" w:space="0" w:color="000000"/>
        <w:right w:val="single" w:sz="4" w:space="0" w:color="000000"/>
      </w:pBdr>
      <w:shd w:val="clear" w:color="CCFFFF" w:fill="CCFFCC"/>
      <w:spacing w:before="100" w:beforeAutospacing="1" w:after="100" w:afterAutospacing="1" w:line="240" w:lineRule="auto"/>
      <w:jc w:val="center"/>
      <w:textAlignment w:val="top"/>
    </w:pPr>
    <w:rPr>
      <w:rFonts w:ascii="Times New Roman CYR" w:eastAsia="Times New Roman" w:hAnsi="Times New Roman CYR" w:cs="Times New Roman CYR"/>
      <w:b/>
      <w:bCs/>
      <w:sz w:val="18"/>
      <w:szCs w:val="18"/>
      <w:lang w:eastAsia="ru-RU"/>
    </w:rPr>
  </w:style>
  <w:style w:type="paragraph" w:customStyle="1" w:styleId="xl165">
    <w:name w:val="xl165"/>
    <w:basedOn w:val="a"/>
    <w:rsid w:val="005509FC"/>
    <w:pPr>
      <w:pBdr>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5509FC"/>
    <w:pPr>
      <w:pBdr>
        <w:top w:val="single" w:sz="4" w:space="0" w:color="auto"/>
        <w:left w:val="single" w:sz="4" w:space="0" w:color="auto"/>
        <w:right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67">
    <w:name w:val="xl167"/>
    <w:basedOn w:val="a"/>
    <w:rsid w:val="005509FC"/>
    <w:pPr>
      <w:pBdr>
        <w:left w:val="single" w:sz="4" w:space="0" w:color="auto"/>
        <w:right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68">
    <w:name w:val="xl168"/>
    <w:basedOn w:val="a"/>
    <w:rsid w:val="005509FC"/>
    <w:pPr>
      <w:pBdr>
        <w:left w:val="single" w:sz="4" w:space="0" w:color="auto"/>
        <w:bottom w:val="single" w:sz="4" w:space="0" w:color="000000"/>
        <w:right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69">
    <w:name w:val="xl169"/>
    <w:basedOn w:val="a"/>
    <w:rsid w:val="005509FC"/>
    <w:pPr>
      <w:pBdr>
        <w:top w:val="single" w:sz="4" w:space="0" w:color="auto"/>
        <w:left w:val="single" w:sz="4" w:space="0" w:color="000000"/>
        <w:right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70">
    <w:name w:val="xl170"/>
    <w:basedOn w:val="a"/>
    <w:rsid w:val="005509FC"/>
    <w:pPr>
      <w:pBdr>
        <w:left w:val="single" w:sz="4" w:space="0" w:color="000000"/>
        <w:right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71">
    <w:name w:val="xl171"/>
    <w:basedOn w:val="a"/>
    <w:rsid w:val="005509FC"/>
    <w:pPr>
      <w:pBdr>
        <w:left w:val="single" w:sz="4" w:space="0" w:color="000000"/>
        <w:bottom w:val="single" w:sz="4" w:space="0" w:color="000000"/>
        <w:right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72">
    <w:name w:val="xl172"/>
    <w:basedOn w:val="a"/>
    <w:rsid w:val="005509FC"/>
    <w:pPr>
      <w:pBdr>
        <w:top w:val="single" w:sz="4" w:space="0" w:color="auto"/>
        <w:left w:val="single" w:sz="4" w:space="0" w:color="000000"/>
        <w:bottom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73">
    <w:name w:val="xl173"/>
    <w:basedOn w:val="a"/>
    <w:rsid w:val="005509FC"/>
    <w:pPr>
      <w:pBdr>
        <w:top w:val="single" w:sz="4" w:space="0" w:color="auto"/>
        <w:bottom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74">
    <w:name w:val="xl174"/>
    <w:basedOn w:val="a"/>
    <w:rsid w:val="005509FC"/>
    <w:pPr>
      <w:pBdr>
        <w:top w:val="single" w:sz="4" w:space="0" w:color="auto"/>
        <w:bottom w:val="single" w:sz="4" w:space="0" w:color="000000"/>
        <w:right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75">
    <w:name w:val="xl175"/>
    <w:basedOn w:val="a"/>
    <w:rsid w:val="005509FC"/>
    <w:pPr>
      <w:pBdr>
        <w:top w:val="single" w:sz="4" w:space="0" w:color="auto"/>
        <w:left w:val="single" w:sz="4" w:space="0" w:color="000000"/>
        <w:bottom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76">
    <w:name w:val="xl176"/>
    <w:basedOn w:val="a"/>
    <w:rsid w:val="005509FC"/>
    <w:pPr>
      <w:pBdr>
        <w:top w:val="single" w:sz="4" w:space="0" w:color="auto"/>
        <w:bottom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77">
    <w:name w:val="xl177"/>
    <w:basedOn w:val="a"/>
    <w:rsid w:val="005509FC"/>
    <w:pPr>
      <w:pBdr>
        <w:top w:val="single" w:sz="4" w:space="0" w:color="auto"/>
        <w:bottom w:val="single" w:sz="4" w:space="0" w:color="000000"/>
        <w:right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78">
    <w:name w:val="xl178"/>
    <w:basedOn w:val="a"/>
    <w:rsid w:val="005509FC"/>
    <w:pPr>
      <w:pBdr>
        <w:top w:val="single" w:sz="4" w:space="0" w:color="auto"/>
        <w:left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79">
    <w:name w:val="xl179"/>
    <w:basedOn w:val="a"/>
    <w:rsid w:val="005509FC"/>
    <w:pPr>
      <w:pBdr>
        <w:top w:val="single" w:sz="4" w:space="0" w:color="auto"/>
        <w:right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80">
    <w:name w:val="xl180"/>
    <w:basedOn w:val="a"/>
    <w:rsid w:val="005509FC"/>
    <w:pPr>
      <w:pBdr>
        <w:left w:val="single" w:sz="4" w:space="0" w:color="000000"/>
        <w:bottom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81">
    <w:name w:val="xl181"/>
    <w:basedOn w:val="a"/>
    <w:rsid w:val="005509FC"/>
    <w:pPr>
      <w:pBdr>
        <w:top w:val="single" w:sz="4" w:space="0" w:color="000000"/>
        <w:left w:val="single" w:sz="4" w:space="0" w:color="000000"/>
        <w:right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82">
    <w:name w:val="xl182"/>
    <w:basedOn w:val="a"/>
    <w:rsid w:val="005509FC"/>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83">
    <w:name w:val="xl183"/>
    <w:basedOn w:val="a"/>
    <w:rsid w:val="005509FC"/>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jc w:val="center"/>
      <w:textAlignment w:val="center"/>
    </w:pPr>
    <w:rPr>
      <w:rFonts w:ascii="Times New Roman CYR" w:eastAsia="Times New Roman" w:hAnsi="Times New Roman CYR" w:cs="Times New Roman CYR"/>
      <w:sz w:val="18"/>
      <w:szCs w:val="18"/>
      <w:lang w:eastAsia="ru-RU"/>
    </w:rPr>
  </w:style>
  <w:style w:type="paragraph" w:customStyle="1" w:styleId="xl184">
    <w:name w:val="xl184"/>
    <w:basedOn w:val="a"/>
    <w:rsid w:val="005509FC"/>
    <w:pPr>
      <w:pBdr>
        <w:top w:val="single" w:sz="4" w:space="0" w:color="auto"/>
        <w:left w:val="single" w:sz="4" w:space="0" w:color="auto"/>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5">
    <w:name w:val="xl185"/>
    <w:basedOn w:val="a"/>
    <w:rsid w:val="005509FC"/>
    <w:pPr>
      <w:pBdr>
        <w:top w:val="single" w:sz="4" w:space="0" w:color="auto"/>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6">
    <w:name w:val="xl186"/>
    <w:basedOn w:val="a"/>
    <w:rsid w:val="005509FC"/>
    <w:pPr>
      <w:pBdr>
        <w:top w:val="single" w:sz="4" w:space="0" w:color="auto"/>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
    <w:rsid w:val="005509FC"/>
    <w:pPr>
      <w:pBdr>
        <w:top w:val="single" w:sz="4" w:space="0" w:color="000000"/>
        <w:bottom w:val="single" w:sz="4" w:space="0" w:color="000000"/>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88">
    <w:name w:val="xl188"/>
    <w:basedOn w:val="a"/>
    <w:rsid w:val="005509FC"/>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jc w:val="center"/>
    </w:pPr>
    <w:rPr>
      <w:rFonts w:ascii="Times New Roman CYR" w:eastAsia="Times New Roman" w:hAnsi="Times New Roman CYR" w:cs="Times New Roman CYR"/>
      <w:b/>
      <w:bCs/>
      <w:sz w:val="24"/>
      <w:szCs w:val="24"/>
      <w:u w:val="single"/>
      <w:lang w:eastAsia="ru-RU"/>
    </w:rPr>
  </w:style>
  <w:style w:type="paragraph" w:customStyle="1" w:styleId="xl189">
    <w:name w:val="xl189"/>
    <w:basedOn w:val="a"/>
    <w:rsid w:val="005509FC"/>
    <w:pPr>
      <w:pBdr>
        <w:top w:val="single" w:sz="4" w:space="0" w:color="000000"/>
        <w:bottom w:val="single" w:sz="4" w:space="0" w:color="000000"/>
      </w:pBdr>
      <w:shd w:val="clear" w:color="CCFFFF" w:fill="CCFFFF"/>
      <w:spacing w:before="100" w:beforeAutospacing="1" w:after="100" w:afterAutospacing="1" w:line="240" w:lineRule="auto"/>
      <w:jc w:val="center"/>
    </w:pPr>
    <w:rPr>
      <w:rFonts w:ascii="Times New Roman CYR" w:eastAsia="Times New Roman" w:hAnsi="Times New Roman CYR" w:cs="Times New Roman CYR"/>
      <w:b/>
      <w:bCs/>
      <w:sz w:val="24"/>
      <w:szCs w:val="24"/>
      <w:u w:val="single"/>
      <w:lang w:eastAsia="ru-RU"/>
    </w:rPr>
  </w:style>
  <w:style w:type="paragraph" w:customStyle="1" w:styleId="xl190">
    <w:name w:val="xl190"/>
    <w:basedOn w:val="a"/>
    <w:rsid w:val="005509FC"/>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jc w:val="center"/>
    </w:pPr>
    <w:rPr>
      <w:rFonts w:ascii="Times New Roman CYR" w:eastAsia="Times New Roman" w:hAnsi="Times New Roman CYR" w:cs="Times New Roman CYR"/>
      <w:b/>
      <w:bCs/>
      <w:sz w:val="24"/>
      <w:szCs w:val="24"/>
      <w:u w:val="single"/>
      <w:lang w:eastAsia="ru-RU"/>
    </w:rPr>
  </w:style>
  <w:style w:type="paragraph" w:customStyle="1" w:styleId="xl191">
    <w:name w:val="xl191"/>
    <w:basedOn w:val="a"/>
    <w:rsid w:val="005509FC"/>
    <w:pPr>
      <w:pBdr>
        <w:top w:val="single" w:sz="4" w:space="0" w:color="333333"/>
        <w:left w:val="single" w:sz="4" w:space="0" w:color="333333"/>
        <w:bottom w:val="single" w:sz="4" w:space="0" w:color="333333"/>
      </w:pBdr>
      <w:shd w:val="clear" w:color="CCFFFF" w:fill="CCFFFF"/>
      <w:spacing w:before="100" w:beforeAutospacing="1" w:after="100" w:afterAutospacing="1" w:line="240" w:lineRule="auto"/>
      <w:jc w:val="center"/>
      <w:textAlignment w:val="center"/>
    </w:pPr>
    <w:rPr>
      <w:rFonts w:ascii="Tahoma" w:eastAsia="Times New Roman" w:hAnsi="Tahoma" w:cs="Tahoma"/>
      <w:sz w:val="14"/>
      <w:szCs w:val="14"/>
      <w:lang w:eastAsia="ru-RU"/>
    </w:rPr>
  </w:style>
  <w:style w:type="paragraph" w:customStyle="1" w:styleId="xl192">
    <w:name w:val="xl192"/>
    <w:basedOn w:val="a"/>
    <w:rsid w:val="005509FC"/>
    <w:pPr>
      <w:pBdr>
        <w:top w:val="single" w:sz="4" w:space="0" w:color="333333"/>
        <w:bottom w:val="single" w:sz="4" w:space="0" w:color="333333"/>
      </w:pBdr>
      <w:shd w:val="clear" w:color="CCFFFF" w:fill="CCFFFF"/>
      <w:spacing w:before="100" w:beforeAutospacing="1" w:after="100" w:afterAutospacing="1" w:line="240" w:lineRule="auto"/>
      <w:jc w:val="center"/>
      <w:textAlignment w:val="center"/>
    </w:pPr>
    <w:rPr>
      <w:rFonts w:ascii="Tahoma" w:eastAsia="Times New Roman" w:hAnsi="Tahoma" w:cs="Tahoma"/>
      <w:sz w:val="14"/>
      <w:szCs w:val="14"/>
      <w:lang w:eastAsia="ru-RU"/>
    </w:rPr>
  </w:style>
  <w:style w:type="paragraph" w:customStyle="1" w:styleId="xl193">
    <w:name w:val="xl193"/>
    <w:basedOn w:val="a"/>
    <w:rsid w:val="005509FC"/>
    <w:pPr>
      <w:pBdr>
        <w:top w:val="single" w:sz="4" w:space="0" w:color="000000"/>
        <w:left w:val="single" w:sz="4" w:space="0" w:color="000000"/>
        <w:right w:val="single" w:sz="4" w:space="0" w:color="000000"/>
      </w:pBdr>
      <w:shd w:val="clear" w:color="CCFFFF" w:fill="CCFFFF"/>
      <w:spacing w:before="100" w:beforeAutospacing="1" w:after="100" w:afterAutospacing="1" w:line="240" w:lineRule="auto"/>
      <w:jc w:val="center"/>
      <w:textAlignment w:val="center"/>
    </w:pPr>
    <w:rPr>
      <w:rFonts w:ascii="Tahoma" w:eastAsia="Times New Roman" w:hAnsi="Tahoma" w:cs="Tahoma"/>
      <w:color w:val="000000"/>
      <w:sz w:val="14"/>
      <w:szCs w:val="14"/>
      <w:lang w:eastAsia="ru-RU"/>
    </w:rPr>
  </w:style>
  <w:style w:type="paragraph" w:customStyle="1" w:styleId="xl194">
    <w:name w:val="xl194"/>
    <w:basedOn w:val="a"/>
    <w:rsid w:val="005509FC"/>
    <w:pPr>
      <w:pBdr>
        <w:left w:val="single" w:sz="4" w:space="0" w:color="000000"/>
        <w:bottom w:val="single" w:sz="4" w:space="0" w:color="000000"/>
        <w:right w:val="single" w:sz="4" w:space="0" w:color="000000"/>
      </w:pBdr>
      <w:shd w:val="clear" w:color="CCFFFF" w:fill="CCFFFF"/>
      <w:spacing w:before="100" w:beforeAutospacing="1" w:after="100" w:afterAutospacing="1" w:line="240" w:lineRule="auto"/>
      <w:jc w:val="center"/>
      <w:textAlignment w:val="center"/>
    </w:pPr>
    <w:rPr>
      <w:rFonts w:ascii="Tahoma" w:eastAsia="Times New Roman" w:hAnsi="Tahoma" w:cs="Tahoma"/>
      <w:color w:val="000000"/>
      <w:sz w:val="14"/>
      <w:szCs w:val="14"/>
      <w:lang w:eastAsia="ru-RU"/>
    </w:rPr>
  </w:style>
  <w:style w:type="paragraph" w:customStyle="1" w:styleId="xl195">
    <w:name w:val="xl195"/>
    <w:basedOn w:val="a"/>
    <w:rsid w:val="005509FC"/>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jc w:val="center"/>
      <w:textAlignment w:val="top"/>
    </w:pPr>
    <w:rPr>
      <w:rFonts w:ascii="Tahoma" w:eastAsia="Times New Roman" w:hAnsi="Tahoma" w:cs="Tahoma"/>
      <w:color w:val="000000"/>
      <w:sz w:val="14"/>
      <w:szCs w:val="14"/>
      <w:lang w:eastAsia="ru-RU"/>
    </w:rPr>
  </w:style>
  <w:style w:type="paragraph" w:customStyle="1" w:styleId="xl196">
    <w:name w:val="xl196"/>
    <w:basedOn w:val="a"/>
    <w:rsid w:val="005509FC"/>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jc w:val="center"/>
      <w:textAlignment w:val="top"/>
    </w:pPr>
    <w:rPr>
      <w:rFonts w:ascii="Tahoma" w:eastAsia="Times New Roman" w:hAnsi="Tahoma" w:cs="Tahoma"/>
      <w:color w:val="000000"/>
      <w:sz w:val="14"/>
      <w:szCs w:val="14"/>
      <w:lang w:eastAsia="ru-RU"/>
    </w:rPr>
  </w:style>
  <w:style w:type="paragraph" w:customStyle="1" w:styleId="xl197">
    <w:name w:val="xl197"/>
    <w:basedOn w:val="a"/>
    <w:rsid w:val="005509FC"/>
    <w:pPr>
      <w:pBdr>
        <w:top w:val="single" w:sz="4" w:space="0" w:color="000000"/>
        <w:left w:val="single" w:sz="4" w:space="0" w:color="000000"/>
        <w:right w:val="single" w:sz="4" w:space="0" w:color="000000"/>
      </w:pBdr>
      <w:shd w:val="clear" w:color="CCFFFF" w:fill="CCFFFF"/>
      <w:spacing w:before="100" w:beforeAutospacing="1" w:after="100" w:afterAutospacing="1" w:line="240" w:lineRule="auto"/>
      <w:jc w:val="center"/>
      <w:textAlignment w:val="top"/>
    </w:pPr>
    <w:rPr>
      <w:rFonts w:ascii="Tahoma" w:eastAsia="Times New Roman" w:hAnsi="Tahoma" w:cs="Tahoma"/>
      <w:color w:val="000000"/>
      <w:sz w:val="14"/>
      <w:szCs w:val="14"/>
      <w:lang w:eastAsia="ru-RU"/>
    </w:rPr>
  </w:style>
  <w:style w:type="paragraph" w:customStyle="1" w:styleId="xl198">
    <w:name w:val="xl198"/>
    <w:basedOn w:val="a"/>
    <w:rsid w:val="005509FC"/>
    <w:pPr>
      <w:pBdr>
        <w:left w:val="single" w:sz="4" w:space="0" w:color="000000"/>
        <w:bottom w:val="single" w:sz="4" w:space="0" w:color="000000"/>
        <w:right w:val="single" w:sz="4" w:space="0" w:color="000000"/>
      </w:pBdr>
      <w:shd w:val="clear" w:color="CCFFFF" w:fill="CCFFFF"/>
      <w:spacing w:before="100" w:beforeAutospacing="1" w:after="100" w:afterAutospacing="1" w:line="240" w:lineRule="auto"/>
      <w:jc w:val="center"/>
      <w:textAlignment w:val="top"/>
    </w:pPr>
    <w:rPr>
      <w:rFonts w:ascii="Tahoma" w:eastAsia="Times New Roman" w:hAnsi="Tahoma" w:cs="Tahoma"/>
      <w:color w:val="000000"/>
      <w:sz w:val="14"/>
      <w:szCs w:val="14"/>
      <w:lang w:eastAsia="ru-RU"/>
    </w:rPr>
  </w:style>
  <w:style w:type="paragraph" w:customStyle="1" w:styleId="xl199">
    <w:name w:val="xl199"/>
    <w:basedOn w:val="a"/>
    <w:rsid w:val="005509FC"/>
    <w:pPr>
      <w:pBdr>
        <w:top w:val="double" w:sz="6" w:space="0" w:color="000000"/>
      </w:pBdr>
      <w:shd w:val="clear" w:color="CCFFFF" w:fill="CCFFFF"/>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200">
    <w:name w:val="xl200"/>
    <w:basedOn w:val="a"/>
    <w:rsid w:val="005509FC"/>
    <w:pPr>
      <w:shd w:val="clear" w:color="CCFFFF" w:fill="CCFFFF"/>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201">
    <w:name w:val="xl201"/>
    <w:basedOn w:val="a"/>
    <w:rsid w:val="005509FC"/>
    <w:pPr>
      <w:pBdr>
        <w:top w:val="double" w:sz="6" w:space="0" w:color="000000"/>
        <w:right w:val="single" w:sz="4" w:space="0" w:color="000000"/>
      </w:pBdr>
      <w:shd w:val="clear" w:color="CCFFFF" w:fill="CCFFFF"/>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02">
    <w:name w:val="xl202"/>
    <w:basedOn w:val="a"/>
    <w:rsid w:val="005509FC"/>
    <w:pPr>
      <w:pBdr>
        <w:right w:val="single" w:sz="4" w:space="0" w:color="000000"/>
      </w:pBdr>
      <w:shd w:val="clear" w:color="CCFFFF" w:fill="CCFFFF"/>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03">
    <w:name w:val="xl203"/>
    <w:basedOn w:val="a"/>
    <w:rsid w:val="005509FC"/>
    <w:pPr>
      <w:pBdr>
        <w:top w:val="single" w:sz="4" w:space="0" w:color="000000"/>
        <w:bottom w:val="single" w:sz="4" w:space="0" w:color="000000"/>
      </w:pBdr>
      <w:shd w:val="clear" w:color="CCFFFF" w:fill="CCFFCC"/>
      <w:spacing w:before="100" w:beforeAutospacing="1" w:after="100" w:afterAutospacing="1" w:line="240" w:lineRule="auto"/>
      <w:textAlignment w:val="top"/>
    </w:pPr>
    <w:rPr>
      <w:rFonts w:ascii="Times New Roman CYR" w:eastAsia="Times New Roman" w:hAnsi="Times New Roman CYR" w:cs="Times New Roman CYR"/>
      <w:b/>
      <w:bCs/>
      <w:sz w:val="18"/>
      <w:szCs w:val="18"/>
      <w:lang w:eastAsia="ru-RU"/>
    </w:rPr>
  </w:style>
  <w:style w:type="paragraph" w:customStyle="1" w:styleId="xl204">
    <w:name w:val="xl204"/>
    <w:basedOn w:val="a"/>
    <w:rsid w:val="005509FC"/>
    <w:pPr>
      <w:pBdr>
        <w:top w:val="single" w:sz="4" w:space="0" w:color="000000"/>
        <w:bottom w:val="single" w:sz="4" w:space="0" w:color="000000"/>
        <w:right w:val="single" w:sz="4" w:space="0" w:color="000000"/>
      </w:pBdr>
      <w:shd w:val="clear" w:color="CCFFFF" w:fill="CCFFCC"/>
      <w:spacing w:before="100" w:beforeAutospacing="1" w:after="100" w:afterAutospacing="1" w:line="240" w:lineRule="auto"/>
      <w:textAlignment w:val="top"/>
    </w:pPr>
    <w:rPr>
      <w:rFonts w:ascii="Times New Roman CYR" w:eastAsia="Times New Roman" w:hAnsi="Times New Roman CYR" w:cs="Times New Roman CYR"/>
      <w:b/>
      <w:bCs/>
      <w:sz w:val="18"/>
      <w:szCs w:val="18"/>
      <w:lang w:eastAsia="ru-RU"/>
    </w:rPr>
  </w:style>
  <w:style w:type="paragraph" w:customStyle="1" w:styleId="xl205">
    <w:name w:val="xl205"/>
    <w:basedOn w:val="a"/>
    <w:rsid w:val="005509FC"/>
    <w:pPr>
      <w:pBdr>
        <w:top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5509FC"/>
    <w:pPr>
      <w:pBdr>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7">
    <w:name w:val="xl207"/>
    <w:basedOn w:val="a"/>
    <w:rsid w:val="005509FC"/>
    <w:pPr>
      <w:pBdr>
        <w:top w:val="single" w:sz="4" w:space="0" w:color="000000"/>
        <w:bottom w:val="single" w:sz="4" w:space="0" w:color="000000"/>
        <w:right w:val="single" w:sz="4" w:space="0" w:color="000000"/>
      </w:pBdr>
      <w:spacing w:before="100" w:beforeAutospacing="1" w:after="100" w:afterAutospacing="1" w:line="240" w:lineRule="auto"/>
      <w:jc w:val="right"/>
    </w:pPr>
    <w:rPr>
      <w:rFonts w:ascii="Times New Roman CYR" w:eastAsia="Times New Roman" w:hAnsi="Times New Roman CYR" w:cs="Times New Roman CYR"/>
      <w:b/>
      <w:bCs/>
      <w:sz w:val="16"/>
      <w:szCs w:val="16"/>
      <w:lang w:eastAsia="ru-RU"/>
    </w:rPr>
  </w:style>
  <w:style w:type="paragraph" w:styleId="27">
    <w:name w:val="List Bullet 2"/>
    <w:basedOn w:val="a"/>
    <w:autoRedefine/>
    <w:rsid w:val="0057774C"/>
    <w:pPr>
      <w:spacing w:after="0" w:line="240" w:lineRule="auto"/>
      <w:ind w:firstLine="284"/>
      <w:jc w:val="center"/>
    </w:pPr>
    <w:rPr>
      <w:rFonts w:ascii="Times New Roman" w:eastAsia="Times New Roman" w:hAnsi="Times New Roman" w:cs="Times New Roman"/>
      <w:b/>
      <w:sz w:val="24"/>
      <w:szCs w:val="20"/>
      <w:lang w:eastAsia="ru-RU"/>
    </w:rPr>
  </w:style>
  <w:style w:type="character" w:customStyle="1" w:styleId="34">
    <w:name w:val="Стиль3 Знак"/>
    <w:rsid w:val="0057774C"/>
    <w:rPr>
      <w:sz w:val="24"/>
      <w:lang w:val="ru-RU" w:eastAsia="ru-RU" w:bidi="ar-SA"/>
    </w:rPr>
  </w:style>
  <w:style w:type="character" w:customStyle="1" w:styleId="28">
    <w:name w:val="Название Знак2"/>
    <w:aliases w:val="Название Знак Знак3,Знак Знак Знак3,Знак Знак3,Название Знак1 Знак2,Название Знак Знак Знак2,Знак Знак Знак2 Знак2,Знак Знак2 Знак3,Название Знак1 Знак Знак1,Название Знак Знак Знак Знак1,Знак Знак2 Знак Знак1,Знак Знак1 Знак Знак"/>
    <w:locked/>
    <w:rsid w:val="0057774C"/>
    <w:rPr>
      <w:sz w:val="24"/>
      <w:szCs w:val="24"/>
    </w:rPr>
  </w:style>
  <w:style w:type="character" w:customStyle="1" w:styleId="headeraff6">
    <w:name w:val="header_aff6"/>
    <w:rsid w:val="00AE1D7F"/>
  </w:style>
  <w:style w:type="character" w:customStyle="1" w:styleId="FontStyle13">
    <w:name w:val="Font Style13"/>
    <w:uiPriority w:val="99"/>
    <w:rsid w:val="00AE1D7F"/>
    <w:rPr>
      <w:rFonts w:ascii="Times New Roman" w:hAnsi="Times New Roman" w:cs="Times New Roman" w:hint="default"/>
    </w:rPr>
  </w:style>
  <w:style w:type="paragraph" w:customStyle="1" w:styleId="xl63">
    <w:name w:val="xl63"/>
    <w:basedOn w:val="a"/>
    <w:rsid w:val="000467F8"/>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0467F8"/>
    <w:pPr>
      <w:spacing w:before="100" w:beforeAutospacing="1" w:after="100" w:afterAutospacing="1" w:line="240" w:lineRule="auto"/>
    </w:pPr>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2278">
      <w:bodyDiv w:val="1"/>
      <w:marLeft w:val="0"/>
      <w:marRight w:val="0"/>
      <w:marTop w:val="0"/>
      <w:marBottom w:val="0"/>
      <w:divBdr>
        <w:top w:val="none" w:sz="0" w:space="0" w:color="auto"/>
        <w:left w:val="none" w:sz="0" w:space="0" w:color="auto"/>
        <w:bottom w:val="none" w:sz="0" w:space="0" w:color="auto"/>
        <w:right w:val="none" w:sz="0" w:space="0" w:color="auto"/>
      </w:divBdr>
    </w:div>
    <w:div w:id="54091834">
      <w:bodyDiv w:val="1"/>
      <w:marLeft w:val="0"/>
      <w:marRight w:val="0"/>
      <w:marTop w:val="0"/>
      <w:marBottom w:val="0"/>
      <w:divBdr>
        <w:top w:val="none" w:sz="0" w:space="0" w:color="auto"/>
        <w:left w:val="none" w:sz="0" w:space="0" w:color="auto"/>
        <w:bottom w:val="none" w:sz="0" w:space="0" w:color="auto"/>
        <w:right w:val="none" w:sz="0" w:space="0" w:color="auto"/>
      </w:divBdr>
    </w:div>
    <w:div w:id="63451369">
      <w:bodyDiv w:val="1"/>
      <w:marLeft w:val="0"/>
      <w:marRight w:val="0"/>
      <w:marTop w:val="0"/>
      <w:marBottom w:val="0"/>
      <w:divBdr>
        <w:top w:val="none" w:sz="0" w:space="0" w:color="auto"/>
        <w:left w:val="none" w:sz="0" w:space="0" w:color="auto"/>
        <w:bottom w:val="none" w:sz="0" w:space="0" w:color="auto"/>
        <w:right w:val="none" w:sz="0" w:space="0" w:color="auto"/>
      </w:divBdr>
    </w:div>
    <w:div w:id="68618530">
      <w:bodyDiv w:val="1"/>
      <w:marLeft w:val="0"/>
      <w:marRight w:val="0"/>
      <w:marTop w:val="0"/>
      <w:marBottom w:val="0"/>
      <w:divBdr>
        <w:top w:val="none" w:sz="0" w:space="0" w:color="auto"/>
        <w:left w:val="none" w:sz="0" w:space="0" w:color="auto"/>
        <w:bottom w:val="none" w:sz="0" w:space="0" w:color="auto"/>
        <w:right w:val="none" w:sz="0" w:space="0" w:color="auto"/>
      </w:divBdr>
    </w:div>
    <w:div w:id="70128827">
      <w:bodyDiv w:val="1"/>
      <w:marLeft w:val="0"/>
      <w:marRight w:val="0"/>
      <w:marTop w:val="0"/>
      <w:marBottom w:val="0"/>
      <w:divBdr>
        <w:top w:val="none" w:sz="0" w:space="0" w:color="auto"/>
        <w:left w:val="none" w:sz="0" w:space="0" w:color="auto"/>
        <w:bottom w:val="none" w:sz="0" w:space="0" w:color="auto"/>
        <w:right w:val="none" w:sz="0" w:space="0" w:color="auto"/>
      </w:divBdr>
    </w:div>
    <w:div w:id="102237582">
      <w:bodyDiv w:val="1"/>
      <w:marLeft w:val="0"/>
      <w:marRight w:val="0"/>
      <w:marTop w:val="0"/>
      <w:marBottom w:val="0"/>
      <w:divBdr>
        <w:top w:val="none" w:sz="0" w:space="0" w:color="auto"/>
        <w:left w:val="none" w:sz="0" w:space="0" w:color="auto"/>
        <w:bottom w:val="none" w:sz="0" w:space="0" w:color="auto"/>
        <w:right w:val="none" w:sz="0" w:space="0" w:color="auto"/>
      </w:divBdr>
    </w:div>
    <w:div w:id="110638155">
      <w:bodyDiv w:val="1"/>
      <w:marLeft w:val="0"/>
      <w:marRight w:val="0"/>
      <w:marTop w:val="0"/>
      <w:marBottom w:val="0"/>
      <w:divBdr>
        <w:top w:val="none" w:sz="0" w:space="0" w:color="auto"/>
        <w:left w:val="none" w:sz="0" w:space="0" w:color="auto"/>
        <w:bottom w:val="none" w:sz="0" w:space="0" w:color="auto"/>
        <w:right w:val="none" w:sz="0" w:space="0" w:color="auto"/>
      </w:divBdr>
    </w:div>
    <w:div w:id="123235113">
      <w:bodyDiv w:val="1"/>
      <w:marLeft w:val="0"/>
      <w:marRight w:val="0"/>
      <w:marTop w:val="0"/>
      <w:marBottom w:val="0"/>
      <w:divBdr>
        <w:top w:val="none" w:sz="0" w:space="0" w:color="auto"/>
        <w:left w:val="none" w:sz="0" w:space="0" w:color="auto"/>
        <w:bottom w:val="none" w:sz="0" w:space="0" w:color="auto"/>
        <w:right w:val="none" w:sz="0" w:space="0" w:color="auto"/>
      </w:divBdr>
    </w:div>
    <w:div w:id="130027678">
      <w:bodyDiv w:val="1"/>
      <w:marLeft w:val="0"/>
      <w:marRight w:val="0"/>
      <w:marTop w:val="0"/>
      <w:marBottom w:val="0"/>
      <w:divBdr>
        <w:top w:val="none" w:sz="0" w:space="0" w:color="auto"/>
        <w:left w:val="none" w:sz="0" w:space="0" w:color="auto"/>
        <w:bottom w:val="none" w:sz="0" w:space="0" w:color="auto"/>
        <w:right w:val="none" w:sz="0" w:space="0" w:color="auto"/>
      </w:divBdr>
    </w:div>
    <w:div w:id="131606921">
      <w:bodyDiv w:val="1"/>
      <w:marLeft w:val="0"/>
      <w:marRight w:val="0"/>
      <w:marTop w:val="0"/>
      <w:marBottom w:val="0"/>
      <w:divBdr>
        <w:top w:val="none" w:sz="0" w:space="0" w:color="auto"/>
        <w:left w:val="none" w:sz="0" w:space="0" w:color="auto"/>
        <w:bottom w:val="none" w:sz="0" w:space="0" w:color="auto"/>
        <w:right w:val="none" w:sz="0" w:space="0" w:color="auto"/>
      </w:divBdr>
    </w:div>
    <w:div w:id="131993031">
      <w:bodyDiv w:val="1"/>
      <w:marLeft w:val="0"/>
      <w:marRight w:val="0"/>
      <w:marTop w:val="0"/>
      <w:marBottom w:val="0"/>
      <w:divBdr>
        <w:top w:val="none" w:sz="0" w:space="0" w:color="auto"/>
        <w:left w:val="none" w:sz="0" w:space="0" w:color="auto"/>
        <w:bottom w:val="none" w:sz="0" w:space="0" w:color="auto"/>
        <w:right w:val="none" w:sz="0" w:space="0" w:color="auto"/>
      </w:divBdr>
    </w:div>
    <w:div w:id="133186911">
      <w:bodyDiv w:val="1"/>
      <w:marLeft w:val="0"/>
      <w:marRight w:val="0"/>
      <w:marTop w:val="0"/>
      <w:marBottom w:val="0"/>
      <w:divBdr>
        <w:top w:val="none" w:sz="0" w:space="0" w:color="auto"/>
        <w:left w:val="none" w:sz="0" w:space="0" w:color="auto"/>
        <w:bottom w:val="none" w:sz="0" w:space="0" w:color="auto"/>
        <w:right w:val="none" w:sz="0" w:space="0" w:color="auto"/>
      </w:divBdr>
    </w:div>
    <w:div w:id="139545732">
      <w:bodyDiv w:val="1"/>
      <w:marLeft w:val="0"/>
      <w:marRight w:val="0"/>
      <w:marTop w:val="0"/>
      <w:marBottom w:val="0"/>
      <w:divBdr>
        <w:top w:val="none" w:sz="0" w:space="0" w:color="auto"/>
        <w:left w:val="none" w:sz="0" w:space="0" w:color="auto"/>
        <w:bottom w:val="none" w:sz="0" w:space="0" w:color="auto"/>
        <w:right w:val="none" w:sz="0" w:space="0" w:color="auto"/>
      </w:divBdr>
    </w:div>
    <w:div w:id="158739124">
      <w:bodyDiv w:val="1"/>
      <w:marLeft w:val="0"/>
      <w:marRight w:val="0"/>
      <w:marTop w:val="0"/>
      <w:marBottom w:val="0"/>
      <w:divBdr>
        <w:top w:val="none" w:sz="0" w:space="0" w:color="auto"/>
        <w:left w:val="none" w:sz="0" w:space="0" w:color="auto"/>
        <w:bottom w:val="none" w:sz="0" w:space="0" w:color="auto"/>
        <w:right w:val="none" w:sz="0" w:space="0" w:color="auto"/>
      </w:divBdr>
    </w:div>
    <w:div w:id="159931626">
      <w:bodyDiv w:val="1"/>
      <w:marLeft w:val="0"/>
      <w:marRight w:val="0"/>
      <w:marTop w:val="0"/>
      <w:marBottom w:val="0"/>
      <w:divBdr>
        <w:top w:val="none" w:sz="0" w:space="0" w:color="auto"/>
        <w:left w:val="none" w:sz="0" w:space="0" w:color="auto"/>
        <w:bottom w:val="none" w:sz="0" w:space="0" w:color="auto"/>
        <w:right w:val="none" w:sz="0" w:space="0" w:color="auto"/>
      </w:divBdr>
    </w:div>
    <w:div w:id="160658753">
      <w:bodyDiv w:val="1"/>
      <w:marLeft w:val="0"/>
      <w:marRight w:val="0"/>
      <w:marTop w:val="0"/>
      <w:marBottom w:val="0"/>
      <w:divBdr>
        <w:top w:val="none" w:sz="0" w:space="0" w:color="auto"/>
        <w:left w:val="none" w:sz="0" w:space="0" w:color="auto"/>
        <w:bottom w:val="none" w:sz="0" w:space="0" w:color="auto"/>
        <w:right w:val="none" w:sz="0" w:space="0" w:color="auto"/>
      </w:divBdr>
    </w:div>
    <w:div w:id="163864324">
      <w:bodyDiv w:val="1"/>
      <w:marLeft w:val="0"/>
      <w:marRight w:val="0"/>
      <w:marTop w:val="0"/>
      <w:marBottom w:val="0"/>
      <w:divBdr>
        <w:top w:val="none" w:sz="0" w:space="0" w:color="auto"/>
        <w:left w:val="none" w:sz="0" w:space="0" w:color="auto"/>
        <w:bottom w:val="none" w:sz="0" w:space="0" w:color="auto"/>
        <w:right w:val="none" w:sz="0" w:space="0" w:color="auto"/>
      </w:divBdr>
    </w:div>
    <w:div w:id="164635278">
      <w:bodyDiv w:val="1"/>
      <w:marLeft w:val="0"/>
      <w:marRight w:val="0"/>
      <w:marTop w:val="0"/>
      <w:marBottom w:val="0"/>
      <w:divBdr>
        <w:top w:val="none" w:sz="0" w:space="0" w:color="auto"/>
        <w:left w:val="none" w:sz="0" w:space="0" w:color="auto"/>
        <w:bottom w:val="none" w:sz="0" w:space="0" w:color="auto"/>
        <w:right w:val="none" w:sz="0" w:space="0" w:color="auto"/>
      </w:divBdr>
    </w:div>
    <w:div w:id="165751661">
      <w:bodyDiv w:val="1"/>
      <w:marLeft w:val="0"/>
      <w:marRight w:val="0"/>
      <w:marTop w:val="0"/>
      <w:marBottom w:val="0"/>
      <w:divBdr>
        <w:top w:val="none" w:sz="0" w:space="0" w:color="auto"/>
        <w:left w:val="none" w:sz="0" w:space="0" w:color="auto"/>
        <w:bottom w:val="none" w:sz="0" w:space="0" w:color="auto"/>
        <w:right w:val="none" w:sz="0" w:space="0" w:color="auto"/>
      </w:divBdr>
    </w:div>
    <w:div w:id="167212291">
      <w:bodyDiv w:val="1"/>
      <w:marLeft w:val="0"/>
      <w:marRight w:val="0"/>
      <w:marTop w:val="0"/>
      <w:marBottom w:val="0"/>
      <w:divBdr>
        <w:top w:val="none" w:sz="0" w:space="0" w:color="auto"/>
        <w:left w:val="none" w:sz="0" w:space="0" w:color="auto"/>
        <w:bottom w:val="none" w:sz="0" w:space="0" w:color="auto"/>
        <w:right w:val="none" w:sz="0" w:space="0" w:color="auto"/>
      </w:divBdr>
    </w:div>
    <w:div w:id="174612181">
      <w:bodyDiv w:val="1"/>
      <w:marLeft w:val="0"/>
      <w:marRight w:val="0"/>
      <w:marTop w:val="0"/>
      <w:marBottom w:val="0"/>
      <w:divBdr>
        <w:top w:val="none" w:sz="0" w:space="0" w:color="auto"/>
        <w:left w:val="none" w:sz="0" w:space="0" w:color="auto"/>
        <w:bottom w:val="none" w:sz="0" w:space="0" w:color="auto"/>
        <w:right w:val="none" w:sz="0" w:space="0" w:color="auto"/>
      </w:divBdr>
    </w:div>
    <w:div w:id="180247069">
      <w:bodyDiv w:val="1"/>
      <w:marLeft w:val="0"/>
      <w:marRight w:val="0"/>
      <w:marTop w:val="0"/>
      <w:marBottom w:val="0"/>
      <w:divBdr>
        <w:top w:val="none" w:sz="0" w:space="0" w:color="auto"/>
        <w:left w:val="none" w:sz="0" w:space="0" w:color="auto"/>
        <w:bottom w:val="none" w:sz="0" w:space="0" w:color="auto"/>
        <w:right w:val="none" w:sz="0" w:space="0" w:color="auto"/>
      </w:divBdr>
    </w:div>
    <w:div w:id="190071480">
      <w:bodyDiv w:val="1"/>
      <w:marLeft w:val="0"/>
      <w:marRight w:val="0"/>
      <w:marTop w:val="0"/>
      <w:marBottom w:val="0"/>
      <w:divBdr>
        <w:top w:val="none" w:sz="0" w:space="0" w:color="auto"/>
        <w:left w:val="none" w:sz="0" w:space="0" w:color="auto"/>
        <w:bottom w:val="none" w:sz="0" w:space="0" w:color="auto"/>
        <w:right w:val="none" w:sz="0" w:space="0" w:color="auto"/>
      </w:divBdr>
    </w:div>
    <w:div w:id="193810168">
      <w:bodyDiv w:val="1"/>
      <w:marLeft w:val="0"/>
      <w:marRight w:val="0"/>
      <w:marTop w:val="0"/>
      <w:marBottom w:val="0"/>
      <w:divBdr>
        <w:top w:val="none" w:sz="0" w:space="0" w:color="auto"/>
        <w:left w:val="none" w:sz="0" w:space="0" w:color="auto"/>
        <w:bottom w:val="none" w:sz="0" w:space="0" w:color="auto"/>
        <w:right w:val="none" w:sz="0" w:space="0" w:color="auto"/>
      </w:divBdr>
    </w:div>
    <w:div w:id="208301599">
      <w:bodyDiv w:val="1"/>
      <w:marLeft w:val="0"/>
      <w:marRight w:val="0"/>
      <w:marTop w:val="0"/>
      <w:marBottom w:val="0"/>
      <w:divBdr>
        <w:top w:val="none" w:sz="0" w:space="0" w:color="auto"/>
        <w:left w:val="none" w:sz="0" w:space="0" w:color="auto"/>
        <w:bottom w:val="none" w:sz="0" w:space="0" w:color="auto"/>
        <w:right w:val="none" w:sz="0" w:space="0" w:color="auto"/>
      </w:divBdr>
    </w:div>
    <w:div w:id="208733891">
      <w:bodyDiv w:val="1"/>
      <w:marLeft w:val="0"/>
      <w:marRight w:val="0"/>
      <w:marTop w:val="0"/>
      <w:marBottom w:val="0"/>
      <w:divBdr>
        <w:top w:val="none" w:sz="0" w:space="0" w:color="auto"/>
        <w:left w:val="none" w:sz="0" w:space="0" w:color="auto"/>
        <w:bottom w:val="none" w:sz="0" w:space="0" w:color="auto"/>
        <w:right w:val="none" w:sz="0" w:space="0" w:color="auto"/>
      </w:divBdr>
    </w:div>
    <w:div w:id="209998884">
      <w:bodyDiv w:val="1"/>
      <w:marLeft w:val="0"/>
      <w:marRight w:val="0"/>
      <w:marTop w:val="0"/>
      <w:marBottom w:val="0"/>
      <w:divBdr>
        <w:top w:val="none" w:sz="0" w:space="0" w:color="auto"/>
        <w:left w:val="none" w:sz="0" w:space="0" w:color="auto"/>
        <w:bottom w:val="none" w:sz="0" w:space="0" w:color="auto"/>
        <w:right w:val="none" w:sz="0" w:space="0" w:color="auto"/>
      </w:divBdr>
    </w:div>
    <w:div w:id="232787606">
      <w:bodyDiv w:val="1"/>
      <w:marLeft w:val="0"/>
      <w:marRight w:val="0"/>
      <w:marTop w:val="0"/>
      <w:marBottom w:val="0"/>
      <w:divBdr>
        <w:top w:val="none" w:sz="0" w:space="0" w:color="auto"/>
        <w:left w:val="none" w:sz="0" w:space="0" w:color="auto"/>
        <w:bottom w:val="none" w:sz="0" w:space="0" w:color="auto"/>
        <w:right w:val="none" w:sz="0" w:space="0" w:color="auto"/>
      </w:divBdr>
    </w:div>
    <w:div w:id="247540270">
      <w:bodyDiv w:val="1"/>
      <w:marLeft w:val="0"/>
      <w:marRight w:val="0"/>
      <w:marTop w:val="0"/>
      <w:marBottom w:val="0"/>
      <w:divBdr>
        <w:top w:val="none" w:sz="0" w:space="0" w:color="auto"/>
        <w:left w:val="none" w:sz="0" w:space="0" w:color="auto"/>
        <w:bottom w:val="none" w:sz="0" w:space="0" w:color="auto"/>
        <w:right w:val="none" w:sz="0" w:space="0" w:color="auto"/>
      </w:divBdr>
    </w:div>
    <w:div w:id="273949065">
      <w:bodyDiv w:val="1"/>
      <w:marLeft w:val="0"/>
      <w:marRight w:val="0"/>
      <w:marTop w:val="0"/>
      <w:marBottom w:val="0"/>
      <w:divBdr>
        <w:top w:val="none" w:sz="0" w:space="0" w:color="auto"/>
        <w:left w:val="none" w:sz="0" w:space="0" w:color="auto"/>
        <w:bottom w:val="none" w:sz="0" w:space="0" w:color="auto"/>
        <w:right w:val="none" w:sz="0" w:space="0" w:color="auto"/>
      </w:divBdr>
    </w:div>
    <w:div w:id="275673667">
      <w:bodyDiv w:val="1"/>
      <w:marLeft w:val="0"/>
      <w:marRight w:val="0"/>
      <w:marTop w:val="0"/>
      <w:marBottom w:val="0"/>
      <w:divBdr>
        <w:top w:val="none" w:sz="0" w:space="0" w:color="auto"/>
        <w:left w:val="none" w:sz="0" w:space="0" w:color="auto"/>
        <w:bottom w:val="none" w:sz="0" w:space="0" w:color="auto"/>
        <w:right w:val="none" w:sz="0" w:space="0" w:color="auto"/>
      </w:divBdr>
    </w:div>
    <w:div w:id="296106705">
      <w:bodyDiv w:val="1"/>
      <w:marLeft w:val="0"/>
      <w:marRight w:val="0"/>
      <w:marTop w:val="0"/>
      <w:marBottom w:val="0"/>
      <w:divBdr>
        <w:top w:val="none" w:sz="0" w:space="0" w:color="auto"/>
        <w:left w:val="none" w:sz="0" w:space="0" w:color="auto"/>
        <w:bottom w:val="none" w:sz="0" w:space="0" w:color="auto"/>
        <w:right w:val="none" w:sz="0" w:space="0" w:color="auto"/>
      </w:divBdr>
    </w:div>
    <w:div w:id="297761500">
      <w:bodyDiv w:val="1"/>
      <w:marLeft w:val="0"/>
      <w:marRight w:val="0"/>
      <w:marTop w:val="0"/>
      <w:marBottom w:val="0"/>
      <w:divBdr>
        <w:top w:val="none" w:sz="0" w:space="0" w:color="auto"/>
        <w:left w:val="none" w:sz="0" w:space="0" w:color="auto"/>
        <w:bottom w:val="none" w:sz="0" w:space="0" w:color="auto"/>
        <w:right w:val="none" w:sz="0" w:space="0" w:color="auto"/>
      </w:divBdr>
    </w:div>
    <w:div w:id="311522356">
      <w:bodyDiv w:val="1"/>
      <w:marLeft w:val="0"/>
      <w:marRight w:val="0"/>
      <w:marTop w:val="0"/>
      <w:marBottom w:val="0"/>
      <w:divBdr>
        <w:top w:val="none" w:sz="0" w:space="0" w:color="auto"/>
        <w:left w:val="none" w:sz="0" w:space="0" w:color="auto"/>
        <w:bottom w:val="none" w:sz="0" w:space="0" w:color="auto"/>
        <w:right w:val="none" w:sz="0" w:space="0" w:color="auto"/>
      </w:divBdr>
    </w:div>
    <w:div w:id="315228321">
      <w:bodyDiv w:val="1"/>
      <w:marLeft w:val="0"/>
      <w:marRight w:val="0"/>
      <w:marTop w:val="0"/>
      <w:marBottom w:val="0"/>
      <w:divBdr>
        <w:top w:val="none" w:sz="0" w:space="0" w:color="auto"/>
        <w:left w:val="none" w:sz="0" w:space="0" w:color="auto"/>
        <w:bottom w:val="none" w:sz="0" w:space="0" w:color="auto"/>
        <w:right w:val="none" w:sz="0" w:space="0" w:color="auto"/>
      </w:divBdr>
    </w:div>
    <w:div w:id="317927864">
      <w:bodyDiv w:val="1"/>
      <w:marLeft w:val="0"/>
      <w:marRight w:val="0"/>
      <w:marTop w:val="0"/>
      <w:marBottom w:val="0"/>
      <w:divBdr>
        <w:top w:val="none" w:sz="0" w:space="0" w:color="auto"/>
        <w:left w:val="none" w:sz="0" w:space="0" w:color="auto"/>
        <w:bottom w:val="none" w:sz="0" w:space="0" w:color="auto"/>
        <w:right w:val="none" w:sz="0" w:space="0" w:color="auto"/>
      </w:divBdr>
    </w:div>
    <w:div w:id="327056454">
      <w:bodyDiv w:val="1"/>
      <w:marLeft w:val="0"/>
      <w:marRight w:val="0"/>
      <w:marTop w:val="0"/>
      <w:marBottom w:val="0"/>
      <w:divBdr>
        <w:top w:val="none" w:sz="0" w:space="0" w:color="auto"/>
        <w:left w:val="none" w:sz="0" w:space="0" w:color="auto"/>
        <w:bottom w:val="none" w:sz="0" w:space="0" w:color="auto"/>
        <w:right w:val="none" w:sz="0" w:space="0" w:color="auto"/>
      </w:divBdr>
    </w:div>
    <w:div w:id="328485045">
      <w:bodyDiv w:val="1"/>
      <w:marLeft w:val="0"/>
      <w:marRight w:val="0"/>
      <w:marTop w:val="0"/>
      <w:marBottom w:val="0"/>
      <w:divBdr>
        <w:top w:val="none" w:sz="0" w:space="0" w:color="auto"/>
        <w:left w:val="none" w:sz="0" w:space="0" w:color="auto"/>
        <w:bottom w:val="none" w:sz="0" w:space="0" w:color="auto"/>
        <w:right w:val="none" w:sz="0" w:space="0" w:color="auto"/>
      </w:divBdr>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0227591">
      <w:bodyDiv w:val="1"/>
      <w:marLeft w:val="0"/>
      <w:marRight w:val="0"/>
      <w:marTop w:val="0"/>
      <w:marBottom w:val="0"/>
      <w:divBdr>
        <w:top w:val="none" w:sz="0" w:space="0" w:color="auto"/>
        <w:left w:val="none" w:sz="0" w:space="0" w:color="auto"/>
        <w:bottom w:val="none" w:sz="0" w:space="0" w:color="auto"/>
        <w:right w:val="none" w:sz="0" w:space="0" w:color="auto"/>
      </w:divBdr>
    </w:div>
    <w:div w:id="351885023">
      <w:bodyDiv w:val="1"/>
      <w:marLeft w:val="0"/>
      <w:marRight w:val="0"/>
      <w:marTop w:val="0"/>
      <w:marBottom w:val="0"/>
      <w:divBdr>
        <w:top w:val="none" w:sz="0" w:space="0" w:color="auto"/>
        <w:left w:val="none" w:sz="0" w:space="0" w:color="auto"/>
        <w:bottom w:val="none" w:sz="0" w:space="0" w:color="auto"/>
        <w:right w:val="none" w:sz="0" w:space="0" w:color="auto"/>
      </w:divBdr>
    </w:div>
    <w:div w:id="363596754">
      <w:bodyDiv w:val="1"/>
      <w:marLeft w:val="0"/>
      <w:marRight w:val="0"/>
      <w:marTop w:val="0"/>
      <w:marBottom w:val="0"/>
      <w:divBdr>
        <w:top w:val="none" w:sz="0" w:space="0" w:color="auto"/>
        <w:left w:val="none" w:sz="0" w:space="0" w:color="auto"/>
        <w:bottom w:val="none" w:sz="0" w:space="0" w:color="auto"/>
        <w:right w:val="none" w:sz="0" w:space="0" w:color="auto"/>
      </w:divBdr>
    </w:div>
    <w:div w:id="367487785">
      <w:bodyDiv w:val="1"/>
      <w:marLeft w:val="0"/>
      <w:marRight w:val="0"/>
      <w:marTop w:val="0"/>
      <w:marBottom w:val="0"/>
      <w:divBdr>
        <w:top w:val="none" w:sz="0" w:space="0" w:color="auto"/>
        <w:left w:val="none" w:sz="0" w:space="0" w:color="auto"/>
        <w:bottom w:val="none" w:sz="0" w:space="0" w:color="auto"/>
        <w:right w:val="none" w:sz="0" w:space="0" w:color="auto"/>
      </w:divBdr>
    </w:div>
    <w:div w:id="371661126">
      <w:bodyDiv w:val="1"/>
      <w:marLeft w:val="0"/>
      <w:marRight w:val="0"/>
      <w:marTop w:val="0"/>
      <w:marBottom w:val="0"/>
      <w:divBdr>
        <w:top w:val="none" w:sz="0" w:space="0" w:color="auto"/>
        <w:left w:val="none" w:sz="0" w:space="0" w:color="auto"/>
        <w:bottom w:val="none" w:sz="0" w:space="0" w:color="auto"/>
        <w:right w:val="none" w:sz="0" w:space="0" w:color="auto"/>
      </w:divBdr>
    </w:div>
    <w:div w:id="372192562">
      <w:bodyDiv w:val="1"/>
      <w:marLeft w:val="0"/>
      <w:marRight w:val="0"/>
      <w:marTop w:val="0"/>
      <w:marBottom w:val="0"/>
      <w:divBdr>
        <w:top w:val="none" w:sz="0" w:space="0" w:color="auto"/>
        <w:left w:val="none" w:sz="0" w:space="0" w:color="auto"/>
        <w:bottom w:val="none" w:sz="0" w:space="0" w:color="auto"/>
        <w:right w:val="none" w:sz="0" w:space="0" w:color="auto"/>
      </w:divBdr>
    </w:div>
    <w:div w:id="381633381">
      <w:bodyDiv w:val="1"/>
      <w:marLeft w:val="0"/>
      <w:marRight w:val="0"/>
      <w:marTop w:val="0"/>
      <w:marBottom w:val="0"/>
      <w:divBdr>
        <w:top w:val="none" w:sz="0" w:space="0" w:color="auto"/>
        <w:left w:val="none" w:sz="0" w:space="0" w:color="auto"/>
        <w:bottom w:val="none" w:sz="0" w:space="0" w:color="auto"/>
        <w:right w:val="none" w:sz="0" w:space="0" w:color="auto"/>
      </w:divBdr>
    </w:div>
    <w:div w:id="382604905">
      <w:bodyDiv w:val="1"/>
      <w:marLeft w:val="0"/>
      <w:marRight w:val="0"/>
      <w:marTop w:val="0"/>
      <w:marBottom w:val="0"/>
      <w:divBdr>
        <w:top w:val="none" w:sz="0" w:space="0" w:color="auto"/>
        <w:left w:val="none" w:sz="0" w:space="0" w:color="auto"/>
        <w:bottom w:val="none" w:sz="0" w:space="0" w:color="auto"/>
        <w:right w:val="none" w:sz="0" w:space="0" w:color="auto"/>
      </w:divBdr>
    </w:div>
    <w:div w:id="388262391">
      <w:bodyDiv w:val="1"/>
      <w:marLeft w:val="0"/>
      <w:marRight w:val="0"/>
      <w:marTop w:val="0"/>
      <w:marBottom w:val="0"/>
      <w:divBdr>
        <w:top w:val="none" w:sz="0" w:space="0" w:color="auto"/>
        <w:left w:val="none" w:sz="0" w:space="0" w:color="auto"/>
        <w:bottom w:val="none" w:sz="0" w:space="0" w:color="auto"/>
        <w:right w:val="none" w:sz="0" w:space="0" w:color="auto"/>
      </w:divBdr>
    </w:div>
    <w:div w:id="392506099">
      <w:bodyDiv w:val="1"/>
      <w:marLeft w:val="0"/>
      <w:marRight w:val="0"/>
      <w:marTop w:val="0"/>
      <w:marBottom w:val="0"/>
      <w:divBdr>
        <w:top w:val="none" w:sz="0" w:space="0" w:color="auto"/>
        <w:left w:val="none" w:sz="0" w:space="0" w:color="auto"/>
        <w:bottom w:val="none" w:sz="0" w:space="0" w:color="auto"/>
        <w:right w:val="none" w:sz="0" w:space="0" w:color="auto"/>
      </w:divBdr>
    </w:div>
    <w:div w:id="393502925">
      <w:bodyDiv w:val="1"/>
      <w:marLeft w:val="0"/>
      <w:marRight w:val="0"/>
      <w:marTop w:val="0"/>
      <w:marBottom w:val="0"/>
      <w:divBdr>
        <w:top w:val="none" w:sz="0" w:space="0" w:color="auto"/>
        <w:left w:val="none" w:sz="0" w:space="0" w:color="auto"/>
        <w:bottom w:val="none" w:sz="0" w:space="0" w:color="auto"/>
        <w:right w:val="none" w:sz="0" w:space="0" w:color="auto"/>
      </w:divBdr>
    </w:div>
    <w:div w:id="395590734">
      <w:bodyDiv w:val="1"/>
      <w:marLeft w:val="0"/>
      <w:marRight w:val="0"/>
      <w:marTop w:val="0"/>
      <w:marBottom w:val="0"/>
      <w:divBdr>
        <w:top w:val="none" w:sz="0" w:space="0" w:color="auto"/>
        <w:left w:val="none" w:sz="0" w:space="0" w:color="auto"/>
        <w:bottom w:val="none" w:sz="0" w:space="0" w:color="auto"/>
        <w:right w:val="none" w:sz="0" w:space="0" w:color="auto"/>
      </w:divBdr>
    </w:div>
    <w:div w:id="396250199">
      <w:bodyDiv w:val="1"/>
      <w:marLeft w:val="0"/>
      <w:marRight w:val="0"/>
      <w:marTop w:val="0"/>
      <w:marBottom w:val="0"/>
      <w:divBdr>
        <w:top w:val="none" w:sz="0" w:space="0" w:color="auto"/>
        <w:left w:val="none" w:sz="0" w:space="0" w:color="auto"/>
        <w:bottom w:val="none" w:sz="0" w:space="0" w:color="auto"/>
        <w:right w:val="none" w:sz="0" w:space="0" w:color="auto"/>
      </w:divBdr>
    </w:div>
    <w:div w:id="397286269">
      <w:bodyDiv w:val="1"/>
      <w:marLeft w:val="0"/>
      <w:marRight w:val="0"/>
      <w:marTop w:val="0"/>
      <w:marBottom w:val="0"/>
      <w:divBdr>
        <w:top w:val="none" w:sz="0" w:space="0" w:color="auto"/>
        <w:left w:val="none" w:sz="0" w:space="0" w:color="auto"/>
        <w:bottom w:val="none" w:sz="0" w:space="0" w:color="auto"/>
        <w:right w:val="none" w:sz="0" w:space="0" w:color="auto"/>
      </w:divBdr>
    </w:div>
    <w:div w:id="398862839">
      <w:bodyDiv w:val="1"/>
      <w:marLeft w:val="0"/>
      <w:marRight w:val="0"/>
      <w:marTop w:val="0"/>
      <w:marBottom w:val="0"/>
      <w:divBdr>
        <w:top w:val="none" w:sz="0" w:space="0" w:color="auto"/>
        <w:left w:val="none" w:sz="0" w:space="0" w:color="auto"/>
        <w:bottom w:val="none" w:sz="0" w:space="0" w:color="auto"/>
        <w:right w:val="none" w:sz="0" w:space="0" w:color="auto"/>
      </w:divBdr>
    </w:div>
    <w:div w:id="404689559">
      <w:bodyDiv w:val="1"/>
      <w:marLeft w:val="0"/>
      <w:marRight w:val="0"/>
      <w:marTop w:val="0"/>
      <w:marBottom w:val="0"/>
      <w:divBdr>
        <w:top w:val="none" w:sz="0" w:space="0" w:color="auto"/>
        <w:left w:val="none" w:sz="0" w:space="0" w:color="auto"/>
        <w:bottom w:val="none" w:sz="0" w:space="0" w:color="auto"/>
        <w:right w:val="none" w:sz="0" w:space="0" w:color="auto"/>
      </w:divBdr>
    </w:div>
    <w:div w:id="406879966">
      <w:bodyDiv w:val="1"/>
      <w:marLeft w:val="0"/>
      <w:marRight w:val="0"/>
      <w:marTop w:val="0"/>
      <w:marBottom w:val="0"/>
      <w:divBdr>
        <w:top w:val="none" w:sz="0" w:space="0" w:color="auto"/>
        <w:left w:val="none" w:sz="0" w:space="0" w:color="auto"/>
        <w:bottom w:val="none" w:sz="0" w:space="0" w:color="auto"/>
        <w:right w:val="none" w:sz="0" w:space="0" w:color="auto"/>
      </w:divBdr>
    </w:div>
    <w:div w:id="409237679">
      <w:bodyDiv w:val="1"/>
      <w:marLeft w:val="0"/>
      <w:marRight w:val="0"/>
      <w:marTop w:val="0"/>
      <w:marBottom w:val="0"/>
      <w:divBdr>
        <w:top w:val="none" w:sz="0" w:space="0" w:color="auto"/>
        <w:left w:val="none" w:sz="0" w:space="0" w:color="auto"/>
        <w:bottom w:val="none" w:sz="0" w:space="0" w:color="auto"/>
        <w:right w:val="none" w:sz="0" w:space="0" w:color="auto"/>
      </w:divBdr>
    </w:div>
    <w:div w:id="415903186">
      <w:bodyDiv w:val="1"/>
      <w:marLeft w:val="0"/>
      <w:marRight w:val="0"/>
      <w:marTop w:val="0"/>
      <w:marBottom w:val="0"/>
      <w:divBdr>
        <w:top w:val="none" w:sz="0" w:space="0" w:color="auto"/>
        <w:left w:val="none" w:sz="0" w:space="0" w:color="auto"/>
        <w:bottom w:val="none" w:sz="0" w:space="0" w:color="auto"/>
        <w:right w:val="none" w:sz="0" w:space="0" w:color="auto"/>
      </w:divBdr>
    </w:div>
    <w:div w:id="427504691">
      <w:bodyDiv w:val="1"/>
      <w:marLeft w:val="0"/>
      <w:marRight w:val="0"/>
      <w:marTop w:val="0"/>
      <w:marBottom w:val="0"/>
      <w:divBdr>
        <w:top w:val="none" w:sz="0" w:space="0" w:color="auto"/>
        <w:left w:val="none" w:sz="0" w:space="0" w:color="auto"/>
        <w:bottom w:val="none" w:sz="0" w:space="0" w:color="auto"/>
        <w:right w:val="none" w:sz="0" w:space="0" w:color="auto"/>
      </w:divBdr>
    </w:div>
    <w:div w:id="454952138">
      <w:bodyDiv w:val="1"/>
      <w:marLeft w:val="0"/>
      <w:marRight w:val="0"/>
      <w:marTop w:val="0"/>
      <w:marBottom w:val="0"/>
      <w:divBdr>
        <w:top w:val="none" w:sz="0" w:space="0" w:color="auto"/>
        <w:left w:val="none" w:sz="0" w:space="0" w:color="auto"/>
        <w:bottom w:val="none" w:sz="0" w:space="0" w:color="auto"/>
        <w:right w:val="none" w:sz="0" w:space="0" w:color="auto"/>
      </w:divBdr>
    </w:div>
    <w:div w:id="458839937">
      <w:bodyDiv w:val="1"/>
      <w:marLeft w:val="0"/>
      <w:marRight w:val="0"/>
      <w:marTop w:val="0"/>
      <w:marBottom w:val="0"/>
      <w:divBdr>
        <w:top w:val="none" w:sz="0" w:space="0" w:color="auto"/>
        <w:left w:val="none" w:sz="0" w:space="0" w:color="auto"/>
        <w:bottom w:val="none" w:sz="0" w:space="0" w:color="auto"/>
        <w:right w:val="none" w:sz="0" w:space="0" w:color="auto"/>
      </w:divBdr>
    </w:div>
    <w:div w:id="463230323">
      <w:bodyDiv w:val="1"/>
      <w:marLeft w:val="0"/>
      <w:marRight w:val="0"/>
      <w:marTop w:val="0"/>
      <w:marBottom w:val="0"/>
      <w:divBdr>
        <w:top w:val="none" w:sz="0" w:space="0" w:color="auto"/>
        <w:left w:val="none" w:sz="0" w:space="0" w:color="auto"/>
        <w:bottom w:val="none" w:sz="0" w:space="0" w:color="auto"/>
        <w:right w:val="none" w:sz="0" w:space="0" w:color="auto"/>
      </w:divBdr>
    </w:div>
    <w:div w:id="468210085">
      <w:bodyDiv w:val="1"/>
      <w:marLeft w:val="0"/>
      <w:marRight w:val="0"/>
      <w:marTop w:val="0"/>
      <w:marBottom w:val="0"/>
      <w:divBdr>
        <w:top w:val="none" w:sz="0" w:space="0" w:color="auto"/>
        <w:left w:val="none" w:sz="0" w:space="0" w:color="auto"/>
        <w:bottom w:val="none" w:sz="0" w:space="0" w:color="auto"/>
        <w:right w:val="none" w:sz="0" w:space="0" w:color="auto"/>
      </w:divBdr>
    </w:div>
    <w:div w:id="473723646">
      <w:bodyDiv w:val="1"/>
      <w:marLeft w:val="0"/>
      <w:marRight w:val="0"/>
      <w:marTop w:val="0"/>
      <w:marBottom w:val="0"/>
      <w:divBdr>
        <w:top w:val="none" w:sz="0" w:space="0" w:color="auto"/>
        <w:left w:val="none" w:sz="0" w:space="0" w:color="auto"/>
        <w:bottom w:val="none" w:sz="0" w:space="0" w:color="auto"/>
        <w:right w:val="none" w:sz="0" w:space="0" w:color="auto"/>
      </w:divBdr>
    </w:div>
    <w:div w:id="481235808">
      <w:bodyDiv w:val="1"/>
      <w:marLeft w:val="0"/>
      <w:marRight w:val="0"/>
      <w:marTop w:val="0"/>
      <w:marBottom w:val="0"/>
      <w:divBdr>
        <w:top w:val="none" w:sz="0" w:space="0" w:color="auto"/>
        <w:left w:val="none" w:sz="0" w:space="0" w:color="auto"/>
        <w:bottom w:val="none" w:sz="0" w:space="0" w:color="auto"/>
        <w:right w:val="none" w:sz="0" w:space="0" w:color="auto"/>
      </w:divBdr>
    </w:div>
    <w:div w:id="482429889">
      <w:bodyDiv w:val="1"/>
      <w:marLeft w:val="0"/>
      <w:marRight w:val="0"/>
      <w:marTop w:val="0"/>
      <w:marBottom w:val="0"/>
      <w:divBdr>
        <w:top w:val="none" w:sz="0" w:space="0" w:color="auto"/>
        <w:left w:val="none" w:sz="0" w:space="0" w:color="auto"/>
        <w:bottom w:val="none" w:sz="0" w:space="0" w:color="auto"/>
        <w:right w:val="none" w:sz="0" w:space="0" w:color="auto"/>
      </w:divBdr>
    </w:div>
    <w:div w:id="509679844">
      <w:bodyDiv w:val="1"/>
      <w:marLeft w:val="0"/>
      <w:marRight w:val="0"/>
      <w:marTop w:val="0"/>
      <w:marBottom w:val="0"/>
      <w:divBdr>
        <w:top w:val="none" w:sz="0" w:space="0" w:color="auto"/>
        <w:left w:val="none" w:sz="0" w:space="0" w:color="auto"/>
        <w:bottom w:val="none" w:sz="0" w:space="0" w:color="auto"/>
        <w:right w:val="none" w:sz="0" w:space="0" w:color="auto"/>
      </w:divBdr>
    </w:div>
    <w:div w:id="516693797">
      <w:bodyDiv w:val="1"/>
      <w:marLeft w:val="0"/>
      <w:marRight w:val="0"/>
      <w:marTop w:val="0"/>
      <w:marBottom w:val="0"/>
      <w:divBdr>
        <w:top w:val="none" w:sz="0" w:space="0" w:color="auto"/>
        <w:left w:val="none" w:sz="0" w:space="0" w:color="auto"/>
        <w:bottom w:val="none" w:sz="0" w:space="0" w:color="auto"/>
        <w:right w:val="none" w:sz="0" w:space="0" w:color="auto"/>
      </w:divBdr>
    </w:div>
    <w:div w:id="538663235">
      <w:bodyDiv w:val="1"/>
      <w:marLeft w:val="0"/>
      <w:marRight w:val="0"/>
      <w:marTop w:val="0"/>
      <w:marBottom w:val="0"/>
      <w:divBdr>
        <w:top w:val="none" w:sz="0" w:space="0" w:color="auto"/>
        <w:left w:val="none" w:sz="0" w:space="0" w:color="auto"/>
        <w:bottom w:val="none" w:sz="0" w:space="0" w:color="auto"/>
        <w:right w:val="none" w:sz="0" w:space="0" w:color="auto"/>
      </w:divBdr>
    </w:div>
    <w:div w:id="558327510">
      <w:bodyDiv w:val="1"/>
      <w:marLeft w:val="0"/>
      <w:marRight w:val="0"/>
      <w:marTop w:val="0"/>
      <w:marBottom w:val="0"/>
      <w:divBdr>
        <w:top w:val="none" w:sz="0" w:space="0" w:color="auto"/>
        <w:left w:val="none" w:sz="0" w:space="0" w:color="auto"/>
        <w:bottom w:val="none" w:sz="0" w:space="0" w:color="auto"/>
        <w:right w:val="none" w:sz="0" w:space="0" w:color="auto"/>
      </w:divBdr>
    </w:div>
    <w:div w:id="576281537">
      <w:bodyDiv w:val="1"/>
      <w:marLeft w:val="0"/>
      <w:marRight w:val="0"/>
      <w:marTop w:val="0"/>
      <w:marBottom w:val="0"/>
      <w:divBdr>
        <w:top w:val="none" w:sz="0" w:space="0" w:color="auto"/>
        <w:left w:val="none" w:sz="0" w:space="0" w:color="auto"/>
        <w:bottom w:val="none" w:sz="0" w:space="0" w:color="auto"/>
        <w:right w:val="none" w:sz="0" w:space="0" w:color="auto"/>
      </w:divBdr>
    </w:div>
    <w:div w:id="582224732">
      <w:bodyDiv w:val="1"/>
      <w:marLeft w:val="0"/>
      <w:marRight w:val="0"/>
      <w:marTop w:val="0"/>
      <w:marBottom w:val="0"/>
      <w:divBdr>
        <w:top w:val="none" w:sz="0" w:space="0" w:color="auto"/>
        <w:left w:val="none" w:sz="0" w:space="0" w:color="auto"/>
        <w:bottom w:val="none" w:sz="0" w:space="0" w:color="auto"/>
        <w:right w:val="none" w:sz="0" w:space="0" w:color="auto"/>
      </w:divBdr>
    </w:div>
    <w:div w:id="586351250">
      <w:bodyDiv w:val="1"/>
      <w:marLeft w:val="0"/>
      <w:marRight w:val="0"/>
      <w:marTop w:val="0"/>
      <w:marBottom w:val="0"/>
      <w:divBdr>
        <w:top w:val="none" w:sz="0" w:space="0" w:color="auto"/>
        <w:left w:val="none" w:sz="0" w:space="0" w:color="auto"/>
        <w:bottom w:val="none" w:sz="0" w:space="0" w:color="auto"/>
        <w:right w:val="none" w:sz="0" w:space="0" w:color="auto"/>
      </w:divBdr>
    </w:div>
    <w:div w:id="586421739">
      <w:bodyDiv w:val="1"/>
      <w:marLeft w:val="0"/>
      <w:marRight w:val="0"/>
      <w:marTop w:val="0"/>
      <w:marBottom w:val="0"/>
      <w:divBdr>
        <w:top w:val="none" w:sz="0" w:space="0" w:color="auto"/>
        <w:left w:val="none" w:sz="0" w:space="0" w:color="auto"/>
        <w:bottom w:val="none" w:sz="0" w:space="0" w:color="auto"/>
        <w:right w:val="none" w:sz="0" w:space="0" w:color="auto"/>
      </w:divBdr>
    </w:div>
    <w:div w:id="594099128">
      <w:bodyDiv w:val="1"/>
      <w:marLeft w:val="0"/>
      <w:marRight w:val="0"/>
      <w:marTop w:val="0"/>
      <w:marBottom w:val="0"/>
      <w:divBdr>
        <w:top w:val="none" w:sz="0" w:space="0" w:color="auto"/>
        <w:left w:val="none" w:sz="0" w:space="0" w:color="auto"/>
        <w:bottom w:val="none" w:sz="0" w:space="0" w:color="auto"/>
        <w:right w:val="none" w:sz="0" w:space="0" w:color="auto"/>
      </w:divBdr>
    </w:div>
    <w:div w:id="598179365">
      <w:bodyDiv w:val="1"/>
      <w:marLeft w:val="0"/>
      <w:marRight w:val="0"/>
      <w:marTop w:val="0"/>
      <w:marBottom w:val="0"/>
      <w:divBdr>
        <w:top w:val="none" w:sz="0" w:space="0" w:color="auto"/>
        <w:left w:val="none" w:sz="0" w:space="0" w:color="auto"/>
        <w:bottom w:val="none" w:sz="0" w:space="0" w:color="auto"/>
        <w:right w:val="none" w:sz="0" w:space="0" w:color="auto"/>
      </w:divBdr>
    </w:div>
    <w:div w:id="616447305">
      <w:bodyDiv w:val="1"/>
      <w:marLeft w:val="0"/>
      <w:marRight w:val="0"/>
      <w:marTop w:val="0"/>
      <w:marBottom w:val="0"/>
      <w:divBdr>
        <w:top w:val="none" w:sz="0" w:space="0" w:color="auto"/>
        <w:left w:val="none" w:sz="0" w:space="0" w:color="auto"/>
        <w:bottom w:val="none" w:sz="0" w:space="0" w:color="auto"/>
        <w:right w:val="none" w:sz="0" w:space="0" w:color="auto"/>
      </w:divBdr>
    </w:div>
    <w:div w:id="631132532">
      <w:bodyDiv w:val="1"/>
      <w:marLeft w:val="0"/>
      <w:marRight w:val="0"/>
      <w:marTop w:val="0"/>
      <w:marBottom w:val="0"/>
      <w:divBdr>
        <w:top w:val="none" w:sz="0" w:space="0" w:color="auto"/>
        <w:left w:val="none" w:sz="0" w:space="0" w:color="auto"/>
        <w:bottom w:val="none" w:sz="0" w:space="0" w:color="auto"/>
        <w:right w:val="none" w:sz="0" w:space="0" w:color="auto"/>
      </w:divBdr>
    </w:div>
    <w:div w:id="642153580">
      <w:bodyDiv w:val="1"/>
      <w:marLeft w:val="0"/>
      <w:marRight w:val="0"/>
      <w:marTop w:val="0"/>
      <w:marBottom w:val="0"/>
      <w:divBdr>
        <w:top w:val="none" w:sz="0" w:space="0" w:color="auto"/>
        <w:left w:val="none" w:sz="0" w:space="0" w:color="auto"/>
        <w:bottom w:val="none" w:sz="0" w:space="0" w:color="auto"/>
        <w:right w:val="none" w:sz="0" w:space="0" w:color="auto"/>
      </w:divBdr>
    </w:div>
    <w:div w:id="670722775">
      <w:bodyDiv w:val="1"/>
      <w:marLeft w:val="0"/>
      <w:marRight w:val="0"/>
      <w:marTop w:val="0"/>
      <w:marBottom w:val="0"/>
      <w:divBdr>
        <w:top w:val="none" w:sz="0" w:space="0" w:color="auto"/>
        <w:left w:val="none" w:sz="0" w:space="0" w:color="auto"/>
        <w:bottom w:val="none" w:sz="0" w:space="0" w:color="auto"/>
        <w:right w:val="none" w:sz="0" w:space="0" w:color="auto"/>
      </w:divBdr>
    </w:div>
    <w:div w:id="670764593">
      <w:bodyDiv w:val="1"/>
      <w:marLeft w:val="0"/>
      <w:marRight w:val="0"/>
      <w:marTop w:val="0"/>
      <w:marBottom w:val="0"/>
      <w:divBdr>
        <w:top w:val="none" w:sz="0" w:space="0" w:color="auto"/>
        <w:left w:val="none" w:sz="0" w:space="0" w:color="auto"/>
        <w:bottom w:val="none" w:sz="0" w:space="0" w:color="auto"/>
        <w:right w:val="none" w:sz="0" w:space="0" w:color="auto"/>
      </w:divBdr>
    </w:div>
    <w:div w:id="682754106">
      <w:bodyDiv w:val="1"/>
      <w:marLeft w:val="0"/>
      <w:marRight w:val="0"/>
      <w:marTop w:val="0"/>
      <w:marBottom w:val="0"/>
      <w:divBdr>
        <w:top w:val="none" w:sz="0" w:space="0" w:color="auto"/>
        <w:left w:val="none" w:sz="0" w:space="0" w:color="auto"/>
        <w:bottom w:val="none" w:sz="0" w:space="0" w:color="auto"/>
        <w:right w:val="none" w:sz="0" w:space="0" w:color="auto"/>
      </w:divBdr>
    </w:div>
    <w:div w:id="687559297">
      <w:bodyDiv w:val="1"/>
      <w:marLeft w:val="0"/>
      <w:marRight w:val="0"/>
      <w:marTop w:val="0"/>
      <w:marBottom w:val="0"/>
      <w:divBdr>
        <w:top w:val="none" w:sz="0" w:space="0" w:color="auto"/>
        <w:left w:val="none" w:sz="0" w:space="0" w:color="auto"/>
        <w:bottom w:val="none" w:sz="0" w:space="0" w:color="auto"/>
        <w:right w:val="none" w:sz="0" w:space="0" w:color="auto"/>
      </w:divBdr>
    </w:div>
    <w:div w:id="715738390">
      <w:bodyDiv w:val="1"/>
      <w:marLeft w:val="0"/>
      <w:marRight w:val="0"/>
      <w:marTop w:val="0"/>
      <w:marBottom w:val="0"/>
      <w:divBdr>
        <w:top w:val="none" w:sz="0" w:space="0" w:color="auto"/>
        <w:left w:val="none" w:sz="0" w:space="0" w:color="auto"/>
        <w:bottom w:val="none" w:sz="0" w:space="0" w:color="auto"/>
        <w:right w:val="none" w:sz="0" w:space="0" w:color="auto"/>
      </w:divBdr>
    </w:div>
    <w:div w:id="724454057">
      <w:bodyDiv w:val="1"/>
      <w:marLeft w:val="0"/>
      <w:marRight w:val="0"/>
      <w:marTop w:val="0"/>
      <w:marBottom w:val="0"/>
      <w:divBdr>
        <w:top w:val="none" w:sz="0" w:space="0" w:color="auto"/>
        <w:left w:val="none" w:sz="0" w:space="0" w:color="auto"/>
        <w:bottom w:val="none" w:sz="0" w:space="0" w:color="auto"/>
        <w:right w:val="none" w:sz="0" w:space="0" w:color="auto"/>
      </w:divBdr>
    </w:div>
    <w:div w:id="728304727">
      <w:bodyDiv w:val="1"/>
      <w:marLeft w:val="0"/>
      <w:marRight w:val="0"/>
      <w:marTop w:val="0"/>
      <w:marBottom w:val="0"/>
      <w:divBdr>
        <w:top w:val="none" w:sz="0" w:space="0" w:color="auto"/>
        <w:left w:val="none" w:sz="0" w:space="0" w:color="auto"/>
        <w:bottom w:val="none" w:sz="0" w:space="0" w:color="auto"/>
        <w:right w:val="none" w:sz="0" w:space="0" w:color="auto"/>
      </w:divBdr>
    </w:div>
    <w:div w:id="732853320">
      <w:bodyDiv w:val="1"/>
      <w:marLeft w:val="0"/>
      <w:marRight w:val="0"/>
      <w:marTop w:val="0"/>
      <w:marBottom w:val="0"/>
      <w:divBdr>
        <w:top w:val="none" w:sz="0" w:space="0" w:color="auto"/>
        <w:left w:val="none" w:sz="0" w:space="0" w:color="auto"/>
        <w:bottom w:val="none" w:sz="0" w:space="0" w:color="auto"/>
        <w:right w:val="none" w:sz="0" w:space="0" w:color="auto"/>
      </w:divBdr>
    </w:div>
    <w:div w:id="751122433">
      <w:bodyDiv w:val="1"/>
      <w:marLeft w:val="0"/>
      <w:marRight w:val="0"/>
      <w:marTop w:val="0"/>
      <w:marBottom w:val="0"/>
      <w:divBdr>
        <w:top w:val="none" w:sz="0" w:space="0" w:color="auto"/>
        <w:left w:val="none" w:sz="0" w:space="0" w:color="auto"/>
        <w:bottom w:val="none" w:sz="0" w:space="0" w:color="auto"/>
        <w:right w:val="none" w:sz="0" w:space="0" w:color="auto"/>
      </w:divBdr>
    </w:div>
    <w:div w:id="814299714">
      <w:bodyDiv w:val="1"/>
      <w:marLeft w:val="0"/>
      <w:marRight w:val="0"/>
      <w:marTop w:val="0"/>
      <w:marBottom w:val="0"/>
      <w:divBdr>
        <w:top w:val="none" w:sz="0" w:space="0" w:color="auto"/>
        <w:left w:val="none" w:sz="0" w:space="0" w:color="auto"/>
        <w:bottom w:val="none" w:sz="0" w:space="0" w:color="auto"/>
        <w:right w:val="none" w:sz="0" w:space="0" w:color="auto"/>
      </w:divBdr>
    </w:div>
    <w:div w:id="817110478">
      <w:bodyDiv w:val="1"/>
      <w:marLeft w:val="0"/>
      <w:marRight w:val="0"/>
      <w:marTop w:val="0"/>
      <w:marBottom w:val="0"/>
      <w:divBdr>
        <w:top w:val="none" w:sz="0" w:space="0" w:color="auto"/>
        <w:left w:val="none" w:sz="0" w:space="0" w:color="auto"/>
        <w:bottom w:val="none" w:sz="0" w:space="0" w:color="auto"/>
        <w:right w:val="none" w:sz="0" w:space="0" w:color="auto"/>
      </w:divBdr>
    </w:div>
    <w:div w:id="825783427">
      <w:bodyDiv w:val="1"/>
      <w:marLeft w:val="0"/>
      <w:marRight w:val="0"/>
      <w:marTop w:val="0"/>
      <w:marBottom w:val="0"/>
      <w:divBdr>
        <w:top w:val="none" w:sz="0" w:space="0" w:color="auto"/>
        <w:left w:val="none" w:sz="0" w:space="0" w:color="auto"/>
        <w:bottom w:val="none" w:sz="0" w:space="0" w:color="auto"/>
        <w:right w:val="none" w:sz="0" w:space="0" w:color="auto"/>
      </w:divBdr>
    </w:div>
    <w:div w:id="827672192">
      <w:bodyDiv w:val="1"/>
      <w:marLeft w:val="0"/>
      <w:marRight w:val="0"/>
      <w:marTop w:val="0"/>
      <w:marBottom w:val="0"/>
      <w:divBdr>
        <w:top w:val="none" w:sz="0" w:space="0" w:color="auto"/>
        <w:left w:val="none" w:sz="0" w:space="0" w:color="auto"/>
        <w:bottom w:val="none" w:sz="0" w:space="0" w:color="auto"/>
        <w:right w:val="none" w:sz="0" w:space="0" w:color="auto"/>
      </w:divBdr>
    </w:div>
    <w:div w:id="838933679">
      <w:bodyDiv w:val="1"/>
      <w:marLeft w:val="0"/>
      <w:marRight w:val="0"/>
      <w:marTop w:val="0"/>
      <w:marBottom w:val="0"/>
      <w:divBdr>
        <w:top w:val="none" w:sz="0" w:space="0" w:color="auto"/>
        <w:left w:val="none" w:sz="0" w:space="0" w:color="auto"/>
        <w:bottom w:val="none" w:sz="0" w:space="0" w:color="auto"/>
        <w:right w:val="none" w:sz="0" w:space="0" w:color="auto"/>
      </w:divBdr>
    </w:div>
    <w:div w:id="872613835">
      <w:bodyDiv w:val="1"/>
      <w:marLeft w:val="0"/>
      <w:marRight w:val="0"/>
      <w:marTop w:val="0"/>
      <w:marBottom w:val="0"/>
      <w:divBdr>
        <w:top w:val="none" w:sz="0" w:space="0" w:color="auto"/>
        <w:left w:val="none" w:sz="0" w:space="0" w:color="auto"/>
        <w:bottom w:val="none" w:sz="0" w:space="0" w:color="auto"/>
        <w:right w:val="none" w:sz="0" w:space="0" w:color="auto"/>
      </w:divBdr>
    </w:div>
    <w:div w:id="881207333">
      <w:bodyDiv w:val="1"/>
      <w:marLeft w:val="0"/>
      <w:marRight w:val="0"/>
      <w:marTop w:val="0"/>
      <w:marBottom w:val="0"/>
      <w:divBdr>
        <w:top w:val="none" w:sz="0" w:space="0" w:color="auto"/>
        <w:left w:val="none" w:sz="0" w:space="0" w:color="auto"/>
        <w:bottom w:val="none" w:sz="0" w:space="0" w:color="auto"/>
        <w:right w:val="none" w:sz="0" w:space="0" w:color="auto"/>
      </w:divBdr>
    </w:div>
    <w:div w:id="884563353">
      <w:bodyDiv w:val="1"/>
      <w:marLeft w:val="0"/>
      <w:marRight w:val="0"/>
      <w:marTop w:val="0"/>
      <w:marBottom w:val="0"/>
      <w:divBdr>
        <w:top w:val="none" w:sz="0" w:space="0" w:color="auto"/>
        <w:left w:val="none" w:sz="0" w:space="0" w:color="auto"/>
        <w:bottom w:val="none" w:sz="0" w:space="0" w:color="auto"/>
        <w:right w:val="none" w:sz="0" w:space="0" w:color="auto"/>
      </w:divBdr>
    </w:div>
    <w:div w:id="887031240">
      <w:bodyDiv w:val="1"/>
      <w:marLeft w:val="0"/>
      <w:marRight w:val="0"/>
      <w:marTop w:val="0"/>
      <w:marBottom w:val="0"/>
      <w:divBdr>
        <w:top w:val="none" w:sz="0" w:space="0" w:color="auto"/>
        <w:left w:val="none" w:sz="0" w:space="0" w:color="auto"/>
        <w:bottom w:val="none" w:sz="0" w:space="0" w:color="auto"/>
        <w:right w:val="none" w:sz="0" w:space="0" w:color="auto"/>
      </w:divBdr>
    </w:div>
    <w:div w:id="908462603">
      <w:bodyDiv w:val="1"/>
      <w:marLeft w:val="0"/>
      <w:marRight w:val="0"/>
      <w:marTop w:val="0"/>
      <w:marBottom w:val="0"/>
      <w:divBdr>
        <w:top w:val="none" w:sz="0" w:space="0" w:color="auto"/>
        <w:left w:val="none" w:sz="0" w:space="0" w:color="auto"/>
        <w:bottom w:val="none" w:sz="0" w:space="0" w:color="auto"/>
        <w:right w:val="none" w:sz="0" w:space="0" w:color="auto"/>
      </w:divBdr>
    </w:div>
    <w:div w:id="920600621">
      <w:bodyDiv w:val="1"/>
      <w:marLeft w:val="0"/>
      <w:marRight w:val="0"/>
      <w:marTop w:val="0"/>
      <w:marBottom w:val="0"/>
      <w:divBdr>
        <w:top w:val="none" w:sz="0" w:space="0" w:color="auto"/>
        <w:left w:val="none" w:sz="0" w:space="0" w:color="auto"/>
        <w:bottom w:val="none" w:sz="0" w:space="0" w:color="auto"/>
        <w:right w:val="none" w:sz="0" w:space="0" w:color="auto"/>
      </w:divBdr>
    </w:div>
    <w:div w:id="941106192">
      <w:bodyDiv w:val="1"/>
      <w:marLeft w:val="0"/>
      <w:marRight w:val="0"/>
      <w:marTop w:val="0"/>
      <w:marBottom w:val="0"/>
      <w:divBdr>
        <w:top w:val="none" w:sz="0" w:space="0" w:color="auto"/>
        <w:left w:val="none" w:sz="0" w:space="0" w:color="auto"/>
        <w:bottom w:val="none" w:sz="0" w:space="0" w:color="auto"/>
        <w:right w:val="none" w:sz="0" w:space="0" w:color="auto"/>
      </w:divBdr>
    </w:div>
    <w:div w:id="946044232">
      <w:bodyDiv w:val="1"/>
      <w:marLeft w:val="0"/>
      <w:marRight w:val="0"/>
      <w:marTop w:val="0"/>
      <w:marBottom w:val="0"/>
      <w:divBdr>
        <w:top w:val="none" w:sz="0" w:space="0" w:color="auto"/>
        <w:left w:val="none" w:sz="0" w:space="0" w:color="auto"/>
        <w:bottom w:val="none" w:sz="0" w:space="0" w:color="auto"/>
        <w:right w:val="none" w:sz="0" w:space="0" w:color="auto"/>
      </w:divBdr>
    </w:div>
    <w:div w:id="946809115">
      <w:bodyDiv w:val="1"/>
      <w:marLeft w:val="0"/>
      <w:marRight w:val="0"/>
      <w:marTop w:val="0"/>
      <w:marBottom w:val="0"/>
      <w:divBdr>
        <w:top w:val="none" w:sz="0" w:space="0" w:color="auto"/>
        <w:left w:val="none" w:sz="0" w:space="0" w:color="auto"/>
        <w:bottom w:val="none" w:sz="0" w:space="0" w:color="auto"/>
        <w:right w:val="none" w:sz="0" w:space="0" w:color="auto"/>
      </w:divBdr>
    </w:div>
    <w:div w:id="957567691">
      <w:bodyDiv w:val="1"/>
      <w:marLeft w:val="0"/>
      <w:marRight w:val="0"/>
      <w:marTop w:val="0"/>
      <w:marBottom w:val="0"/>
      <w:divBdr>
        <w:top w:val="none" w:sz="0" w:space="0" w:color="auto"/>
        <w:left w:val="none" w:sz="0" w:space="0" w:color="auto"/>
        <w:bottom w:val="none" w:sz="0" w:space="0" w:color="auto"/>
        <w:right w:val="none" w:sz="0" w:space="0" w:color="auto"/>
      </w:divBdr>
    </w:div>
    <w:div w:id="961425535">
      <w:bodyDiv w:val="1"/>
      <w:marLeft w:val="0"/>
      <w:marRight w:val="0"/>
      <w:marTop w:val="0"/>
      <w:marBottom w:val="0"/>
      <w:divBdr>
        <w:top w:val="none" w:sz="0" w:space="0" w:color="auto"/>
        <w:left w:val="none" w:sz="0" w:space="0" w:color="auto"/>
        <w:bottom w:val="none" w:sz="0" w:space="0" w:color="auto"/>
        <w:right w:val="none" w:sz="0" w:space="0" w:color="auto"/>
      </w:divBdr>
    </w:div>
    <w:div w:id="967852626">
      <w:bodyDiv w:val="1"/>
      <w:marLeft w:val="0"/>
      <w:marRight w:val="0"/>
      <w:marTop w:val="0"/>
      <w:marBottom w:val="0"/>
      <w:divBdr>
        <w:top w:val="none" w:sz="0" w:space="0" w:color="auto"/>
        <w:left w:val="none" w:sz="0" w:space="0" w:color="auto"/>
        <w:bottom w:val="none" w:sz="0" w:space="0" w:color="auto"/>
        <w:right w:val="none" w:sz="0" w:space="0" w:color="auto"/>
      </w:divBdr>
    </w:div>
    <w:div w:id="984941708">
      <w:bodyDiv w:val="1"/>
      <w:marLeft w:val="0"/>
      <w:marRight w:val="0"/>
      <w:marTop w:val="0"/>
      <w:marBottom w:val="0"/>
      <w:divBdr>
        <w:top w:val="none" w:sz="0" w:space="0" w:color="auto"/>
        <w:left w:val="none" w:sz="0" w:space="0" w:color="auto"/>
        <w:bottom w:val="none" w:sz="0" w:space="0" w:color="auto"/>
        <w:right w:val="none" w:sz="0" w:space="0" w:color="auto"/>
      </w:divBdr>
    </w:div>
    <w:div w:id="990717706">
      <w:bodyDiv w:val="1"/>
      <w:marLeft w:val="0"/>
      <w:marRight w:val="0"/>
      <w:marTop w:val="0"/>
      <w:marBottom w:val="0"/>
      <w:divBdr>
        <w:top w:val="none" w:sz="0" w:space="0" w:color="auto"/>
        <w:left w:val="none" w:sz="0" w:space="0" w:color="auto"/>
        <w:bottom w:val="none" w:sz="0" w:space="0" w:color="auto"/>
        <w:right w:val="none" w:sz="0" w:space="0" w:color="auto"/>
      </w:divBdr>
    </w:div>
    <w:div w:id="1003777299">
      <w:bodyDiv w:val="1"/>
      <w:marLeft w:val="0"/>
      <w:marRight w:val="0"/>
      <w:marTop w:val="0"/>
      <w:marBottom w:val="0"/>
      <w:divBdr>
        <w:top w:val="none" w:sz="0" w:space="0" w:color="auto"/>
        <w:left w:val="none" w:sz="0" w:space="0" w:color="auto"/>
        <w:bottom w:val="none" w:sz="0" w:space="0" w:color="auto"/>
        <w:right w:val="none" w:sz="0" w:space="0" w:color="auto"/>
      </w:divBdr>
    </w:div>
    <w:div w:id="1016153055">
      <w:bodyDiv w:val="1"/>
      <w:marLeft w:val="0"/>
      <w:marRight w:val="0"/>
      <w:marTop w:val="0"/>
      <w:marBottom w:val="0"/>
      <w:divBdr>
        <w:top w:val="none" w:sz="0" w:space="0" w:color="auto"/>
        <w:left w:val="none" w:sz="0" w:space="0" w:color="auto"/>
        <w:bottom w:val="none" w:sz="0" w:space="0" w:color="auto"/>
        <w:right w:val="none" w:sz="0" w:space="0" w:color="auto"/>
      </w:divBdr>
    </w:div>
    <w:div w:id="1032193415">
      <w:bodyDiv w:val="1"/>
      <w:marLeft w:val="0"/>
      <w:marRight w:val="0"/>
      <w:marTop w:val="0"/>
      <w:marBottom w:val="0"/>
      <w:divBdr>
        <w:top w:val="none" w:sz="0" w:space="0" w:color="auto"/>
        <w:left w:val="none" w:sz="0" w:space="0" w:color="auto"/>
        <w:bottom w:val="none" w:sz="0" w:space="0" w:color="auto"/>
        <w:right w:val="none" w:sz="0" w:space="0" w:color="auto"/>
      </w:divBdr>
    </w:div>
    <w:div w:id="1037050709">
      <w:bodyDiv w:val="1"/>
      <w:marLeft w:val="0"/>
      <w:marRight w:val="0"/>
      <w:marTop w:val="0"/>
      <w:marBottom w:val="0"/>
      <w:divBdr>
        <w:top w:val="none" w:sz="0" w:space="0" w:color="auto"/>
        <w:left w:val="none" w:sz="0" w:space="0" w:color="auto"/>
        <w:bottom w:val="none" w:sz="0" w:space="0" w:color="auto"/>
        <w:right w:val="none" w:sz="0" w:space="0" w:color="auto"/>
      </w:divBdr>
    </w:div>
    <w:div w:id="1051465977">
      <w:bodyDiv w:val="1"/>
      <w:marLeft w:val="0"/>
      <w:marRight w:val="0"/>
      <w:marTop w:val="0"/>
      <w:marBottom w:val="0"/>
      <w:divBdr>
        <w:top w:val="none" w:sz="0" w:space="0" w:color="auto"/>
        <w:left w:val="none" w:sz="0" w:space="0" w:color="auto"/>
        <w:bottom w:val="none" w:sz="0" w:space="0" w:color="auto"/>
        <w:right w:val="none" w:sz="0" w:space="0" w:color="auto"/>
      </w:divBdr>
    </w:div>
    <w:div w:id="1054040369">
      <w:bodyDiv w:val="1"/>
      <w:marLeft w:val="0"/>
      <w:marRight w:val="0"/>
      <w:marTop w:val="0"/>
      <w:marBottom w:val="0"/>
      <w:divBdr>
        <w:top w:val="none" w:sz="0" w:space="0" w:color="auto"/>
        <w:left w:val="none" w:sz="0" w:space="0" w:color="auto"/>
        <w:bottom w:val="none" w:sz="0" w:space="0" w:color="auto"/>
        <w:right w:val="none" w:sz="0" w:space="0" w:color="auto"/>
      </w:divBdr>
    </w:div>
    <w:div w:id="1060400492">
      <w:bodyDiv w:val="1"/>
      <w:marLeft w:val="0"/>
      <w:marRight w:val="0"/>
      <w:marTop w:val="0"/>
      <w:marBottom w:val="0"/>
      <w:divBdr>
        <w:top w:val="none" w:sz="0" w:space="0" w:color="auto"/>
        <w:left w:val="none" w:sz="0" w:space="0" w:color="auto"/>
        <w:bottom w:val="none" w:sz="0" w:space="0" w:color="auto"/>
        <w:right w:val="none" w:sz="0" w:space="0" w:color="auto"/>
      </w:divBdr>
    </w:div>
    <w:div w:id="1078406901">
      <w:bodyDiv w:val="1"/>
      <w:marLeft w:val="0"/>
      <w:marRight w:val="0"/>
      <w:marTop w:val="0"/>
      <w:marBottom w:val="0"/>
      <w:divBdr>
        <w:top w:val="none" w:sz="0" w:space="0" w:color="auto"/>
        <w:left w:val="none" w:sz="0" w:space="0" w:color="auto"/>
        <w:bottom w:val="none" w:sz="0" w:space="0" w:color="auto"/>
        <w:right w:val="none" w:sz="0" w:space="0" w:color="auto"/>
      </w:divBdr>
    </w:div>
    <w:div w:id="1090396366">
      <w:bodyDiv w:val="1"/>
      <w:marLeft w:val="0"/>
      <w:marRight w:val="0"/>
      <w:marTop w:val="0"/>
      <w:marBottom w:val="0"/>
      <w:divBdr>
        <w:top w:val="none" w:sz="0" w:space="0" w:color="auto"/>
        <w:left w:val="none" w:sz="0" w:space="0" w:color="auto"/>
        <w:bottom w:val="none" w:sz="0" w:space="0" w:color="auto"/>
        <w:right w:val="none" w:sz="0" w:space="0" w:color="auto"/>
      </w:divBdr>
    </w:div>
    <w:div w:id="1104039408">
      <w:bodyDiv w:val="1"/>
      <w:marLeft w:val="0"/>
      <w:marRight w:val="0"/>
      <w:marTop w:val="0"/>
      <w:marBottom w:val="0"/>
      <w:divBdr>
        <w:top w:val="none" w:sz="0" w:space="0" w:color="auto"/>
        <w:left w:val="none" w:sz="0" w:space="0" w:color="auto"/>
        <w:bottom w:val="none" w:sz="0" w:space="0" w:color="auto"/>
        <w:right w:val="none" w:sz="0" w:space="0" w:color="auto"/>
      </w:divBdr>
    </w:div>
    <w:div w:id="1105343141">
      <w:bodyDiv w:val="1"/>
      <w:marLeft w:val="0"/>
      <w:marRight w:val="0"/>
      <w:marTop w:val="0"/>
      <w:marBottom w:val="0"/>
      <w:divBdr>
        <w:top w:val="none" w:sz="0" w:space="0" w:color="auto"/>
        <w:left w:val="none" w:sz="0" w:space="0" w:color="auto"/>
        <w:bottom w:val="none" w:sz="0" w:space="0" w:color="auto"/>
        <w:right w:val="none" w:sz="0" w:space="0" w:color="auto"/>
      </w:divBdr>
    </w:div>
    <w:div w:id="1106343691">
      <w:bodyDiv w:val="1"/>
      <w:marLeft w:val="0"/>
      <w:marRight w:val="0"/>
      <w:marTop w:val="0"/>
      <w:marBottom w:val="0"/>
      <w:divBdr>
        <w:top w:val="none" w:sz="0" w:space="0" w:color="auto"/>
        <w:left w:val="none" w:sz="0" w:space="0" w:color="auto"/>
        <w:bottom w:val="none" w:sz="0" w:space="0" w:color="auto"/>
        <w:right w:val="none" w:sz="0" w:space="0" w:color="auto"/>
      </w:divBdr>
    </w:div>
    <w:div w:id="1110205870">
      <w:bodyDiv w:val="1"/>
      <w:marLeft w:val="0"/>
      <w:marRight w:val="0"/>
      <w:marTop w:val="0"/>
      <w:marBottom w:val="0"/>
      <w:divBdr>
        <w:top w:val="none" w:sz="0" w:space="0" w:color="auto"/>
        <w:left w:val="none" w:sz="0" w:space="0" w:color="auto"/>
        <w:bottom w:val="none" w:sz="0" w:space="0" w:color="auto"/>
        <w:right w:val="none" w:sz="0" w:space="0" w:color="auto"/>
      </w:divBdr>
    </w:div>
    <w:div w:id="1123378097">
      <w:bodyDiv w:val="1"/>
      <w:marLeft w:val="0"/>
      <w:marRight w:val="0"/>
      <w:marTop w:val="0"/>
      <w:marBottom w:val="0"/>
      <w:divBdr>
        <w:top w:val="none" w:sz="0" w:space="0" w:color="auto"/>
        <w:left w:val="none" w:sz="0" w:space="0" w:color="auto"/>
        <w:bottom w:val="none" w:sz="0" w:space="0" w:color="auto"/>
        <w:right w:val="none" w:sz="0" w:space="0" w:color="auto"/>
      </w:divBdr>
    </w:div>
    <w:div w:id="1130828977">
      <w:bodyDiv w:val="1"/>
      <w:marLeft w:val="0"/>
      <w:marRight w:val="0"/>
      <w:marTop w:val="0"/>
      <w:marBottom w:val="0"/>
      <w:divBdr>
        <w:top w:val="none" w:sz="0" w:space="0" w:color="auto"/>
        <w:left w:val="none" w:sz="0" w:space="0" w:color="auto"/>
        <w:bottom w:val="none" w:sz="0" w:space="0" w:color="auto"/>
        <w:right w:val="none" w:sz="0" w:space="0" w:color="auto"/>
      </w:divBdr>
    </w:div>
    <w:div w:id="1140264025">
      <w:bodyDiv w:val="1"/>
      <w:marLeft w:val="0"/>
      <w:marRight w:val="0"/>
      <w:marTop w:val="0"/>
      <w:marBottom w:val="0"/>
      <w:divBdr>
        <w:top w:val="none" w:sz="0" w:space="0" w:color="auto"/>
        <w:left w:val="none" w:sz="0" w:space="0" w:color="auto"/>
        <w:bottom w:val="none" w:sz="0" w:space="0" w:color="auto"/>
        <w:right w:val="none" w:sz="0" w:space="0" w:color="auto"/>
      </w:divBdr>
    </w:div>
    <w:div w:id="1147429562">
      <w:bodyDiv w:val="1"/>
      <w:marLeft w:val="0"/>
      <w:marRight w:val="0"/>
      <w:marTop w:val="0"/>
      <w:marBottom w:val="0"/>
      <w:divBdr>
        <w:top w:val="none" w:sz="0" w:space="0" w:color="auto"/>
        <w:left w:val="none" w:sz="0" w:space="0" w:color="auto"/>
        <w:bottom w:val="none" w:sz="0" w:space="0" w:color="auto"/>
        <w:right w:val="none" w:sz="0" w:space="0" w:color="auto"/>
      </w:divBdr>
    </w:div>
    <w:div w:id="1152983476">
      <w:bodyDiv w:val="1"/>
      <w:marLeft w:val="0"/>
      <w:marRight w:val="0"/>
      <w:marTop w:val="0"/>
      <w:marBottom w:val="0"/>
      <w:divBdr>
        <w:top w:val="none" w:sz="0" w:space="0" w:color="auto"/>
        <w:left w:val="none" w:sz="0" w:space="0" w:color="auto"/>
        <w:bottom w:val="none" w:sz="0" w:space="0" w:color="auto"/>
        <w:right w:val="none" w:sz="0" w:space="0" w:color="auto"/>
      </w:divBdr>
    </w:div>
    <w:div w:id="1159224585">
      <w:bodyDiv w:val="1"/>
      <w:marLeft w:val="0"/>
      <w:marRight w:val="0"/>
      <w:marTop w:val="0"/>
      <w:marBottom w:val="0"/>
      <w:divBdr>
        <w:top w:val="none" w:sz="0" w:space="0" w:color="auto"/>
        <w:left w:val="none" w:sz="0" w:space="0" w:color="auto"/>
        <w:bottom w:val="none" w:sz="0" w:space="0" w:color="auto"/>
        <w:right w:val="none" w:sz="0" w:space="0" w:color="auto"/>
      </w:divBdr>
    </w:div>
    <w:div w:id="1168520593">
      <w:bodyDiv w:val="1"/>
      <w:marLeft w:val="0"/>
      <w:marRight w:val="0"/>
      <w:marTop w:val="0"/>
      <w:marBottom w:val="0"/>
      <w:divBdr>
        <w:top w:val="none" w:sz="0" w:space="0" w:color="auto"/>
        <w:left w:val="none" w:sz="0" w:space="0" w:color="auto"/>
        <w:bottom w:val="none" w:sz="0" w:space="0" w:color="auto"/>
        <w:right w:val="none" w:sz="0" w:space="0" w:color="auto"/>
      </w:divBdr>
    </w:div>
    <w:div w:id="1169324401">
      <w:bodyDiv w:val="1"/>
      <w:marLeft w:val="0"/>
      <w:marRight w:val="0"/>
      <w:marTop w:val="0"/>
      <w:marBottom w:val="0"/>
      <w:divBdr>
        <w:top w:val="none" w:sz="0" w:space="0" w:color="auto"/>
        <w:left w:val="none" w:sz="0" w:space="0" w:color="auto"/>
        <w:bottom w:val="none" w:sz="0" w:space="0" w:color="auto"/>
        <w:right w:val="none" w:sz="0" w:space="0" w:color="auto"/>
      </w:divBdr>
    </w:div>
    <w:div w:id="1171994334">
      <w:bodyDiv w:val="1"/>
      <w:marLeft w:val="0"/>
      <w:marRight w:val="0"/>
      <w:marTop w:val="0"/>
      <w:marBottom w:val="0"/>
      <w:divBdr>
        <w:top w:val="none" w:sz="0" w:space="0" w:color="auto"/>
        <w:left w:val="none" w:sz="0" w:space="0" w:color="auto"/>
        <w:bottom w:val="none" w:sz="0" w:space="0" w:color="auto"/>
        <w:right w:val="none" w:sz="0" w:space="0" w:color="auto"/>
      </w:divBdr>
    </w:div>
    <w:div w:id="1177773128">
      <w:bodyDiv w:val="1"/>
      <w:marLeft w:val="0"/>
      <w:marRight w:val="0"/>
      <w:marTop w:val="0"/>
      <w:marBottom w:val="0"/>
      <w:divBdr>
        <w:top w:val="none" w:sz="0" w:space="0" w:color="auto"/>
        <w:left w:val="none" w:sz="0" w:space="0" w:color="auto"/>
        <w:bottom w:val="none" w:sz="0" w:space="0" w:color="auto"/>
        <w:right w:val="none" w:sz="0" w:space="0" w:color="auto"/>
      </w:divBdr>
    </w:div>
    <w:div w:id="1178931403">
      <w:bodyDiv w:val="1"/>
      <w:marLeft w:val="0"/>
      <w:marRight w:val="0"/>
      <w:marTop w:val="0"/>
      <w:marBottom w:val="0"/>
      <w:divBdr>
        <w:top w:val="none" w:sz="0" w:space="0" w:color="auto"/>
        <w:left w:val="none" w:sz="0" w:space="0" w:color="auto"/>
        <w:bottom w:val="none" w:sz="0" w:space="0" w:color="auto"/>
        <w:right w:val="none" w:sz="0" w:space="0" w:color="auto"/>
      </w:divBdr>
    </w:div>
    <w:div w:id="1183200297">
      <w:bodyDiv w:val="1"/>
      <w:marLeft w:val="0"/>
      <w:marRight w:val="0"/>
      <w:marTop w:val="0"/>
      <w:marBottom w:val="0"/>
      <w:divBdr>
        <w:top w:val="none" w:sz="0" w:space="0" w:color="auto"/>
        <w:left w:val="none" w:sz="0" w:space="0" w:color="auto"/>
        <w:bottom w:val="none" w:sz="0" w:space="0" w:color="auto"/>
        <w:right w:val="none" w:sz="0" w:space="0" w:color="auto"/>
      </w:divBdr>
    </w:div>
    <w:div w:id="1191801432">
      <w:bodyDiv w:val="1"/>
      <w:marLeft w:val="0"/>
      <w:marRight w:val="0"/>
      <w:marTop w:val="0"/>
      <w:marBottom w:val="0"/>
      <w:divBdr>
        <w:top w:val="none" w:sz="0" w:space="0" w:color="auto"/>
        <w:left w:val="none" w:sz="0" w:space="0" w:color="auto"/>
        <w:bottom w:val="none" w:sz="0" w:space="0" w:color="auto"/>
        <w:right w:val="none" w:sz="0" w:space="0" w:color="auto"/>
      </w:divBdr>
    </w:div>
    <w:div w:id="1205946046">
      <w:bodyDiv w:val="1"/>
      <w:marLeft w:val="0"/>
      <w:marRight w:val="0"/>
      <w:marTop w:val="0"/>
      <w:marBottom w:val="0"/>
      <w:divBdr>
        <w:top w:val="none" w:sz="0" w:space="0" w:color="auto"/>
        <w:left w:val="none" w:sz="0" w:space="0" w:color="auto"/>
        <w:bottom w:val="none" w:sz="0" w:space="0" w:color="auto"/>
        <w:right w:val="none" w:sz="0" w:space="0" w:color="auto"/>
      </w:divBdr>
    </w:div>
    <w:div w:id="1208952361">
      <w:bodyDiv w:val="1"/>
      <w:marLeft w:val="0"/>
      <w:marRight w:val="0"/>
      <w:marTop w:val="0"/>
      <w:marBottom w:val="0"/>
      <w:divBdr>
        <w:top w:val="none" w:sz="0" w:space="0" w:color="auto"/>
        <w:left w:val="none" w:sz="0" w:space="0" w:color="auto"/>
        <w:bottom w:val="none" w:sz="0" w:space="0" w:color="auto"/>
        <w:right w:val="none" w:sz="0" w:space="0" w:color="auto"/>
      </w:divBdr>
    </w:div>
    <w:div w:id="1210261725">
      <w:bodyDiv w:val="1"/>
      <w:marLeft w:val="0"/>
      <w:marRight w:val="0"/>
      <w:marTop w:val="0"/>
      <w:marBottom w:val="0"/>
      <w:divBdr>
        <w:top w:val="none" w:sz="0" w:space="0" w:color="auto"/>
        <w:left w:val="none" w:sz="0" w:space="0" w:color="auto"/>
        <w:bottom w:val="none" w:sz="0" w:space="0" w:color="auto"/>
        <w:right w:val="none" w:sz="0" w:space="0" w:color="auto"/>
      </w:divBdr>
    </w:div>
    <w:div w:id="1212423840">
      <w:bodyDiv w:val="1"/>
      <w:marLeft w:val="0"/>
      <w:marRight w:val="0"/>
      <w:marTop w:val="0"/>
      <w:marBottom w:val="0"/>
      <w:divBdr>
        <w:top w:val="none" w:sz="0" w:space="0" w:color="auto"/>
        <w:left w:val="none" w:sz="0" w:space="0" w:color="auto"/>
        <w:bottom w:val="none" w:sz="0" w:space="0" w:color="auto"/>
        <w:right w:val="none" w:sz="0" w:space="0" w:color="auto"/>
      </w:divBdr>
    </w:div>
    <w:div w:id="1212425282">
      <w:bodyDiv w:val="1"/>
      <w:marLeft w:val="0"/>
      <w:marRight w:val="0"/>
      <w:marTop w:val="0"/>
      <w:marBottom w:val="0"/>
      <w:divBdr>
        <w:top w:val="none" w:sz="0" w:space="0" w:color="auto"/>
        <w:left w:val="none" w:sz="0" w:space="0" w:color="auto"/>
        <w:bottom w:val="none" w:sz="0" w:space="0" w:color="auto"/>
        <w:right w:val="none" w:sz="0" w:space="0" w:color="auto"/>
      </w:divBdr>
    </w:div>
    <w:div w:id="1234241980">
      <w:bodyDiv w:val="1"/>
      <w:marLeft w:val="0"/>
      <w:marRight w:val="0"/>
      <w:marTop w:val="0"/>
      <w:marBottom w:val="0"/>
      <w:divBdr>
        <w:top w:val="none" w:sz="0" w:space="0" w:color="auto"/>
        <w:left w:val="none" w:sz="0" w:space="0" w:color="auto"/>
        <w:bottom w:val="none" w:sz="0" w:space="0" w:color="auto"/>
        <w:right w:val="none" w:sz="0" w:space="0" w:color="auto"/>
      </w:divBdr>
    </w:div>
    <w:div w:id="1234510956">
      <w:bodyDiv w:val="1"/>
      <w:marLeft w:val="0"/>
      <w:marRight w:val="0"/>
      <w:marTop w:val="0"/>
      <w:marBottom w:val="0"/>
      <w:divBdr>
        <w:top w:val="none" w:sz="0" w:space="0" w:color="auto"/>
        <w:left w:val="none" w:sz="0" w:space="0" w:color="auto"/>
        <w:bottom w:val="none" w:sz="0" w:space="0" w:color="auto"/>
        <w:right w:val="none" w:sz="0" w:space="0" w:color="auto"/>
      </w:divBdr>
    </w:div>
    <w:div w:id="1240750471">
      <w:bodyDiv w:val="1"/>
      <w:marLeft w:val="0"/>
      <w:marRight w:val="0"/>
      <w:marTop w:val="0"/>
      <w:marBottom w:val="0"/>
      <w:divBdr>
        <w:top w:val="none" w:sz="0" w:space="0" w:color="auto"/>
        <w:left w:val="none" w:sz="0" w:space="0" w:color="auto"/>
        <w:bottom w:val="none" w:sz="0" w:space="0" w:color="auto"/>
        <w:right w:val="none" w:sz="0" w:space="0" w:color="auto"/>
      </w:divBdr>
    </w:div>
    <w:div w:id="1250500622">
      <w:bodyDiv w:val="1"/>
      <w:marLeft w:val="0"/>
      <w:marRight w:val="0"/>
      <w:marTop w:val="0"/>
      <w:marBottom w:val="0"/>
      <w:divBdr>
        <w:top w:val="none" w:sz="0" w:space="0" w:color="auto"/>
        <w:left w:val="none" w:sz="0" w:space="0" w:color="auto"/>
        <w:bottom w:val="none" w:sz="0" w:space="0" w:color="auto"/>
        <w:right w:val="none" w:sz="0" w:space="0" w:color="auto"/>
      </w:divBdr>
    </w:div>
    <w:div w:id="1252852991">
      <w:bodyDiv w:val="1"/>
      <w:marLeft w:val="0"/>
      <w:marRight w:val="0"/>
      <w:marTop w:val="0"/>
      <w:marBottom w:val="0"/>
      <w:divBdr>
        <w:top w:val="none" w:sz="0" w:space="0" w:color="auto"/>
        <w:left w:val="none" w:sz="0" w:space="0" w:color="auto"/>
        <w:bottom w:val="none" w:sz="0" w:space="0" w:color="auto"/>
        <w:right w:val="none" w:sz="0" w:space="0" w:color="auto"/>
      </w:divBdr>
    </w:div>
    <w:div w:id="1254365258">
      <w:bodyDiv w:val="1"/>
      <w:marLeft w:val="0"/>
      <w:marRight w:val="0"/>
      <w:marTop w:val="0"/>
      <w:marBottom w:val="0"/>
      <w:divBdr>
        <w:top w:val="none" w:sz="0" w:space="0" w:color="auto"/>
        <w:left w:val="none" w:sz="0" w:space="0" w:color="auto"/>
        <w:bottom w:val="none" w:sz="0" w:space="0" w:color="auto"/>
        <w:right w:val="none" w:sz="0" w:space="0" w:color="auto"/>
      </w:divBdr>
    </w:div>
    <w:div w:id="1258252150">
      <w:bodyDiv w:val="1"/>
      <w:marLeft w:val="0"/>
      <w:marRight w:val="0"/>
      <w:marTop w:val="0"/>
      <w:marBottom w:val="0"/>
      <w:divBdr>
        <w:top w:val="none" w:sz="0" w:space="0" w:color="auto"/>
        <w:left w:val="none" w:sz="0" w:space="0" w:color="auto"/>
        <w:bottom w:val="none" w:sz="0" w:space="0" w:color="auto"/>
        <w:right w:val="none" w:sz="0" w:space="0" w:color="auto"/>
      </w:divBdr>
    </w:div>
    <w:div w:id="1260143302">
      <w:bodyDiv w:val="1"/>
      <w:marLeft w:val="0"/>
      <w:marRight w:val="0"/>
      <w:marTop w:val="0"/>
      <w:marBottom w:val="0"/>
      <w:divBdr>
        <w:top w:val="none" w:sz="0" w:space="0" w:color="auto"/>
        <w:left w:val="none" w:sz="0" w:space="0" w:color="auto"/>
        <w:bottom w:val="none" w:sz="0" w:space="0" w:color="auto"/>
        <w:right w:val="none" w:sz="0" w:space="0" w:color="auto"/>
      </w:divBdr>
    </w:div>
    <w:div w:id="1264267517">
      <w:bodyDiv w:val="1"/>
      <w:marLeft w:val="0"/>
      <w:marRight w:val="0"/>
      <w:marTop w:val="0"/>
      <w:marBottom w:val="0"/>
      <w:divBdr>
        <w:top w:val="none" w:sz="0" w:space="0" w:color="auto"/>
        <w:left w:val="none" w:sz="0" w:space="0" w:color="auto"/>
        <w:bottom w:val="none" w:sz="0" w:space="0" w:color="auto"/>
        <w:right w:val="none" w:sz="0" w:space="0" w:color="auto"/>
      </w:divBdr>
    </w:div>
    <w:div w:id="1265653105">
      <w:bodyDiv w:val="1"/>
      <w:marLeft w:val="0"/>
      <w:marRight w:val="0"/>
      <w:marTop w:val="0"/>
      <w:marBottom w:val="0"/>
      <w:divBdr>
        <w:top w:val="none" w:sz="0" w:space="0" w:color="auto"/>
        <w:left w:val="none" w:sz="0" w:space="0" w:color="auto"/>
        <w:bottom w:val="none" w:sz="0" w:space="0" w:color="auto"/>
        <w:right w:val="none" w:sz="0" w:space="0" w:color="auto"/>
      </w:divBdr>
    </w:div>
    <w:div w:id="1275791786">
      <w:bodyDiv w:val="1"/>
      <w:marLeft w:val="0"/>
      <w:marRight w:val="0"/>
      <w:marTop w:val="0"/>
      <w:marBottom w:val="0"/>
      <w:divBdr>
        <w:top w:val="none" w:sz="0" w:space="0" w:color="auto"/>
        <w:left w:val="none" w:sz="0" w:space="0" w:color="auto"/>
        <w:bottom w:val="none" w:sz="0" w:space="0" w:color="auto"/>
        <w:right w:val="none" w:sz="0" w:space="0" w:color="auto"/>
      </w:divBdr>
    </w:div>
    <w:div w:id="1275819580">
      <w:bodyDiv w:val="1"/>
      <w:marLeft w:val="0"/>
      <w:marRight w:val="0"/>
      <w:marTop w:val="0"/>
      <w:marBottom w:val="0"/>
      <w:divBdr>
        <w:top w:val="none" w:sz="0" w:space="0" w:color="auto"/>
        <w:left w:val="none" w:sz="0" w:space="0" w:color="auto"/>
        <w:bottom w:val="none" w:sz="0" w:space="0" w:color="auto"/>
        <w:right w:val="none" w:sz="0" w:space="0" w:color="auto"/>
      </w:divBdr>
    </w:div>
    <w:div w:id="1281377930">
      <w:bodyDiv w:val="1"/>
      <w:marLeft w:val="0"/>
      <w:marRight w:val="0"/>
      <w:marTop w:val="0"/>
      <w:marBottom w:val="0"/>
      <w:divBdr>
        <w:top w:val="none" w:sz="0" w:space="0" w:color="auto"/>
        <w:left w:val="none" w:sz="0" w:space="0" w:color="auto"/>
        <w:bottom w:val="none" w:sz="0" w:space="0" w:color="auto"/>
        <w:right w:val="none" w:sz="0" w:space="0" w:color="auto"/>
      </w:divBdr>
    </w:div>
    <w:div w:id="1297374434">
      <w:bodyDiv w:val="1"/>
      <w:marLeft w:val="0"/>
      <w:marRight w:val="0"/>
      <w:marTop w:val="0"/>
      <w:marBottom w:val="0"/>
      <w:divBdr>
        <w:top w:val="none" w:sz="0" w:space="0" w:color="auto"/>
        <w:left w:val="none" w:sz="0" w:space="0" w:color="auto"/>
        <w:bottom w:val="none" w:sz="0" w:space="0" w:color="auto"/>
        <w:right w:val="none" w:sz="0" w:space="0" w:color="auto"/>
      </w:divBdr>
    </w:div>
    <w:div w:id="1306928571">
      <w:bodyDiv w:val="1"/>
      <w:marLeft w:val="0"/>
      <w:marRight w:val="0"/>
      <w:marTop w:val="0"/>
      <w:marBottom w:val="0"/>
      <w:divBdr>
        <w:top w:val="none" w:sz="0" w:space="0" w:color="auto"/>
        <w:left w:val="none" w:sz="0" w:space="0" w:color="auto"/>
        <w:bottom w:val="none" w:sz="0" w:space="0" w:color="auto"/>
        <w:right w:val="none" w:sz="0" w:space="0" w:color="auto"/>
      </w:divBdr>
    </w:div>
    <w:div w:id="1308439580">
      <w:bodyDiv w:val="1"/>
      <w:marLeft w:val="0"/>
      <w:marRight w:val="0"/>
      <w:marTop w:val="0"/>
      <w:marBottom w:val="0"/>
      <w:divBdr>
        <w:top w:val="none" w:sz="0" w:space="0" w:color="auto"/>
        <w:left w:val="none" w:sz="0" w:space="0" w:color="auto"/>
        <w:bottom w:val="none" w:sz="0" w:space="0" w:color="auto"/>
        <w:right w:val="none" w:sz="0" w:space="0" w:color="auto"/>
      </w:divBdr>
    </w:div>
    <w:div w:id="1312833207">
      <w:bodyDiv w:val="1"/>
      <w:marLeft w:val="0"/>
      <w:marRight w:val="0"/>
      <w:marTop w:val="0"/>
      <w:marBottom w:val="0"/>
      <w:divBdr>
        <w:top w:val="none" w:sz="0" w:space="0" w:color="auto"/>
        <w:left w:val="none" w:sz="0" w:space="0" w:color="auto"/>
        <w:bottom w:val="none" w:sz="0" w:space="0" w:color="auto"/>
        <w:right w:val="none" w:sz="0" w:space="0" w:color="auto"/>
      </w:divBdr>
    </w:div>
    <w:div w:id="1316225968">
      <w:bodyDiv w:val="1"/>
      <w:marLeft w:val="0"/>
      <w:marRight w:val="0"/>
      <w:marTop w:val="0"/>
      <w:marBottom w:val="0"/>
      <w:divBdr>
        <w:top w:val="none" w:sz="0" w:space="0" w:color="auto"/>
        <w:left w:val="none" w:sz="0" w:space="0" w:color="auto"/>
        <w:bottom w:val="none" w:sz="0" w:space="0" w:color="auto"/>
        <w:right w:val="none" w:sz="0" w:space="0" w:color="auto"/>
      </w:divBdr>
    </w:div>
    <w:div w:id="1323239870">
      <w:bodyDiv w:val="1"/>
      <w:marLeft w:val="0"/>
      <w:marRight w:val="0"/>
      <w:marTop w:val="0"/>
      <w:marBottom w:val="0"/>
      <w:divBdr>
        <w:top w:val="none" w:sz="0" w:space="0" w:color="auto"/>
        <w:left w:val="none" w:sz="0" w:space="0" w:color="auto"/>
        <w:bottom w:val="none" w:sz="0" w:space="0" w:color="auto"/>
        <w:right w:val="none" w:sz="0" w:space="0" w:color="auto"/>
      </w:divBdr>
    </w:div>
    <w:div w:id="1327855823">
      <w:bodyDiv w:val="1"/>
      <w:marLeft w:val="0"/>
      <w:marRight w:val="0"/>
      <w:marTop w:val="0"/>
      <w:marBottom w:val="0"/>
      <w:divBdr>
        <w:top w:val="none" w:sz="0" w:space="0" w:color="auto"/>
        <w:left w:val="none" w:sz="0" w:space="0" w:color="auto"/>
        <w:bottom w:val="none" w:sz="0" w:space="0" w:color="auto"/>
        <w:right w:val="none" w:sz="0" w:space="0" w:color="auto"/>
      </w:divBdr>
    </w:div>
    <w:div w:id="1345983268">
      <w:bodyDiv w:val="1"/>
      <w:marLeft w:val="0"/>
      <w:marRight w:val="0"/>
      <w:marTop w:val="0"/>
      <w:marBottom w:val="0"/>
      <w:divBdr>
        <w:top w:val="none" w:sz="0" w:space="0" w:color="auto"/>
        <w:left w:val="none" w:sz="0" w:space="0" w:color="auto"/>
        <w:bottom w:val="none" w:sz="0" w:space="0" w:color="auto"/>
        <w:right w:val="none" w:sz="0" w:space="0" w:color="auto"/>
      </w:divBdr>
    </w:div>
    <w:div w:id="1357341727">
      <w:bodyDiv w:val="1"/>
      <w:marLeft w:val="0"/>
      <w:marRight w:val="0"/>
      <w:marTop w:val="0"/>
      <w:marBottom w:val="0"/>
      <w:divBdr>
        <w:top w:val="none" w:sz="0" w:space="0" w:color="auto"/>
        <w:left w:val="none" w:sz="0" w:space="0" w:color="auto"/>
        <w:bottom w:val="none" w:sz="0" w:space="0" w:color="auto"/>
        <w:right w:val="none" w:sz="0" w:space="0" w:color="auto"/>
      </w:divBdr>
    </w:div>
    <w:div w:id="1387297729">
      <w:bodyDiv w:val="1"/>
      <w:marLeft w:val="0"/>
      <w:marRight w:val="0"/>
      <w:marTop w:val="0"/>
      <w:marBottom w:val="0"/>
      <w:divBdr>
        <w:top w:val="none" w:sz="0" w:space="0" w:color="auto"/>
        <w:left w:val="none" w:sz="0" w:space="0" w:color="auto"/>
        <w:bottom w:val="none" w:sz="0" w:space="0" w:color="auto"/>
        <w:right w:val="none" w:sz="0" w:space="0" w:color="auto"/>
      </w:divBdr>
    </w:div>
    <w:div w:id="1390569908">
      <w:bodyDiv w:val="1"/>
      <w:marLeft w:val="0"/>
      <w:marRight w:val="0"/>
      <w:marTop w:val="0"/>
      <w:marBottom w:val="0"/>
      <w:divBdr>
        <w:top w:val="none" w:sz="0" w:space="0" w:color="auto"/>
        <w:left w:val="none" w:sz="0" w:space="0" w:color="auto"/>
        <w:bottom w:val="none" w:sz="0" w:space="0" w:color="auto"/>
        <w:right w:val="none" w:sz="0" w:space="0" w:color="auto"/>
      </w:divBdr>
    </w:div>
    <w:div w:id="1392774602">
      <w:bodyDiv w:val="1"/>
      <w:marLeft w:val="0"/>
      <w:marRight w:val="0"/>
      <w:marTop w:val="0"/>
      <w:marBottom w:val="0"/>
      <w:divBdr>
        <w:top w:val="none" w:sz="0" w:space="0" w:color="auto"/>
        <w:left w:val="none" w:sz="0" w:space="0" w:color="auto"/>
        <w:bottom w:val="none" w:sz="0" w:space="0" w:color="auto"/>
        <w:right w:val="none" w:sz="0" w:space="0" w:color="auto"/>
      </w:divBdr>
    </w:div>
    <w:div w:id="1417244825">
      <w:bodyDiv w:val="1"/>
      <w:marLeft w:val="0"/>
      <w:marRight w:val="0"/>
      <w:marTop w:val="0"/>
      <w:marBottom w:val="0"/>
      <w:divBdr>
        <w:top w:val="none" w:sz="0" w:space="0" w:color="auto"/>
        <w:left w:val="none" w:sz="0" w:space="0" w:color="auto"/>
        <w:bottom w:val="none" w:sz="0" w:space="0" w:color="auto"/>
        <w:right w:val="none" w:sz="0" w:space="0" w:color="auto"/>
      </w:divBdr>
    </w:div>
    <w:div w:id="1433818541">
      <w:bodyDiv w:val="1"/>
      <w:marLeft w:val="0"/>
      <w:marRight w:val="0"/>
      <w:marTop w:val="0"/>
      <w:marBottom w:val="0"/>
      <w:divBdr>
        <w:top w:val="none" w:sz="0" w:space="0" w:color="auto"/>
        <w:left w:val="none" w:sz="0" w:space="0" w:color="auto"/>
        <w:bottom w:val="none" w:sz="0" w:space="0" w:color="auto"/>
        <w:right w:val="none" w:sz="0" w:space="0" w:color="auto"/>
      </w:divBdr>
    </w:div>
    <w:div w:id="1442725576">
      <w:bodyDiv w:val="1"/>
      <w:marLeft w:val="0"/>
      <w:marRight w:val="0"/>
      <w:marTop w:val="0"/>
      <w:marBottom w:val="0"/>
      <w:divBdr>
        <w:top w:val="none" w:sz="0" w:space="0" w:color="auto"/>
        <w:left w:val="none" w:sz="0" w:space="0" w:color="auto"/>
        <w:bottom w:val="none" w:sz="0" w:space="0" w:color="auto"/>
        <w:right w:val="none" w:sz="0" w:space="0" w:color="auto"/>
      </w:divBdr>
    </w:div>
    <w:div w:id="1449857719">
      <w:bodyDiv w:val="1"/>
      <w:marLeft w:val="0"/>
      <w:marRight w:val="0"/>
      <w:marTop w:val="0"/>
      <w:marBottom w:val="0"/>
      <w:divBdr>
        <w:top w:val="none" w:sz="0" w:space="0" w:color="auto"/>
        <w:left w:val="none" w:sz="0" w:space="0" w:color="auto"/>
        <w:bottom w:val="none" w:sz="0" w:space="0" w:color="auto"/>
        <w:right w:val="none" w:sz="0" w:space="0" w:color="auto"/>
      </w:divBdr>
    </w:div>
    <w:div w:id="1450512289">
      <w:bodyDiv w:val="1"/>
      <w:marLeft w:val="0"/>
      <w:marRight w:val="0"/>
      <w:marTop w:val="0"/>
      <w:marBottom w:val="0"/>
      <w:divBdr>
        <w:top w:val="none" w:sz="0" w:space="0" w:color="auto"/>
        <w:left w:val="none" w:sz="0" w:space="0" w:color="auto"/>
        <w:bottom w:val="none" w:sz="0" w:space="0" w:color="auto"/>
        <w:right w:val="none" w:sz="0" w:space="0" w:color="auto"/>
      </w:divBdr>
    </w:div>
    <w:div w:id="1450860353">
      <w:bodyDiv w:val="1"/>
      <w:marLeft w:val="0"/>
      <w:marRight w:val="0"/>
      <w:marTop w:val="0"/>
      <w:marBottom w:val="0"/>
      <w:divBdr>
        <w:top w:val="none" w:sz="0" w:space="0" w:color="auto"/>
        <w:left w:val="none" w:sz="0" w:space="0" w:color="auto"/>
        <w:bottom w:val="none" w:sz="0" w:space="0" w:color="auto"/>
        <w:right w:val="none" w:sz="0" w:space="0" w:color="auto"/>
      </w:divBdr>
    </w:div>
    <w:div w:id="1455059264">
      <w:bodyDiv w:val="1"/>
      <w:marLeft w:val="0"/>
      <w:marRight w:val="0"/>
      <w:marTop w:val="0"/>
      <w:marBottom w:val="0"/>
      <w:divBdr>
        <w:top w:val="none" w:sz="0" w:space="0" w:color="auto"/>
        <w:left w:val="none" w:sz="0" w:space="0" w:color="auto"/>
        <w:bottom w:val="none" w:sz="0" w:space="0" w:color="auto"/>
        <w:right w:val="none" w:sz="0" w:space="0" w:color="auto"/>
      </w:divBdr>
    </w:div>
    <w:div w:id="1463117232">
      <w:bodyDiv w:val="1"/>
      <w:marLeft w:val="0"/>
      <w:marRight w:val="0"/>
      <w:marTop w:val="0"/>
      <w:marBottom w:val="0"/>
      <w:divBdr>
        <w:top w:val="none" w:sz="0" w:space="0" w:color="auto"/>
        <w:left w:val="none" w:sz="0" w:space="0" w:color="auto"/>
        <w:bottom w:val="none" w:sz="0" w:space="0" w:color="auto"/>
        <w:right w:val="none" w:sz="0" w:space="0" w:color="auto"/>
      </w:divBdr>
    </w:div>
    <w:div w:id="1465346846">
      <w:bodyDiv w:val="1"/>
      <w:marLeft w:val="0"/>
      <w:marRight w:val="0"/>
      <w:marTop w:val="0"/>
      <w:marBottom w:val="0"/>
      <w:divBdr>
        <w:top w:val="none" w:sz="0" w:space="0" w:color="auto"/>
        <w:left w:val="none" w:sz="0" w:space="0" w:color="auto"/>
        <w:bottom w:val="none" w:sz="0" w:space="0" w:color="auto"/>
        <w:right w:val="none" w:sz="0" w:space="0" w:color="auto"/>
      </w:divBdr>
    </w:div>
    <w:div w:id="1473670811">
      <w:bodyDiv w:val="1"/>
      <w:marLeft w:val="0"/>
      <w:marRight w:val="0"/>
      <w:marTop w:val="0"/>
      <w:marBottom w:val="0"/>
      <w:divBdr>
        <w:top w:val="none" w:sz="0" w:space="0" w:color="auto"/>
        <w:left w:val="none" w:sz="0" w:space="0" w:color="auto"/>
        <w:bottom w:val="none" w:sz="0" w:space="0" w:color="auto"/>
        <w:right w:val="none" w:sz="0" w:space="0" w:color="auto"/>
      </w:divBdr>
    </w:div>
    <w:div w:id="1481966566">
      <w:bodyDiv w:val="1"/>
      <w:marLeft w:val="0"/>
      <w:marRight w:val="0"/>
      <w:marTop w:val="0"/>
      <w:marBottom w:val="0"/>
      <w:divBdr>
        <w:top w:val="none" w:sz="0" w:space="0" w:color="auto"/>
        <w:left w:val="none" w:sz="0" w:space="0" w:color="auto"/>
        <w:bottom w:val="none" w:sz="0" w:space="0" w:color="auto"/>
        <w:right w:val="none" w:sz="0" w:space="0" w:color="auto"/>
      </w:divBdr>
    </w:div>
    <w:div w:id="1482842042">
      <w:bodyDiv w:val="1"/>
      <w:marLeft w:val="0"/>
      <w:marRight w:val="0"/>
      <w:marTop w:val="0"/>
      <w:marBottom w:val="0"/>
      <w:divBdr>
        <w:top w:val="none" w:sz="0" w:space="0" w:color="auto"/>
        <w:left w:val="none" w:sz="0" w:space="0" w:color="auto"/>
        <w:bottom w:val="none" w:sz="0" w:space="0" w:color="auto"/>
        <w:right w:val="none" w:sz="0" w:space="0" w:color="auto"/>
      </w:divBdr>
    </w:div>
    <w:div w:id="1491363691">
      <w:bodyDiv w:val="1"/>
      <w:marLeft w:val="0"/>
      <w:marRight w:val="0"/>
      <w:marTop w:val="0"/>
      <w:marBottom w:val="0"/>
      <w:divBdr>
        <w:top w:val="none" w:sz="0" w:space="0" w:color="auto"/>
        <w:left w:val="none" w:sz="0" w:space="0" w:color="auto"/>
        <w:bottom w:val="none" w:sz="0" w:space="0" w:color="auto"/>
        <w:right w:val="none" w:sz="0" w:space="0" w:color="auto"/>
      </w:divBdr>
    </w:div>
    <w:div w:id="1493447530">
      <w:bodyDiv w:val="1"/>
      <w:marLeft w:val="0"/>
      <w:marRight w:val="0"/>
      <w:marTop w:val="0"/>
      <w:marBottom w:val="0"/>
      <w:divBdr>
        <w:top w:val="none" w:sz="0" w:space="0" w:color="auto"/>
        <w:left w:val="none" w:sz="0" w:space="0" w:color="auto"/>
        <w:bottom w:val="none" w:sz="0" w:space="0" w:color="auto"/>
        <w:right w:val="none" w:sz="0" w:space="0" w:color="auto"/>
      </w:divBdr>
    </w:div>
    <w:div w:id="1495610259">
      <w:bodyDiv w:val="1"/>
      <w:marLeft w:val="0"/>
      <w:marRight w:val="0"/>
      <w:marTop w:val="0"/>
      <w:marBottom w:val="0"/>
      <w:divBdr>
        <w:top w:val="none" w:sz="0" w:space="0" w:color="auto"/>
        <w:left w:val="none" w:sz="0" w:space="0" w:color="auto"/>
        <w:bottom w:val="none" w:sz="0" w:space="0" w:color="auto"/>
        <w:right w:val="none" w:sz="0" w:space="0" w:color="auto"/>
      </w:divBdr>
    </w:div>
    <w:div w:id="1508904096">
      <w:bodyDiv w:val="1"/>
      <w:marLeft w:val="0"/>
      <w:marRight w:val="0"/>
      <w:marTop w:val="0"/>
      <w:marBottom w:val="0"/>
      <w:divBdr>
        <w:top w:val="none" w:sz="0" w:space="0" w:color="auto"/>
        <w:left w:val="none" w:sz="0" w:space="0" w:color="auto"/>
        <w:bottom w:val="none" w:sz="0" w:space="0" w:color="auto"/>
        <w:right w:val="none" w:sz="0" w:space="0" w:color="auto"/>
      </w:divBdr>
    </w:div>
    <w:div w:id="1516841842">
      <w:bodyDiv w:val="1"/>
      <w:marLeft w:val="0"/>
      <w:marRight w:val="0"/>
      <w:marTop w:val="0"/>
      <w:marBottom w:val="0"/>
      <w:divBdr>
        <w:top w:val="none" w:sz="0" w:space="0" w:color="auto"/>
        <w:left w:val="none" w:sz="0" w:space="0" w:color="auto"/>
        <w:bottom w:val="none" w:sz="0" w:space="0" w:color="auto"/>
        <w:right w:val="none" w:sz="0" w:space="0" w:color="auto"/>
      </w:divBdr>
    </w:div>
    <w:div w:id="1527869373">
      <w:bodyDiv w:val="1"/>
      <w:marLeft w:val="0"/>
      <w:marRight w:val="0"/>
      <w:marTop w:val="0"/>
      <w:marBottom w:val="0"/>
      <w:divBdr>
        <w:top w:val="none" w:sz="0" w:space="0" w:color="auto"/>
        <w:left w:val="none" w:sz="0" w:space="0" w:color="auto"/>
        <w:bottom w:val="none" w:sz="0" w:space="0" w:color="auto"/>
        <w:right w:val="none" w:sz="0" w:space="0" w:color="auto"/>
      </w:divBdr>
    </w:div>
    <w:div w:id="1535655069">
      <w:bodyDiv w:val="1"/>
      <w:marLeft w:val="0"/>
      <w:marRight w:val="0"/>
      <w:marTop w:val="0"/>
      <w:marBottom w:val="0"/>
      <w:divBdr>
        <w:top w:val="none" w:sz="0" w:space="0" w:color="auto"/>
        <w:left w:val="none" w:sz="0" w:space="0" w:color="auto"/>
        <w:bottom w:val="none" w:sz="0" w:space="0" w:color="auto"/>
        <w:right w:val="none" w:sz="0" w:space="0" w:color="auto"/>
      </w:divBdr>
    </w:div>
    <w:div w:id="1537615367">
      <w:bodyDiv w:val="1"/>
      <w:marLeft w:val="0"/>
      <w:marRight w:val="0"/>
      <w:marTop w:val="0"/>
      <w:marBottom w:val="0"/>
      <w:divBdr>
        <w:top w:val="none" w:sz="0" w:space="0" w:color="auto"/>
        <w:left w:val="none" w:sz="0" w:space="0" w:color="auto"/>
        <w:bottom w:val="none" w:sz="0" w:space="0" w:color="auto"/>
        <w:right w:val="none" w:sz="0" w:space="0" w:color="auto"/>
      </w:divBdr>
    </w:div>
    <w:div w:id="1546596138">
      <w:bodyDiv w:val="1"/>
      <w:marLeft w:val="0"/>
      <w:marRight w:val="0"/>
      <w:marTop w:val="0"/>
      <w:marBottom w:val="0"/>
      <w:divBdr>
        <w:top w:val="none" w:sz="0" w:space="0" w:color="auto"/>
        <w:left w:val="none" w:sz="0" w:space="0" w:color="auto"/>
        <w:bottom w:val="none" w:sz="0" w:space="0" w:color="auto"/>
        <w:right w:val="none" w:sz="0" w:space="0" w:color="auto"/>
      </w:divBdr>
    </w:div>
    <w:div w:id="1574244285">
      <w:bodyDiv w:val="1"/>
      <w:marLeft w:val="0"/>
      <w:marRight w:val="0"/>
      <w:marTop w:val="0"/>
      <w:marBottom w:val="0"/>
      <w:divBdr>
        <w:top w:val="none" w:sz="0" w:space="0" w:color="auto"/>
        <w:left w:val="none" w:sz="0" w:space="0" w:color="auto"/>
        <w:bottom w:val="none" w:sz="0" w:space="0" w:color="auto"/>
        <w:right w:val="none" w:sz="0" w:space="0" w:color="auto"/>
      </w:divBdr>
    </w:div>
    <w:div w:id="1593122965">
      <w:bodyDiv w:val="1"/>
      <w:marLeft w:val="0"/>
      <w:marRight w:val="0"/>
      <w:marTop w:val="0"/>
      <w:marBottom w:val="0"/>
      <w:divBdr>
        <w:top w:val="none" w:sz="0" w:space="0" w:color="auto"/>
        <w:left w:val="none" w:sz="0" w:space="0" w:color="auto"/>
        <w:bottom w:val="none" w:sz="0" w:space="0" w:color="auto"/>
        <w:right w:val="none" w:sz="0" w:space="0" w:color="auto"/>
      </w:divBdr>
    </w:div>
    <w:div w:id="1599755597">
      <w:bodyDiv w:val="1"/>
      <w:marLeft w:val="0"/>
      <w:marRight w:val="0"/>
      <w:marTop w:val="0"/>
      <w:marBottom w:val="0"/>
      <w:divBdr>
        <w:top w:val="none" w:sz="0" w:space="0" w:color="auto"/>
        <w:left w:val="none" w:sz="0" w:space="0" w:color="auto"/>
        <w:bottom w:val="none" w:sz="0" w:space="0" w:color="auto"/>
        <w:right w:val="none" w:sz="0" w:space="0" w:color="auto"/>
      </w:divBdr>
    </w:div>
    <w:div w:id="1604999311">
      <w:bodyDiv w:val="1"/>
      <w:marLeft w:val="0"/>
      <w:marRight w:val="0"/>
      <w:marTop w:val="0"/>
      <w:marBottom w:val="0"/>
      <w:divBdr>
        <w:top w:val="none" w:sz="0" w:space="0" w:color="auto"/>
        <w:left w:val="none" w:sz="0" w:space="0" w:color="auto"/>
        <w:bottom w:val="none" w:sz="0" w:space="0" w:color="auto"/>
        <w:right w:val="none" w:sz="0" w:space="0" w:color="auto"/>
      </w:divBdr>
    </w:div>
    <w:div w:id="1613828725">
      <w:bodyDiv w:val="1"/>
      <w:marLeft w:val="0"/>
      <w:marRight w:val="0"/>
      <w:marTop w:val="0"/>
      <w:marBottom w:val="0"/>
      <w:divBdr>
        <w:top w:val="none" w:sz="0" w:space="0" w:color="auto"/>
        <w:left w:val="none" w:sz="0" w:space="0" w:color="auto"/>
        <w:bottom w:val="none" w:sz="0" w:space="0" w:color="auto"/>
        <w:right w:val="none" w:sz="0" w:space="0" w:color="auto"/>
      </w:divBdr>
    </w:div>
    <w:div w:id="1623919732">
      <w:bodyDiv w:val="1"/>
      <w:marLeft w:val="0"/>
      <w:marRight w:val="0"/>
      <w:marTop w:val="0"/>
      <w:marBottom w:val="0"/>
      <w:divBdr>
        <w:top w:val="none" w:sz="0" w:space="0" w:color="auto"/>
        <w:left w:val="none" w:sz="0" w:space="0" w:color="auto"/>
        <w:bottom w:val="none" w:sz="0" w:space="0" w:color="auto"/>
        <w:right w:val="none" w:sz="0" w:space="0" w:color="auto"/>
      </w:divBdr>
    </w:div>
    <w:div w:id="1627738892">
      <w:bodyDiv w:val="1"/>
      <w:marLeft w:val="0"/>
      <w:marRight w:val="0"/>
      <w:marTop w:val="0"/>
      <w:marBottom w:val="0"/>
      <w:divBdr>
        <w:top w:val="none" w:sz="0" w:space="0" w:color="auto"/>
        <w:left w:val="none" w:sz="0" w:space="0" w:color="auto"/>
        <w:bottom w:val="none" w:sz="0" w:space="0" w:color="auto"/>
        <w:right w:val="none" w:sz="0" w:space="0" w:color="auto"/>
      </w:divBdr>
    </w:div>
    <w:div w:id="1632593441">
      <w:bodyDiv w:val="1"/>
      <w:marLeft w:val="0"/>
      <w:marRight w:val="0"/>
      <w:marTop w:val="0"/>
      <w:marBottom w:val="0"/>
      <w:divBdr>
        <w:top w:val="none" w:sz="0" w:space="0" w:color="auto"/>
        <w:left w:val="none" w:sz="0" w:space="0" w:color="auto"/>
        <w:bottom w:val="none" w:sz="0" w:space="0" w:color="auto"/>
        <w:right w:val="none" w:sz="0" w:space="0" w:color="auto"/>
      </w:divBdr>
    </w:div>
    <w:div w:id="1638610132">
      <w:bodyDiv w:val="1"/>
      <w:marLeft w:val="0"/>
      <w:marRight w:val="0"/>
      <w:marTop w:val="0"/>
      <w:marBottom w:val="0"/>
      <w:divBdr>
        <w:top w:val="none" w:sz="0" w:space="0" w:color="auto"/>
        <w:left w:val="none" w:sz="0" w:space="0" w:color="auto"/>
        <w:bottom w:val="none" w:sz="0" w:space="0" w:color="auto"/>
        <w:right w:val="none" w:sz="0" w:space="0" w:color="auto"/>
      </w:divBdr>
    </w:div>
    <w:div w:id="1640069285">
      <w:bodyDiv w:val="1"/>
      <w:marLeft w:val="0"/>
      <w:marRight w:val="0"/>
      <w:marTop w:val="0"/>
      <w:marBottom w:val="0"/>
      <w:divBdr>
        <w:top w:val="none" w:sz="0" w:space="0" w:color="auto"/>
        <w:left w:val="none" w:sz="0" w:space="0" w:color="auto"/>
        <w:bottom w:val="none" w:sz="0" w:space="0" w:color="auto"/>
        <w:right w:val="none" w:sz="0" w:space="0" w:color="auto"/>
      </w:divBdr>
    </w:div>
    <w:div w:id="1664312143">
      <w:bodyDiv w:val="1"/>
      <w:marLeft w:val="0"/>
      <w:marRight w:val="0"/>
      <w:marTop w:val="0"/>
      <w:marBottom w:val="0"/>
      <w:divBdr>
        <w:top w:val="none" w:sz="0" w:space="0" w:color="auto"/>
        <w:left w:val="none" w:sz="0" w:space="0" w:color="auto"/>
        <w:bottom w:val="none" w:sz="0" w:space="0" w:color="auto"/>
        <w:right w:val="none" w:sz="0" w:space="0" w:color="auto"/>
      </w:divBdr>
    </w:div>
    <w:div w:id="1688949602">
      <w:bodyDiv w:val="1"/>
      <w:marLeft w:val="0"/>
      <w:marRight w:val="0"/>
      <w:marTop w:val="0"/>
      <w:marBottom w:val="0"/>
      <w:divBdr>
        <w:top w:val="none" w:sz="0" w:space="0" w:color="auto"/>
        <w:left w:val="none" w:sz="0" w:space="0" w:color="auto"/>
        <w:bottom w:val="none" w:sz="0" w:space="0" w:color="auto"/>
        <w:right w:val="none" w:sz="0" w:space="0" w:color="auto"/>
      </w:divBdr>
    </w:div>
    <w:div w:id="1692562414">
      <w:bodyDiv w:val="1"/>
      <w:marLeft w:val="0"/>
      <w:marRight w:val="0"/>
      <w:marTop w:val="0"/>
      <w:marBottom w:val="0"/>
      <w:divBdr>
        <w:top w:val="none" w:sz="0" w:space="0" w:color="auto"/>
        <w:left w:val="none" w:sz="0" w:space="0" w:color="auto"/>
        <w:bottom w:val="none" w:sz="0" w:space="0" w:color="auto"/>
        <w:right w:val="none" w:sz="0" w:space="0" w:color="auto"/>
      </w:divBdr>
    </w:div>
    <w:div w:id="1696687551">
      <w:bodyDiv w:val="1"/>
      <w:marLeft w:val="0"/>
      <w:marRight w:val="0"/>
      <w:marTop w:val="0"/>
      <w:marBottom w:val="0"/>
      <w:divBdr>
        <w:top w:val="none" w:sz="0" w:space="0" w:color="auto"/>
        <w:left w:val="none" w:sz="0" w:space="0" w:color="auto"/>
        <w:bottom w:val="none" w:sz="0" w:space="0" w:color="auto"/>
        <w:right w:val="none" w:sz="0" w:space="0" w:color="auto"/>
      </w:divBdr>
    </w:div>
    <w:div w:id="1700550608">
      <w:bodyDiv w:val="1"/>
      <w:marLeft w:val="0"/>
      <w:marRight w:val="0"/>
      <w:marTop w:val="0"/>
      <w:marBottom w:val="0"/>
      <w:divBdr>
        <w:top w:val="none" w:sz="0" w:space="0" w:color="auto"/>
        <w:left w:val="none" w:sz="0" w:space="0" w:color="auto"/>
        <w:bottom w:val="none" w:sz="0" w:space="0" w:color="auto"/>
        <w:right w:val="none" w:sz="0" w:space="0" w:color="auto"/>
      </w:divBdr>
    </w:div>
    <w:div w:id="1705788829">
      <w:bodyDiv w:val="1"/>
      <w:marLeft w:val="0"/>
      <w:marRight w:val="0"/>
      <w:marTop w:val="0"/>
      <w:marBottom w:val="0"/>
      <w:divBdr>
        <w:top w:val="none" w:sz="0" w:space="0" w:color="auto"/>
        <w:left w:val="none" w:sz="0" w:space="0" w:color="auto"/>
        <w:bottom w:val="none" w:sz="0" w:space="0" w:color="auto"/>
        <w:right w:val="none" w:sz="0" w:space="0" w:color="auto"/>
      </w:divBdr>
    </w:div>
    <w:div w:id="1709406223">
      <w:bodyDiv w:val="1"/>
      <w:marLeft w:val="0"/>
      <w:marRight w:val="0"/>
      <w:marTop w:val="0"/>
      <w:marBottom w:val="0"/>
      <w:divBdr>
        <w:top w:val="none" w:sz="0" w:space="0" w:color="auto"/>
        <w:left w:val="none" w:sz="0" w:space="0" w:color="auto"/>
        <w:bottom w:val="none" w:sz="0" w:space="0" w:color="auto"/>
        <w:right w:val="none" w:sz="0" w:space="0" w:color="auto"/>
      </w:divBdr>
    </w:div>
    <w:div w:id="1710255182">
      <w:bodyDiv w:val="1"/>
      <w:marLeft w:val="0"/>
      <w:marRight w:val="0"/>
      <w:marTop w:val="0"/>
      <w:marBottom w:val="0"/>
      <w:divBdr>
        <w:top w:val="none" w:sz="0" w:space="0" w:color="auto"/>
        <w:left w:val="none" w:sz="0" w:space="0" w:color="auto"/>
        <w:bottom w:val="none" w:sz="0" w:space="0" w:color="auto"/>
        <w:right w:val="none" w:sz="0" w:space="0" w:color="auto"/>
      </w:divBdr>
    </w:div>
    <w:div w:id="1710912633">
      <w:bodyDiv w:val="1"/>
      <w:marLeft w:val="0"/>
      <w:marRight w:val="0"/>
      <w:marTop w:val="0"/>
      <w:marBottom w:val="0"/>
      <w:divBdr>
        <w:top w:val="none" w:sz="0" w:space="0" w:color="auto"/>
        <w:left w:val="none" w:sz="0" w:space="0" w:color="auto"/>
        <w:bottom w:val="none" w:sz="0" w:space="0" w:color="auto"/>
        <w:right w:val="none" w:sz="0" w:space="0" w:color="auto"/>
      </w:divBdr>
    </w:div>
    <w:div w:id="1711491380">
      <w:bodyDiv w:val="1"/>
      <w:marLeft w:val="0"/>
      <w:marRight w:val="0"/>
      <w:marTop w:val="0"/>
      <w:marBottom w:val="0"/>
      <w:divBdr>
        <w:top w:val="none" w:sz="0" w:space="0" w:color="auto"/>
        <w:left w:val="none" w:sz="0" w:space="0" w:color="auto"/>
        <w:bottom w:val="none" w:sz="0" w:space="0" w:color="auto"/>
        <w:right w:val="none" w:sz="0" w:space="0" w:color="auto"/>
      </w:divBdr>
    </w:div>
    <w:div w:id="1722242070">
      <w:bodyDiv w:val="1"/>
      <w:marLeft w:val="0"/>
      <w:marRight w:val="0"/>
      <w:marTop w:val="0"/>
      <w:marBottom w:val="0"/>
      <w:divBdr>
        <w:top w:val="none" w:sz="0" w:space="0" w:color="auto"/>
        <w:left w:val="none" w:sz="0" w:space="0" w:color="auto"/>
        <w:bottom w:val="none" w:sz="0" w:space="0" w:color="auto"/>
        <w:right w:val="none" w:sz="0" w:space="0" w:color="auto"/>
      </w:divBdr>
    </w:div>
    <w:div w:id="1724254512">
      <w:bodyDiv w:val="1"/>
      <w:marLeft w:val="0"/>
      <w:marRight w:val="0"/>
      <w:marTop w:val="0"/>
      <w:marBottom w:val="0"/>
      <w:divBdr>
        <w:top w:val="none" w:sz="0" w:space="0" w:color="auto"/>
        <w:left w:val="none" w:sz="0" w:space="0" w:color="auto"/>
        <w:bottom w:val="none" w:sz="0" w:space="0" w:color="auto"/>
        <w:right w:val="none" w:sz="0" w:space="0" w:color="auto"/>
      </w:divBdr>
    </w:div>
    <w:div w:id="1732001881">
      <w:bodyDiv w:val="1"/>
      <w:marLeft w:val="0"/>
      <w:marRight w:val="0"/>
      <w:marTop w:val="0"/>
      <w:marBottom w:val="0"/>
      <w:divBdr>
        <w:top w:val="none" w:sz="0" w:space="0" w:color="auto"/>
        <w:left w:val="none" w:sz="0" w:space="0" w:color="auto"/>
        <w:bottom w:val="none" w:sz="0" w:space="0" w:color="auto"/>
        <w:right w:val="none" w:sz="0" w:space="0" w:color="auto"/>
      </w:divBdr>
    </w:div>
    <w:div w:id="1738820438">
      <w:bodyDiv w:val="1"/>
      <w:marLeft w:val="0"/>
      <w:marRight w:val="0"/>
      <w:marTop w:val="0"/>
      <w:marBottom w:val="0"/>
      <w:divBdr>
        <w:top w:val="none" w:sz="0" w:space="0" w:color="auto"/>
        <w:left w:val="none" w:sz="0" w:space="0" w:color="auto"/>
        <w:bottom w:val="none" w:sz="0" w:space="0" w:color="auto"/>
        <w:right w:val="none" w:sz="0" w:space="0" w:color="auto"/>
      </w:divBdr>
    </w:div>
    <w:div w:id="1746294385">
      <w:bodyDiv w:val="1"/>
      <w:marLeft w:val="0"/>
      <w:marRight w:val="0"/>
      <w:marTop w:val="0"/>
      <w:marBottom w:val="0"/>
      <w:divBdr>
        <w:top w:val="none" w:sz="0" w:space="0" w:color="auto"/>
        <w:left w:val="none" w:sz="0" w:space="0" w:color="auto"/>
        <w:bottom w:val="none" w:sz="0" w:space="0" w:color="auto"/>
        <w:right w:val="none" w:sz="0" w:space="0" w:color="auto"/>
      </w:divBdr>
    </w:div>
    <w:div w:id="1767573327">
      <w:bodyDiv w:val="1"/>
      <w:marLeft w:val="0"/>
      <w:marRight w:val="0"/>
      <w:marTop w:val="0"/>
      <w:marBottom w:val="0"/>
      <w:divBdr>
        <w:top w:val="none" w:sz="0" w:space="0" w:color="auto"/>
        <w:left w:val="none" w:sz="0" w:space="0" w:color="auto"/>
        <w:bottom w:val="none" w:sz="0" w:space="0" w:color="auto"/>
        <w:right w:val="none" w:sz="0" w:space="0" w:color="auto"/>
      </w:divBdr>
    </w:div>
    <w:div w:id="1776245743">
      <w:bodyDiv w:val="1"/>
      <w:marLeft w:val="0"/>
      <w:marRight w:val="0"/>
      <w:marTop w:val="0"/>
      <w:marBottom w:val="0"/>
      <w:divBdr>
        <w:top w:val="none" w:sz="0" w:space="0" w:color="auto"/>
        <w:left w:val="none" w:sz="0" w:space="0" w:color="auto"/>
        <w:bottom w:val="none" w:sz="0" w:space="0" w:color="auto"/>
        <w:right w:val="none" w:sz="0" w:space="0" w:color="auto"/>
      </w:divBdr>
    </w:div>
    <w:div w:id="1779331921">
      <w:bodyDiv w:val="1"/>
      <w:marLeft w:val="0"/>
      <w:marRight w:val="0"/>
      <w:marTop w:val="0"/>
      <w:marBottom w:val="0"/>
      <w:divBdr>
        <w:top w:val="none" w:sz="0" w:space="0" w:color="auto"/>
        <w:left w:val="none" w:sz="0" w:space="0" w:color="auto"/>
        <w:bottom w:val="none" w:sz="0" w:space="0" w:color="auto"/>
        <w:right w:val="none" w:sz="0" w:space="0" w:color="auto"/>
      </w:divBdr>
    </w:div>
    <w:div w:id="1780105954">
      <w:bodyDiv w:val="1"/>
      <w:marLeft w:val="0"/>
      <w:marRight w:val="0"/>
      <w:marTop w:val="0"/>
      <w:marBottom w:val="0"/>
      <w:divBdr>
        <w:top w:val="none" w:sz="0" w:space="0" w:color="auto"/>
        <w:left w:val="none" w:sz="0" w:space="0" w:color="auto"/>
        <w:bottom w:val="none" w:sz="0" w:space="0" w:color="auto"/>
        <w:right w:val="none" w:sz="0" w:space="0" w:color="auto"/>
      </w:divBdr>
    </w:div>
    <w:div w:id="1794715315">
      <w:bodyDiv w:val="1"/>
      <w:marLeft w:val="0"/>
      <w:marRight w:val="0"/>
      <w:marTop w:val="0"/>
      <w:marBottom w:val="0"/>
      <w:divBdr>
        <w:top w:val="none" w:sz="0" w:space="0" w:color="auto"/>
        <w:left w:val="none" w:sz="0" w:space="0" w:color="auto"/>
        <w:bottom w:val="none" w:sz="0" w:space="0" w:color="auto"/>
        <w:right w:val="none" w:sz="0" w:space="0" w:color="auto"/>
      </w:divBdr>
    </w:div>
    <w:div w:id="1805657726">
      <w:bodyDiv w:val="1"/>
      <w:marLeft w:val="0"/>
      <w:marRight w:val="0"/>
      <w:marTop w:val="0"/>
      <w:marBottom w:val="0"/>
      <w:divBdr>
        <w:top w:val="none" w:sz="0" w:space="0" w:color="auto"/>
        <w:left w:val="none" w:sz="0" w:space="0" w:color="auto"/>
        <w:bottom w:val="none" w:sz="0" w:space="0" w:color="auto"/>
        <w:right w:val="none" w:sz="0" w:space="0" w:color="auto"/>
      </w:divBdr>
    </w:div>
    <w:div w:id="1814592153">
      <w:bodyDiv w:val="1"/>
      <w:marLeft w:val="0"/>
      <w:marRight w:val="0"/>
      <w:marTop w:val="0"/>
      <w:marBottom w:val="0"/>
      <w:divBdr>
        <w:top w:val="none" w:sz="0" w:space="0" w:color="auto"/>
        <w:left w:val="none" w:sz="0" w:space="0" w:color="auto"/>
        <w:bottom w:val="none" w:sz="0" w:space="0" w:color="auto"/>
        <w:right w:val="none" w:sz="0" w:space="0" w:color="auto"/>
      </w:divBdr>
    </w:div>
    <w:div w:id="1820807320">
      <w:bodyDiv w:val="1"/>
      <w:marLeft w:val="0"/>
      <w:marRight w:val="0"/>
      <w:marTop w:val="0"/>
      <w:marBottom w:val="0"/>
      <w:divBdr>
        <w:top w:val="none" w:sz="0" w:space="0" w:color="auto"/>
        <w:left w:val="none" w:sz="0" w:space="0" w:color="auto"/>
        <w:bottom w:val="none" w:sz="0" w:space="0" w:color="auto"/>
        <w:right w:val="none" w:sz="0" w:space="0" w:color="auto"/>
      </w:divBdr>
    </w:div>
    <w:div w:id="1829398477">
      <w:bodyDiv w:val="1"/>
      <w:marLeft w:val="0"/>
      <w:marRight w:val="0"/>
      <w:marTop w:val="0"/>
      <w:marBottom w:val="0"/>
      <w:divBdr>
        <w:top w:val="none" w:sz="0" w:space="0" w:color="auto"/>
        <w:left w:val="none" w:sz="0" w:space="0" w:color="auto"/>
        <w:bottom w:val="none" w:sz="0" w:space="0" w:color="auto"/>
        <w:right w:val="none" w:sz="0" w:space="0" w:color="auto"/>
      </w:divBdr>
    </w:div>
    <w:div w:id="1837458356">
      <w:bodyDiv w:val="1"/>
      <w:marLeft w:val="0"/>
      <w:marRight w:val="0"/>
      <w:marTop w:val="0"/>
      <w:marBottom w:val="0"/>
      <w:divBdr>
        <w:top w:val="none" w:sz="0" w:space="0" w:color="auto"/>
        <w:left w:val="none" w:sz="0" w:space="0" w:color="auto"/>
        <w:bottom w:val="none" w:sz="0" w:space="0" w:color="auto"/>
        <w:right w:val="none" w:sz="0" w:space="0" w:color="auto"/>
      </w:divBdr>
    </w:div>
    <w:div w:id="1878227739">
      <w:bodyDiv w:val="1"/>
      <w:marLeft w:val="0"/>
      <w:marRight w:val="0"/>
      <w:marTop w:val="0"/>
      <w:marBottom w:val="0"/>
      <w:divBdr>
        <w:top w:val="none" w:sz="0" w:space="0" w:color="auto"/>
        <w:left w:val="none" w:sz="0" w:space="0" w:color="auto"/>
        <w:bottom w:val="none" w:sz="0" w:space="0" w:color="auto"/>
        <w:right w:val="none" w:sz="0" w:space="0" w:color="auto"/>
      </w:divBdr>
    </w:div>
    <w:div w:id="1885604983">
      <w:bodyDiv w:val="1"/>
      <w:marLeft w:val="0"/>
      <w:marRight w:val="0"/>
      <w:marTop w:val="0"/>
      <w:marBottom w:val="0"/>
      <w:divBdr>
        <w:top w:val="none" w:sz="0" w:space="0" w:color="auto"/>
        <w:left w:val="none" w:sz="0" w:space="0" w:color="auto"/>
        <w:bottom w:val="none" w:sz="0" w:space="0" w:color="auto"/>
        <w:right w:val="none" w:sz="0" w:space="0" w:color="auto"/>
      </w:divBdr>
    </w:div>
    <w:div w:id="1887906780">
      <w:bodyDiv w:val="1"/>
      <w:marLeft w:val="0"/>
      <w:marRight w:val="0"/>
      <w:marTop w:val="0"/>
      <w:marBottom w:val="0"/>
      <w:divBdr>
        <w:top w:val="none" w:sz="0" w:space="0" w:color="auto"/>
        <w:left w:val="none" w:sz="0" w:space="0" w:color="auto"/>
        <w:bottom w:val="none" w:sz="0" w:space="0" w:color="auto"/>
        <w:right w:val="none" w:sz="0" w:space="0" w:color="auto"/>
      </w:divBdr>
    </w:div>
    <w:div w:id="1914774182">
      <w:bodyDiv w:val="1"/>
      <w:marLeft w:val="0"/>
      <w:marRight w:val="0"/>
      <w:marTop w:val="0"/>
      <w:marBottom w:val="0"/>
      <w:divBdr>
        <w:top w:val="none" w:sz="0" w:space="0" w:color="auto"/>
        <w:left w:val="none" w:sz="0" w:space="0" w:color="auto"/>
        <w:bottom w:val="none" w:sz="0" w:space="0" w:color="auto"/>
        <w:right w:val="none" w:sz="0" w:space="0" w:color="auto"/>
      </w:divBdr>
    </w:div>
    <w:div w:id="1928266601">
      <w:bodyDiv w:val="1"/>
      <w:marLeft w:val="0"/>
      <w:marRight w:val="0"/>
      <w:marTop w:val="0"/>
      <w:marBottom w:val="0"/>
      <w:divBdr>
        <w:top w:val="none" w:sz="0" w:space="0" w:color="auto"/>
        <w:left w:val="none" w:sz="0" w:space="0" w:color="auto"/>
        <w:bottom w:val="none" w:sz="0" w:space="0" w:color="auto"/>
        <w:right w:val="none" w:sz="0" w:space="0" w:color="auto"/>
      </w:divBdr>
    </w:div>
    <w:div w:id="1950038707">
      <w:bodyDiv w:val="1"/>
      <w:marLeft w:val="0"/>
      <w:marRight w:val="0"/>
      <w:marTop w:val="0"/>
      <w:marBottom w:val="0"/>
      <w:divBdr>
        <w:top w:val="none" w:sz="0" w:space="0" w:color="auto"/>
        <w:left w:val="none" w:sz="0" w:space="0" w:color="auto"/>
        <w:bottom w:val="none" w:sz="0" w:space="0" w:color="auto"/>
        <w:right w:val="none" w:sz="0" w:space="0" w:color="auto"/>
      </w:divBdr>
    </w:div>
    <w:div w:id="1950237174">
      <w:bodyDiv w:val="1"/>
      <w:marLeft w:val="0"/>
      <w:marRight w:val="0"/>
      <w:marTop w:val="0"/>
      <w:marBottom w:val="0"/>
      <w:divBdr>
        <w:top w:val="none" w:sz="0" w:space="0" w:color="auto"/>
        <w:left w:val="none" w:sz="0" w:space="0" w:color="auto"/>
        <w:bottom w:val="none" w:sz="0" w:space="0" w:color="auto"/>
        <w:right w:val="none" w:sz="0" w:space="0" w:color="auto"/>
      </w:divBdr>
    </w:div>
    <w:div w:id="1957061320">
      <w:bodyDiv w:val="1"/>
      <w:marLeft w:val="0"/>
      <w:marRight w:val="0"/>
      <w:marTop w:val="0"/>
      <w:marBottom w:val="0"/>
      <w:divBdr>
        <w:top w:val="none" w:sz="0" w:space="0" w:color="auto"/>
        <w:left w:val="none" w:sz="0" w:space="0" w:color="auto"/>
        <w:bottom w:val="none" w:sz="0" w:space="0" w:color="auto"/>
        <w:right w:val="none" w:sz="0" w:space="0" w:color="auto"/>
      </w:divBdr>
    </w:div>
    <w:div w:id="1964648829">
      <w:bodyDiv w:val="1"/>
      <w:marLeft w:val="0"/>
      <w:marRight w:val="0"/>
      <w:marTop w:val="0"/>
      <w:marBottom w:val="0"/>
      <w:divBdr>
        <w:top w:val="none" w:sz="0" w:space="0" w:color="auto"/>
        <w:left w:val="none" w:sz="0" w:space="0" w:color="auto"/>
        <w:bottom w:val="none" w:sz="0" w:space="0" w:color="auto"/>
        <w:right w:val="none" w:sz="0" w:space="0" w:color="auto"/>
      </w:divBdr>
    </w:div>
    <w:div w:id="1973512338">
      <w:bodyDiv w:val="1"/>
      <w:marLeft w:val="0"/>
      <w:marRight w:val="0"/>
      <w:marTop w:val="0"/>
      <w:marBottom w:val="0"/>
      <w:divBdr>
        <w:top w:val="none" w:sz="0" w:space="0" w:color="auto"/>
        <w:left w:val="none" w:sz="0" w:space="0" w:color="auto"/>
        <w:bottom w:val="none" w:sz="0" w:space="0" w:color="auto"/>
        <w:right w:val="none" w:sz="0" w:space="0" w:color="auto"/>
      </w:divBdr>
    </w:div>
    <w:div w:id="1980187573">
      <w:bodyDiv w:val="1"/>
      <w:marLeft w:val="0"/>
      <w:marRight w:val="0"/>
      <w:marTop w:val="0"/>
      <w:marBottom w:val="0"/>
      <w:divBdr>
        <w:top w:val="none" w:sz="0" w:space="0" w:color="auto"/>
        <w:left w:val="none" w:sz="0" w:space="0" w:color="auto"/>
        <w:bottom w:val="none" w:sz="0" w:space="0" w:color="auto"/>
        <w:right w:val="none" w:sz="0" w:space="0" w:color="auto"/>
      </w:divBdr>
    </w:div>
    <w:div w:id="1999723744">
      <w:bodyDiv w:val="1"/>
      <w:marLeft w:val="0"/>
      <w:marRight w:val="0"/>
      <w:marTop w:val="0"/>
      <w:marBottom w:val="0"/>
      <w:divBdr>
        <w:top w:val="none" w:sz="0" w:space="0" w:color="auto"/>
        <w:left w:val="none" w:sz="0" w:space="0" w:color="auto"/>
        <w:bottom w:val="none" w:sz="0" w:space="0" w:color="auto"/>
        <w:right w:val="none" w:sz="0" w:space="0" w:color="auto"/>
      </w:divBdr>
    </w:div>
    <w:div w:id="2006669594">
      <w:bodyDiv w:val="1"/>
      <w:marLeft w:val="0"/>
      <w:marRight w:val="0"/>
      <w:marTop w:val="0"/>
      <w:marBottom w:val="0"/>
      <w:divBdr>
        <w:top w:val="none" w:sz="0" w:space="0" w:color="auto"/>
        <w:left w:val="none" w:sz="0" w:space="0" w:color="auto"/>
        <w:bottom w:val="none" w:sz="0" w:space="0" w:color="auto"/>
        <w:right w:val="none" w:sz="0" w:space="0" w:color="auto"/>
      </w:divBdr>
    </w:div>
    <w:div w:id="2017537500">
      <w:bodyDiv w:val="1"/>
      <w:marLeft w:val="0"/>
      <w:marRight w:val="0"/>
      <w:marTop w:val="0"/>
      <w:marBottom w:val="0"/>
      <w:divBdr>
        <w:top w:val="none" w:sz="0" w:space="0" w:color="auto"/>
        <w:left w:val="none" w:sz="0" w:space="0" w:color="auto"/>
        <w:bottom w:val="none" w:sz="0" w:space="0" w:color="auto"/>
        <w:right w:val="none" w:sz="0" w:space="0" w:color="auto"/>
      </w:divBdr>
    </w:div>
    <w:div w:id="2021468205">
      <w:bodyDiv w:val="1"/>
      <w:marLeft w:val="0"/>
      <w:marRight w:val="0"/>
      <w:marTop w:val="0"/>
      <w:marBottom w:val="0"/>
      <w:divBdr>
        <w:top w:val="none" w:sz="0" w:space="0" w:color="auto"/>
        <w:left w:val="none" w:sz="0" w:space="0" w:color="auto"/>
        <w:bottom w:val="none" w:sz="0" w:space="0" w:color="auto"/>
        <w:right w:val="none" w:sz="0" w:space="0" w:color="auto"/>
      </w:divBdr>
    </w:div>
    <w:div w:id="2028674293">
      <w:bodyDiv w:val="1"/>
      <w:marLeft w:val="0"/>
      <w:marRight w:val="0"/>
      <w:marTop w:val="0"/>
      <w:marBottom w:val="0"/>
      <w:divBdr>
        <w:top w:val="none" w:sz="0" w:space="0" w:color="auto"/>
        <w:left w:val="none" w:sz="0" w:space="0" w:color="auto"/>
        <w:bottom w:val="none" w:sz="0" w:space="0" w:color="auto"/>
        <w:right w:val="none" w:sz="0" w:space="0" w:color="auto"/>
      </w:divBdr>
    </w:div>
    <w:div w:id="2029135802">
      <w:bodyDiv w:val="1"/>
      <w:marLeft w:val="0"/>
      <w:marRight w:val="0"/>
      <w:marTop w:val="0"/>
      <w:marBottom w:val="0"/>
      <w:divBdr>
        <w:top w:val="none" w:sz="0" w:space="0" w:color="auto"/>
        <w:left w:val="none" w:sz="0" w:space="0" w:color="auto"/>
        <w:bottom w:val="none" w:sz="0" w:space="0" w:color="auto"/>
        <w:right w:val="none" w:sz="0" w:space="0" w:color="auto"/>
      </w:divBdr>
    </w:div>
    <w:div w:id="2036803967">
      <w:bodyDiv w:val="1"/>
      <w:marLeft w:val="0"/>
      <w:marRight w:val="0"/>
      <w:marTop w:val="0"/>
      <w:marBottom w:val="0"/>
      <w:divBdr>
        <w:top w:val="none" w:sz="0" w:space="0" w:color="auto"/>
        <w:left w:val="none" w:sz="0" w:space="0" w:color="auto"/>
        <w:bottom w:val="none" w:sz="0" w:space="0" w:color="auto"/>
        <w:right w:val="none" w:sz="0" w:space="0" w:color="auto"/>
      </w:divBdr>
    </w:div>
    <w:div w:id="2061443555">
      <w:bodyDiv w:val="1"/>
      <w:marLeft w:val="0"/>
      <w:marRight w:val="0"/>
      <w:marTop w:val="0"/>
      <w:marBottom w:val="0"/>
      <w:divBdr>
        <w:top w:val="none" w:sz="0" w:space="0" w:color="auto"/>
        <w:left w:val="none" w:sz="0" w:space="0" w:color="auto"/>
        <w:bottom w:val="none" w:sz="0" w:space="0" w:color="auto"/>
        <w:right w:val="none" w:sz="0" w:space="0" w:color="auto"/>
      </w:divBdr>
    </w:div>
    <w:div w:id="2102219289">
      <w:bodyDiv w:val="1"/>
      <w:marLeft w:val="0"/>
      <w:marRight w:val="0"/>
      <w:marTop w:val="0"/>
      <w:marBottom w:val="0"/>
      <w:divBdr>
        <w:top w:val="none" w:sz="0" w:space="0" w:color="auto"/>
        <w:left w:val="none" w:sz="0" w:space="0" w:color="auto"/>
        <w:bottom w:val="none" w:sz="0" w:space="0" w:color="auto"/>
        <w:right w:val="none" w:sz="0" w:space="0" w:color="auto"/>
      </w:divBdr>
    </w:div>
    <w:div w:id="2103259240">
      <w:bodyDiv w:val="1"/>
      <w:marLeft w:val="0"/>
      <w:marRight w:val="0"/>
      <w:marTop w:val="0"/>
      <w:marBottom w:val="0"/>
      <w:divBdr>
        <w:top w:val="none" w:sz="0" w:space="0" w:color="auto"/>
        <w:left w:val="none" w:sz="0" w:space="0" w:color="auto"/>
        <w:bottom w:val="none" w:sz="0" w:space="0" w:color="auto"/>
        <w:right w:val="none" w:sz="0" w:space="0" w:color="auto"/>
      </w:divBdr>
    </w:div>
    <w:div w:id="2119832926">
      <w:bodyDiv w:val="1"/>
      <w:marLeft w:val="0"/>
      <w:marRight w:val="0"/>
      <w:marTop w:val="0"/>
      <w:marBottom w:val="0"/>
      <w:divBdr>
        <w:top w:val="none" w:sz="0" w:space="0" w:color="auto"/>
        <w:left w:val="none" w:sz="0" w:space="0" w:color="auto"/>
        <w:bottom w:val="none" w:sz="0" w:space="0" w:color="auto"/>
        <w:right w:val="none" w:sz="0" w:space="0" w:color="auto"/>
      </w:divBdr>
    </w:div>
    <w:div w:id="2128308085">
      <w:bodyDiv w:val="1"/>
      <w:marLeft w:val="0"/>
      <w:marRight w:val="0"/>
      <w:marTop w:val="0"/>
      <w:marBottom w:val="0"/>
      <w:divBdr>
        <w:top w:val="none" w:sz="0" w:space="0" w:color="auto"/>
        <w:left w:val="none" w:sz="0" w:space="0" w:color="auto"/>
        <w:bottom w:val="none" w:sz="0" w:space="0" w:color="auto"/>
        <w:right w:val="none" w:sz="0" w:space="0" w:color="auto"/>
      </w:divBdr>
    </w:div>
    <w:div w:id="2129011867">
      <w:bodyDiv w:val="1"/>
      <w:marLeft w:val="0"/>
      <w:marRight w:val="0"/>
      <w:marTop w:val="0"/>
      <w:marBottom w:val="0"/>
      <w:divBdr>
        <w:top w:val="none" w:sz="0" w:space="0" w:color="auto"/>
        <w:left w:val="none" w:sz="0" w:space="0" w:color="auto"/>
        <w:bottom w:val="none" w:sz="0" w:space="0" w:color="auto"/>
        <w:right w:val="none" w:sz="0" w:space="0" w:color="auto"/>
      </w:divBdr>
    </w:div>
    <w:div w:id="214704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png"/><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11.wmf"/><Relationship Id="rId34" Type="http://schemas.openxmlformats.org/officeDocument/2006/relationships/image" Target="media/image22.png"/><Relationship Id="rId42" Type="http://schemas.openxmlformats.org/officeDocument/2006/relationships/image" Target="media/image30.emf"/><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1.png"/><Relationship Id="rId38"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7.png"/><Relationship Id="rId41"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hyperlink" Target="http://snipov.net/c_4646_snip_110616.html" TargetMode="External"/><Relationship Id="rId36" Type="http://schemas.openxmlformats.org/officeDocument/2006/relationships/image" Target="media/image24.png"/><Relationship Id="rId10" Type="http://schemas.openxmlformats.org/officeDocument/2006/relationships/hyperlink" Target="consultantplus://offline/ref=10F41D041091C99AB43B8462918FE9969C5818A98572D6EF6B6542C980D845667317D8D039C8D110a2F2A" TargetMode="External"/><Relationship Id="rId19" Type="http://schemas.openxmlformats.org/officeDocument/2006/relationships/image" Target="media/image9.wmf"/><Relationship Id="rId31" Type="http://schemas.openxmlformats.org/officeDocument/2006/relationships/image" Target="media/image19.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17401;fld=134;dst=512"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hyperlink" Target="http://snipov.net/c_4646_snip_110616.html" TargetMode="External"/><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package" Target="embeddings/_____Microsoft_Excel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40010-6BDA-4289-91C9-6FE8AF47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22640</Words>
  <Characters>129052</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2016-09-29T05:09:00Z</cp:lastPrinted>
  <dcterms:created xsi:type="dcterms:W3CDTF">2016-09-27T22:05:00Z</dcterms:created>
  <dcterms:modified xsi:type="dcterms:W3CDTF">2016-09-29T05:11:00Z</dcterms:modified>
</cp:coreProperties>
</file>