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D34935"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многоквартирном доме № 5</w:t>
      </w:r>
      <w:r w:rsidR="00A00B30" w:rsidRPr="00A00B30">
        <w:rPr>
          <w:rFonts w:ascii="Times New Roman" w:eastAsiaTheme="minorEastAsia" w:hAnsi="Times New Roman" w:cs="Times New Roman"/>
          <w:b/>
          <w:bCs/>
          <w:color w:val="26282F"/>
          <w:sz w:val="28"/>
          <w:szCs w:val="28"/>
          <w:lang w:eastAsia="ru-RU"/>
        </w:rPr>
        <w:t xml:space="preserve"> по ул.</w:t>
      </w:r>
      <w:r>
        <w:rPr>
          <w:rFonts w:ascii="Times New Roman" w:eastAsiaTheme="minorEastAsia" w:hAnsi="Times New Roman" w:cs="Times New Roman"/>
          <w:b/>
          <w:bCs/>
          <w:color w:val="26282F"/>
          <w:sz w:val="28"/>
          <w:szCs w:val="28"/>
          <w:lang w:eastAsia="ru-RU"/>
        </w:rPr>
        <w:t xml:space="preserve"> имени Г.И. Чубарова</w:t>
      </w:r>
    </w:p>
    <w:p w:rsidR="004B2FEC" w:rsidRPr="00D34935" w:rsidRDefault="00A00B3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 xml:space="preserve">в </w:t>
      </w:r>
      <w:r w:rsidR="00D34935">
        <w:rPr>
          <w:rFonts w:ascii="Times New Roman" w:eastAsiaTheme="minorEastAsia" w:hAnsi="Times New Roman" w:cs="Times New Roman"/>
          <w:b/>
          <w:bCs/>
          <w:color w:val="26282F"/>
          <w:sz w:val="28"/>
          <w:szCs w:val="28"/>
          <w:lang w:eastAsia="ru-RU"/>
        </w:rPr>
        <w:t>п</w:t>
      </w:r>
      <w:r w:rsidRPr="00A00B30">
        <w:rPr>
          <w:rFonts w:ascii="Times New Roman" w:eastAsiaTheme="minorEastAsia" w:hAnsi="Times New Roman" w:cs="Times New Roman"/>
          <w:b/>
          <w:bCs/>
          <w:color w:val="26282F"/>
          <w:sz w:val="28"/>
          <w:szCs w:val="28"/>
          <w:lang w:eastAsia="ru-RU"/>
        </w:rPr>
        <w:t>г</w:t>
      </w:r>
      <w:r w:rsidR="00D34935">
        <w:rPr>
          <w:rFonts w:ascii="Times New Roman" w:eastAsiaTheme="minorEastAsia" w:hAnsi="Times New Roman" w:cs="Times New Roman"/>
          <w:b/>
          <w:bCs/>
          <w:color w:val="26282F"/>
          <w:sz w:val="28"/>
          <w:szCs w:val="28"/>
          <w:lang w:eastAsia="ru-RU"/>
        </w:rPr>
        <w:t>т</w:t>
      </w:r>
      <w:r w:rsidRPr="00A00B30">
        <w:rPr>
          <w:rFonts w:ascii="Times New Roman" w:eastAsiaTheme="minorEastAsia" w:hAnsi="Times New Roman" w:cs="Times New Roman"/>
          <w:b/>
          <w:bCs/>
          <w:color w:val="26282F"/>
          <w:sz w:val="28"/>
          <w:szCs w:val="28"/>
          <w:lang w:eastAsia="ru-RU"/>
        </w:rPr>
        <w:t>. П</w:t>
      </w:r>
      <w:r w:rsidR="00D34935">
        <w:rPr>
          <w:rFonts w:ascii="Times New Roman" w:eastAsiaTheme="minorEastAsia" w:hAnsi="Times New Roman" w:cs="Times New Roman"/>
          <w:b/>
          <w:bCs/>
          <w:color w:val="26282F"/>
          <w:sz w:val="28"/>
          <w:szCs w:val="28"/>
          <w:lang w:eastAsia="ru-RU"/>
        </w:rPr>
        <w:t xml:space="preserve">алана </w:t>
      </w: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27DF" w:rsidRPr="009E2344" w:rsidRDefault="004127DF" w:rsidP="004127DF">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u w:val="single"/>
        </w:rPr>
        <w:t>Камчатский край</w:t>
      </w:r>
      <w:r w:rsidRPr="009E2344">
        <w:rPr>
          <w:rFonts w:ascii="Times New Roman" w:hAnsi="Times New Roman"/>
          <w:sz w:val="24"/>
          <w:szCs w:val="24"/>
          <w:u w:val="single"/>
        </w:rPr>
        <w:t>,</w:t>
      </w:r>
      <w:r>
        <w:rPr>
          <w:rFonts w:ascii="Times New Roman" w:hAnsi="Times New Roman"/>
          <w:sz w:val="24"/>
          <w:szCs w:val="24"/>
          <w:u w:val="single"/>
        </w:rPr>
        <w:t xml:space="preserve"> Тигильский район, п</w:t>
      </w:r>
      <w:r w:rsidRPr="009E2344">
        <w:rPr>
          <w:rFonts w:ascii="Times New Roman" w:hAnsi="Times New Roman"/>
          <w:sz w:val="24"/>
          <w:szCs w:val="24"/>
          <w:u w:val="single"/>
        </w:rPr>
        <w:t>г</w:t>
      </w:r>
      <w:r>
        <w:rPr>
          <w:rFonts w:ascii="Times New Roman" w:hAnsi="Times New Roman"/>
          <w:sz w:val="24"/>
          <w:szCs w:val="24"/>
          <w:u w:val="single"/>
        </w:rPr>
        <w:t>т. Палана</w:t>
      </w:r>
      <w:r w:rsidRPr="009E2344">
        <w:rPr>
          <w:rFonts w:ascii="Times New Roman" w:hAnsi="Times New Roman"/>
          <w:sz w:val="24"/>
          <w:szCs w:val="24"/>
          <w:u w:val="single"/>
        </w:rPr>
        <w:t>, ул.</w:t>
      </w:r>
      <w:r>
        <w:rPr>
          <w:rFonts w:ascii="Times New Roman" w:hAnsi="Times New Roman"/>
          <w:sz w:val="24"/>
          <w:szCs w:val="24"/>
          <w:u w:val="single"/>
        </w:rPr>
        <w:t xml:space="preserve"> имени Г.И. Чубарова, д. 5</w:t>
      </w:r>
      <w:r w:rsidRPr="009E2344">
        <w:rPr>
          <w:rFonts w:ascii="Times New Roman" w:hAnsi="Times New Roman"/>
          <w:sz w:val="24"/>
          <w:szCs w:val="24"/>
          <w:u w:val="single"/>
        </w:rPr>
        <w:t>:</w:t>
      </w:r>
    </w:p>
    <w:p w:rsidR="004127DF" w:rsidRDefault="004127DF" w:rsidP="004127DF">
      <w:pPr>
        <w:shd w:val="clear" w:color="auto" w:fill="FFFFFF"/>
        <w:spacing w:after="75" w:line="240" w:lineRule="auto"/>
        <w:textAlignment w:val="baseline"/>
        <w:rPr>
          <w:rFonts w:ascii="Times New Roman" w:hAnsi="Times New Roman"/>
          <w:sz w:val="24"/>
          <w:szCs w:val="24"/>
        </w:rPr>
      </w:pPr>
      <w:r>
        <w:rPr>
          <w:rFonts w:ascii="Times New Roman" w:hAnsi="Times New Roman"/>
          <w:sz w:val="24"/>
          <w:szCs w:val="24"/>
        </w:rPr>
        <w:t xml:space="preserve">         </w:t>
      </w:r>
    </w:p>
    <w:p w:rsidR="004127DF" w:rsidRDefault="004127DF" w:rsidP="004127DF">
      <w:pPr>
        <w:shd w:val="clear" w:color="auto" w:fill="FFFFFF"/>
        <w:spacing w:after="75" w:line="240" w:lineRule="auto"/>
        <w:textAlignment w:val="baseline"/>
        <w:rPr>
          <w:rFonts w:ascii="Times New Roman" w:hAnsi="Times New Roman"/>
          <w:sz w:val="24"/>
          <w:szCs w:val="24"/>
        </w:rPr>
      </w:pPr>
      <w:r>
        <w:rPr>
          <w:rFonts w:ascii="Times New Roman" w:hAnsi="Times New Roman"/>
          <w:sz w:val="24"/>
          <w:szCs w:val="24"/>
        </w:rPr>
        <w:t xml:space="preserve">                 - замена стояков ГВС и ХВС</w:t>
      </w:r>
      <w:r w:rsidRPr="009E2344">
        <w:rPr>
          <w:rFonts w:ascii="Times New Roman" w:hAnsi="Times New Roman"/>
          <w:sz w:val="24"/>
          <w:szCs w:val="24"/>
        </w:rPr>
        <w:t>;</w:t>
      </w:r>
    </w:p>
    <w:p w:rsidR="004127DF" w:rsidRPr="000600E1" w:rsidRDefault="004127DF" w:rsidP="004127DF">
      <w:pPr>
        <w:pStyle w:val="a9"/>
        <w:widowControl w:val="0"/>
        <w:autoSpaceDE w:val="0"/>
        <w:autoSpaceDN w:val="0"/>
        <w:adjustRightInd w:val="0"/>
        <w:spacing w:after="0" w:line="240" w:lineRule="auto"/>
        <w:ind w:left="1065" w:hanging="72"/>
        <w:jc w:val="both"/>
        <w:rPr>
          <w:rFonts w:ascii="Times New Roman" w:hAnsi="Times New Roman"/>
          <w:sz w:val="24"/>
          <w:szCs w:val="24"/>
          <w:lang w:eastAsia="ru-RU"/>
        </w:rPr>
      </w:pPr>
      <w:r w:rsidRPr="000600E1">
        <w:rPr>
          <w:rFonts w:ascii="Times New Roman" w:hAnsi="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27DF"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9E2344">
        <w:rPr>
          <w:rFonts w:ascii="Times New Roman" w:hAnsi="Times New Roman"/>
          <w:sz w:val="24"/>
          <w:szCs w:val="24"/>
        </w:rPr>
        <w:t xml:space="preserve">Начальная (максимальная) цена договора подряда: </w:t>
      </w:r>
      <w:r>
        <w:rPr>
          <w:rFonts w:ascii="Times New Roman" w:hAnsi="Times New Roman"/>
          <w:sz w:val="24"/>
          <w:szCs w:val="24"/>
        </w:rPr>
        <w:t>215 265,55</w:t>
      </w:r>
      <w:r w:rsidRPr="00414EA9">
        <w:rPr>
          <w:rFonts w:ascii="Times New Roman" w:hAnsi="Times New Roman"/>
          <w:sz w:val="24"/>
          <w:szCs w:val="24"/>
        </w:rPr>
        <w:t xml:space="preserve"> (</w:t>
      </w:r>
      <w:r>
        <w:rPr>
          <w:rFonts w:ascii="Times New Roman" w:hAnsi="Times New Roman"/>
          <w:sz w:val="24"/>
          <w:szCs w:val="24"/>
        </w:rPr>
        <w:t>двести пятнадцать тысяч двести шестьдесят пять</w:t>
      </w:r>
      <w:r w:rsidRPr="00414EA9">
        <w:rPr>
          <w:rFonts w:ascii="Times New Roman" w:hAnsi="Times New Roman"/>
          <w:sz w:val="24"/>
          <w:szCs w:val="24"/>
        </w:rPr>
        <w:t>) рубл</w:t>
      </w:r>
      <w:r>
        <w:rPr>
          <w:rFonts w:ascii="Times New Roman" w:hAnsi="Times New Roman"/>
          <w:sz w:val="24"/>
          <w:szCs w:val="24"/>
        </w:rPr>
        <w:t>ей 55 копеек,</w:t>
      </w:r>
      <w:r w:rsidR="00D72EDE">
        <w:rPr>
          <w:rFonts w:ascii="Times New Roman" w:hAnsi="Times New Roman"/>
          <w:sz w:val="24"/>
          <w:szCs w:val="24"/>
        </w:rPr>
        <w:t xml:space="preserve"> без учёта</w:t>
      </w:r>
      <w:r w:rsidRPr="00414EA9">
        <w:rPr>
          <w:rFonts w:ascii="Times New Roman" w:hAnsi="Times New Roman"/>
          <w:sz w:val="24"/>
          <w:szCs w:val="24"/>
        </w:rPr>
        <w:t xml:space="preserve"> НДС</w:t>
      </w:r>
      <w:r>
        <w:rPr>
          <w:rFonts w:ascii="Times New Roman" w:hAnsi="Times New Roman"/>
          <w:sz w:val="24"/>
          <w:szCs w:val="24"/>
        </w:rPr>
        <w:t>.</w:t>
      </w:r>
      <w:r w:rsidRPr="00414EA9">
        <w:rPr>
          <w:rFonts w:ascii="Times New Roman" w:hAnsi="Times New Roman"/>
          <w:sz w:val="24"/>
          <w:szCs w:val="24"/>
        </w:rPr>
        <w:t xml:space="preserve"> </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ТСЖ «</w:t>
      </w:r>
      <w:r w:rsidR="004127DF">
        <w:rPr>
          <w:rFonts w:ascii="Times New Roman" w:eastAsiaTheme="minorEastAsia" w:hAnsi="Times New Roman" w:cs="Times New Roman"/>
          <w:sz w:val="24"/>
          <w:szCs w:val="24"/>
          <w:lang w:eastAsia="ru-RU"/>
        </w:rPr>
        <w:t>МКД Чубарова 5»</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D72EDE">
        <w:rPr>
          <w:rFonts w:ascii="Times New Roman" w:eastAsiaTheme="minorEastAsia" w:hAnsi="Times New Roman" w:cs="Times New Roman"/>
          <w:sz w:val="24"/>
          <w:szCs w:val="24"/>
          <w:lang w:eastAsia="ru-RU"/>
        </w:rPr>
        <w:t>25</w:t>
      </w:r>
      <w:r w:rsidR="004127DF">
        <w:rPr>
          <w:rFonts w:ascii="Times New Roman" w:eastAsiaTheme="minorEastAsia" w:hAnsi="Times New Roman" w:cs="Times New Roman"/>
          <w:sz w:val="24"/>
          <w:szCs w:val="24"/>
          <w:lang w:eastAsia="ru-RU"/>
        </w:rPr>
        <w:t>.07</w:t>
      </w:r>
      <w:r w:rsidR="00C22471">
        <w:rPr>
          <w:rFonts w:ascii="Times New Roman" w:eastAsiaTheme="minorEastAsia" w:hAnsi="Times New Roman" w:cs="Times New Roman"/>
          <w:sz w:val="24"/>
          <w:szCs w:val="24"/>
          <w:lang w:eastAsia="ru-RU"/>
        </w:rPr>
        <w:t>.2019</w:t>
      </w:r>
      <w:r w:rsidR="00D72EDE">
        <w:rPr>
          <w:rFonts w:ascii="Times New Roman" w:eastAsiaTheme="minorEastAsia" w:hAnsi="Times New Roman" w:cs="Times New Roman"/>
          <w:sz w:val="24"/>
          <w:szCs w:val="24"/>
          <w:lang w:eastAsia="ru-RU"/>
        </w:rPr>
        <w:t xml:space="preserve"> года.</w:t>
      </w:r>
      <w:r w:rsidR="004B2FEC" w:rsidRPr="000E101C">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w:t>
      </w:r>
      <w:r w:rsidR="004127DF" w:rsidRPr="004127DF">
        <w:rPr>
          <w:rFonts w:ascii="Times New Roman" w:hAnsi="Times New Roman"/>
          <w:sz w:val="24"/>
          <w:szCs w:val="24"/>
        </w:rPr>
        <w:t>Камчатский край,</w:t>
      </w:r>
      <w:r w:rsidR="004127DF">
        <w:rPr>
          <w:rFonts w:ascii="Times New Roman" w:hAnsi="Times New Roman"/>
          <w:sz w:val="24"/>
          <w:szCs w:val="24"/>
        </w:rPr>
        <w:t xml:space="preserve"> Тигильский р-</w:t>
      </w:r>
      <w:r w:rsidR="004127DF" w:rsidRPr="004127DF">
        <w:rPr>
          <w:rFonts w:ascii="Times New Roman" w:hAnsi="Times New Roman"/>
          <w:sz w:val="24"/>
          <w:szCs w:val="24"/>
        </w:rPr>
        <w:t xml:space="preserve">н, пгт. Палана, ул. имени Г.И. Чубарова, д. 5, кв. 20 </w:t>
      </w:r>
      <w:r w:rsidR="00D85F6C">
        <w:rPr>
          <w:rFonts w:ascii="Times New Roman" w:eastAsiaTheme="minorEastAsia" w:hAnsi="Times New Roman" w:cs="Times New Roman"/>
          <w:sz w:val="24"/>
          <w:szCs w:val="24"/>
          <w:lang w:eastAsia="ru-RU"/>
        </w:rPr>
        <w:t>(с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72EDE">
        <w:rPr>
          <w:rFonts w:ascii="Times New Roman" w:eastAsiaTheme="minorEastAsia" w:hAnsi="Times New Roman" w:cs="Times New Roman"/>
          <w:sz w:val="24"/>
          <w:szCs w:val="24"/>
          <w:lang w:eastAsia="ru-RU"/>
        </w:rPr>
        <w:t>18</w:t>
      </w:r>
      <w:r w:rsidR="00BE1032" w:rsidRPr="000E101C">
        <w:rPr>
          <w:rFonts w:ascii="Times New Roman" w:eastAsiaTheme="minorEastAsia" w:hAnsi="Times New Roman" w:cs="Times New Roman"/>
          <w:sz w:val="24"/>
          <w:szCs w:val="24"/>
          <w:lang w:eastAsia="ru-RU"/>
        </w:rPr>
        <w:t xml:space="preserve"> часов 00 минут "</w:t>
      </w:r>
      <w:r w:rsidR="00D72EDE">
        <w:rPr>
          <w:rFonts w:ascii="Times New Roman" w:eastAsiaTheme="minorEastAsia" w:hAnsi="Times New Roman" w:cs="Times New Roman"/>
          <w:sz w:val="24"/>
          <w:szCs w:val="24"/>
          <w:lang w:eastAsia="ru-RU"/>
        </w:rPr>
        <w:t>26</w:t>
      </w:r>
      <w:r w:rsidR="00BE1032" w:rsidRPr="000E101C">
        <w:rPr>
          <w:rFonts w:ascii="Times New Roman" w:eastAsiaTheme="minorEastAsia" w:hAnsi="Times New Roman" w:cs="Times New Roman"/>
          <w:sz w:val="24"/>
          <w:szCs w:val="24"/>
          <w:lang w:eastAsia="ru-RU"/>
        </w:rPr>
        <w:t xml:space="preserve">" </w:t>
      </w:r>
      <w:r w:rsidR="004127DF">
        <w:rPr>
          <w:rFonts w:ascii="Times New Roman" w:eastAsiaTheme="minorEastAsia" w:hAnsi="Times New Roman" w:cs="Times New Roman"/>
          <w:sz w:val="24"/>
          <w:szCs w:val="24"/>
          <w:lang w:eastAsia="ru-RU"/>
        </w:rPr>
        <w:t>ию</w:t>
      </w:r>
      <w:r w:rsidR="00C22471">
        <w:rPr>
          <w:rFonts w:ascii="Times New Roman" w:eastAsiaTheme="minorEastAsia" w:hAnsi="Times New Roman" w:cs="Times New Roman"/>
          <w:sz w:val="24"/>
          <w:szCs w:val="24"/>
          <w:lang w:eastAsia="ru-RU"/>
        </w:rPr>
        <w:t xml:space="preserve">ля </w:t>
      </w:r>
      <w:r w:rsidR="00BE1032" w:rsidRPr="000E101C">
        <w:rPr>
          <w:rFonts w:ascii="Times New Roman" w:eastAsiaTheme="minorEastAsia" w:hAnsi="Times New Roman" w:cs="Times New Roman"/>
          <w:sz w:val="24"/>
          <w:szCs w:val="24"/>
          <w:lang w:eastAsia="ru-RU"/>
        </w:rPr>
        <w:t>201</w:t>
      </w:r>
      <w:r w:rsidR="00C22471">
        <w:rPr>
          <w:rFonts w:ascii="Times New Roman" w:eastAsiaTheme="minorEastAsia" w:hAnsi="Times New Roman" w:cs="Times New Roman"/>
          <w:sz w:val="24"/>
          <w:szCs w:val="24"/>
          <w:lang w:eastAsia="ru-RU"/>
        </w:rPr>
        <w:t>9</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 xml:space="preserve">ода по адресу: </w:t>
      </w:r>
      <w:r w:rsidR="004127DF" w:rsidRPr="004127DF">
        <w:rPr>
          <w:rFonts w:ascii="Times New Roman" w:hAnsi="Times New Roman"/>
          <w:sz w:val="24"/>
          <w:szCs w:val="24"/>
        </w:rPr>
        <w:t>Камчатский край,</w:t>
      </w:r>
      <w:r w:rsidR="004127DF">
        <w:rPr>
          <w:rFonts w:ascii="Times New Roman" w:hAnsi="Times New Roman"/>
          <w:sz w:val="24"/>
          <w:szCs w:val="24"/>
        </w:rPr>
        <w:t xml:space="preserve"> Тигильский р-</w:t>
      </w:r>
      <w:r w:rsidR="004127DF" w:rsidRPr="004127DF">
        <w:rPr>
          <w:rFonts w:ascii="Times New Roman" w:hAnsi="Times New Roman"/>
          <w:sz w:val="24"/>
          <w:szCs w:val="24"/>
        </w:rPr>
        <w:t>н, пгт. Палана</w:t>
      </w:r>
      <w:r w:rsidR="004127DF">
        <w:rPr>
          <w:rFonts w:ascii="Times New Roman" w:hAnsi="Times New Roman"/>
          <w:sz w:val="24"/>
          <w:szCs w:val="24"/>
        </w:rPr>
        <w:t>,</w:t>
      </w:r>
      <w:r w:rsidR="00E53F9A">
        <w:rPr>
          <w:rFonts w:ascii="Times New Roman" w:hAnsi="Times New Roman"/>
          <w:sz w:val="24"/>
          <w:szCs w:val="24"/>
        </w:rPr>
        <w:t xml:space="preserve"> </w:t>
      </w:r>
      <w:r w:rsidR="00D72EDE" w:rsidRPr="004127DF">
        <w:rPr>
          <w:rFonts w:ascii="Times New Roman" w:hAnsi="Times New Roman"/>
          <w:sz w:val="24"/>
          <w:szCs w:val="24"/>
        </w:rPr>
        <w:t>ул. имени Г.И. Чубарова, д. 5</w:t>
      </w:r>
      <w:r w:rsidR="00D72EDE">
        <w:rPr>
          <w:rFonts w:ascii="Times New Roman" w:hAnsi="Times New Roman"/>
          <w:sz w:val="24"/>
          <w:szCs w:val="24"/>
        </w:rPr>
        <w:t xml:space="preserve">, </w:t>
      </w:r>
      <w:r w:rsidR="00E53F9A">
        <w:rPr>
          <w:rFonts w:ascii="Times New Roman" w:hAnsi="Times New Roman"/>
          <w:sz w:val="24"/>
          <w:szCs w:val="24"/>
        </w:rPr>
        <w:t>офис ТСЖ</w:t>
      </w:r>
      <w:r w:rsidR="004127DF" w:rsidRPr="004127DF">
        <w:rPr>
          <w:rFonts w:ascii="Times New Roman" w:hAnsi="Times New Roman"/>
          <w:sz w:val="24"/>
          <w:szCs w:val="24"/>
        </w:rPr>
        <w:t xml:space="preserve"> </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4127DF" w:rsidRDefault="00D3279F" w:rsidP="00D3279F">
      <w:pPr>
        <w:widowControl w:val="0"/>
        <w:autoSpaceDE w:val="0"/>
        <w:autoSpaceDN w:val="0"/>
        <w:adjustRightInd w:val="0"/>
        <w:spacing w:before="108" w:after="108" w:line="240" w:lineRule="auto"/>
        <w:jc w:val="both"/>
        <w:outlineLvl w:val="0"/>
        <w:rPr>
          <w:rFonts w:ascii="Times New Roman" w:eastAsiaTheme="minorEastAsia" w:hAnsi="Times New Roman" w:cs="Times New Roman"/>
          <w:sz w:val="24"/>
          <w:szCs w:val="24"/>
          <w:lang w:eastAsia="ru-RU"/>
        </w:rPr>
      </w:pPr>
      <w:bookmarkStart w:id="0" w:name="sub_2002"/>
      <w:r>
        <w:rPr>
          <w:rFonts w:ascii="Times New Roman" w:eastAsiaTheme="minorEastAsia" w:hAnsi="Times New Roman" w:cs="Times New Roman"/>
          <w:sz w:val="24"/>
          <w:szCs w:val="24"/>
          <w:lang w:eastAsia="ru-RU"/>
        </w:rPr>
        <w:t xml:space="preserve">   </w:t>
      </w:r>
      <w:r w:rsidR="00D85F6C">
        <w:rPr>
          <w:rFonts w:ascii="Times New Roman" w:eastAsiaTheme="minorEastAsia" w:hAnsi="Times New Roman" w:cs="Times New Roman"/>
          <w:sz w:val="24"/>
          <w:szCs w:val="24"/>
          <w:lang w:eastAsia="ru-RU"/>
        </w:rPr>
        <w:t xml:space="preserve">- </w:t>
      </w:r>
      <w:r w:rsidR="004127DF">
        <w:rPr>
          <w:rFonts w:ascii="Times New Roman" w:eastAsiaTheme="minorEastAsia" w:hAnsi="Times New Roman" w:cs="Times New Roman"/>
          <w:sz w:val="24"/>
          <w:szCs w:val="24"/>
          <w:lang w:eastAsia="ru-RU"/>
        </w:rPr>
        <w:t>Манаенков Сергей Анатольевич</w:t>
      </w:r>
      <w:r w:rsidR="00D85F6C" w:rsidRPr="00D85F6C">
        <w:rPr>
          <w:rFonts w:ascii="Times New Roman" w:eastAsiaTheme="minorEastAsia" w:hAnsi="Times New Roman" w:cs="Times New Roman"/>
          <w:sz w:val="24"/>
          <w:szCs w:val="24"/>
          <w:lang w:eastAsia="ru-RU"/>
        </w:rPr>
        <w:t>,</w:t>
      </w:r>
      <w:r w:rsidR="008972FF">
        <w:rPr>
          <w:rFonts w:ascii="Times New Roman" w:eastAsiaTheme="minorEastAsia" w:hAnsi="Times New Roman" w:cs="Times New Roman"/>
          <w:sz w:val="24"/>
          <w:szCs w:val="24"/>
          <w:lang w:eastAsia="ru-RU"/>
        </w:rPr>
        <w:t xml:space="preserve"> </w:t>
      </w:r>
      <w:r w:rsidR="004127DF">
        <w:rPr>
          <w:rFonts w:ascii="Times New Roman" w:eastAsiaTheme="minorEastAsia" w:hAnsi="Times New Roman" w:cs="Times New Roman"/>
          <w:sz w:val="24"/>
          <w:szCs w:val="24"/>
          <w:lang w:eastAsia="ru-RU"/>
        </w:rPr>
        <w:t xml:space="preserve">Председатель правления </w:t>
      </w:r>
      <w:r w:rsidR="008972FF">
        <w:rPr>
          <w:rFonts w:ascii="Times New Roman" w:eastAsiaTheme="minorEastAsia" w:hAnsi="Times New Roman" w:cs="Times New Roman"/>
          <w:sz w:val="24"/>
          <w:szCs w:val="24"/>
          <w:lang w:eastAsia="ru-RU"/>
        </w:rPr>
        <w:t>ТСЖ «</w:t>
      </w:r>
      <w:r w:rsidR="004127DF">
        <w:rPr>
          <w:rFonts w:ascii="Times New Roman" w:eastAsiaTheme="minorEastAsia" w:hAnsi="Times New Roman" w:cs="Times New Roman"/>
          <w:sz w:val="24"/>
          <w:szCs w:val="24"/>
          <w:lang w:eastAsia="ru-RU"/>
        </w:rPr>
        <w:t>МКД Чубарова 5»</w:t>
      </w:r>
      <w:r>
        <w:rPr>
          <w:rFonts w:ascii="Times New Roman" w:eastAsiaTheme="minorEastAsia" w:hAnsi="Times New Roman" w:cs="Times New Roman"/>
          <w:sz w:val="24"/>
          <w:szCs w:val="24"/>
          <w:lang w:eastAsia="ru-RU"/>
        </w:rPr>
        <w:t>,</w:t>
      </w:r>
      <w:r w:rsidR="00D85F6C" w:rsidRPr="00D85F6C">
        <w:rPr>
          <w:rFonts w:ascii="Times New Roman" w:eastAsiaTheme="minorEastAsia" w:hAnsi="Times New Roman" w:cs="Times New Roman"/>
          <w:sz w:val="24"/>
          <w:szCs w:val="24"/>
          <w:lang w:eastAsia="ru-RU"/>
        </w:rPr>
        <w:t xml:space="preserve"> </w:t>
      </w:r>
      <w:r w:rsidR="00D85F6C" w:rsidRPr="00D85F6C">
        <w:rPr>
          <w:rFonts w:ascii="Times New Roman" w:hAnsi="Times New Roman" w:cs="Times New Roman"/>
        </w:rPr>
        <w:t>тел.</w:t>
      </w:r>
      <w:r w:rsidR="004127DF">
        <w:rPr>
          <w:rFonts w:ascii="Times New Roman" w:hAnsi="Times New Roman" w:cs="Times New Roman"/>
        </w:rPr>
        <w:t>: + 7</w:t>
      </w:r>
      <w:r w:rsidR="00D85F6C" w:rsidRPr="00D85F6C">
        <w:rPr>
          <w:rFonts w:ascii="Times New Roman" w:hAnsi="Times New Roman" w:cs="Times New Roman"/>
        </w:rPr>
        <w:t xml:space="preserve"> (</w:t>
      </w:r>
      <w:r w:rsidR="004127DF">
        <w:rPr>
          <w:rFonts w:ascii="Times New Roman" w:hAnsi="Times New Roman" w:cs="Times New Roman"/>
        </w:rPr>
        <w:t xml:space="preserve">909) 836 28 </w:t>
      </w:r>
      <w:r w:rsidR="00C22471">
        <w:rPr>
          <w:rFonts w:ascii="Times New Roman" w:hAnsi="Times New Roman" w:cs="Times New Roman"/>
        </w:rPr>
        <w:t xml:space="preserve">99 </w:t>
      </w:r>
      <w:r w:rsidR="00D85F6C" w:rsidRPr="00D85F6C">
        <w:rPr>
          <w:rFonts w:ascii="Times New Roman" w:hAnsi="Times New Roman" w:cs="Times New Roman"/>
        </w:rPr>
        <w:t xml:space="preserve"> (с 10-00 час до 17-00 час),</w:t>
      </w:r>
      <w:r w:rsidR="00D85F6C" w:rsidRPr="00D85F6C">
        <w:rPr>
          <w:rStyle w:val="apple-converted-space"/>
          <w:rFonts w:ascii="Times New Roman" w:hAnsi="Times New Roman" w:cs="Times New Roman"/>
        </w:rPr>
        <w:t> </w:t>
      </w:r>
      <w:r w:rsidR="004127DF" w:rsidRPr="004127DF">
        <w:rPr>
          <w:rFonts w:ascii="Times New Roman" w:hAnsi="Times New Roman" w:cs="Times New Roman"/>
          <w:lang w:val="en-US"/>
        </w:rPr>
        <w:t>sergmanaenkov</w:t>
      </w:r>
      <w:r w:rsidR="004127DF" w:rsidRPr="004127DF">
        <w:rPr>
          <w:rFonts w:ascii="Times New Roman" w:hAnsi="Times New Roman" w:cs="Times New Roman"/>
        </w:rPr>
        <w:t>@</w:t>
      </w:r>
      <w:r w:rsidR="004127DF" w:rsidRPr="004127DF">
        <w:rPr>
          <w:rFonts w:ascii="Times New Roman" w:hAnsi="Times New Roman" w:cs="Times New Roman"/>
          <w:lang w:val="en-US"/>
        </w:rPr>
        <w:t>mail</w:t>
      </w:r>
      <w:r w:rsidR="004127DF" w:rsidRPr="004127DF">
        <w:rPr>
          <w:rFonts w:ascii="Times New Roman" w:hAnsi="Times New Roman" w:cs="Times New Roman"/>
        </w:rPr>
        <w:t>.</w:t>
      </w:r>
      <w:r w:rsidR="004127DF" w:rsidRPr="004127DF">
        <w:rPr>
          <w:rFonts w:ascii="Times New Roman" w:hAnsi="Times New Roman" w:cs="Times New Roman"/>
          <w:lang w:val="en-US"/>
        </w:rPr>
        <w:t>ru</w:t>
      </w:r>
      <w:r w:rsidR="004127DF" w:rsidRPr="004127DF">
        <w:rPr>
          <w:rFonts w:ascii="Times New Roman" w:hAnsi="Times New Roman" w:cs="Times New Roman"/>
        </w:rPr>
        <w:t xml:space="preserve"> </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_GoBack"/>
      <w:bookmarkEnd w:id="0"/>
      <w:bookmarkEnd w:id="1"/>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2.1. Для участия в конкурсе допускаются претенденты, соответствующие </w:t>
      </w:r>
      <w:r w:rsidRPr="004B2FEC">
        <w:rPr>
          <w:rFonts w:ascii="Times New Roman" w:eastAsiaTheme="minorEastAsia" w:hAnsi="Times New Roman" w:cs="Times New Roman"/>
          <w:sz w:val="24"/>
          <w:szCs w:val="24"/>
          <w:lang w:eastAsia="ru-RU"/>
        </w:rPr>
        <w:lastRenderedPageBreak/>
        <w:t>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w:t>
      </w:r>
      <w:r w:rsidR="004B2FEC" w:rsidRPr="004B2FEC">
        <w:rPr>
          <w:rFonts w:ascii="Times New Roman" w:eastAsiaTheme="minorEastAsia" w:hAnsi="Times New Roman" w:cs="Times New Roman"/>
          <w:sz w:val="24"/>
          <w:szCs w:val="24"/>
          <w:lang w:eastAsia="ru-RU"/>
        </w:rPr>
        <w:lastRenderedPageBreak/>
        <w:t>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.4. Под критерием "квалификационные требования к участнику конкурса" в целях настоящей конкурсной документации понимаются качественные, функциональные и </w:t>
      </w:r>
      <w:r w:rsidR="004B2FEC" w:rsidRPr="004B2FEC">
        <w:rPr>
          <w:rFonts w:ascii="Times New Roman" w:eastAsiaTheme="minorEastAsia" w:hAnsi="Times New Roman" w:cs="Times New Roman"/>
          <w:sz w:val="24"/>
          <w:szCs w:val="24"/>
          <w:lang w:eastAsia="ru-RU"/>
        </w:rPr>
        <w:lastRenderedPageBreak/>
        <w:t>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w:t>
            </w:r>
            <w:r w:rsidRPr="00F14416">
              <w:rPr>
                <w:rFonts w:ascii="Times New Roman" w:eastAsiaTheme="minorEastAsia" w:hAnsi="Times New Roman" w:cs="Times New Roman"/>
                <w:lang w:eastAsia="ru-RU"/>
              </w:rPr>
              <w:lastRenderedPageBreak/>
              <w:t>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2"/>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044E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F4" w:rsidRDefault="006179F4" w:rsidP="00C45CA5">
      <w:pPr>
        <w:spacing w:after="0" w:line="240" w:lineRule="auto"/>
      </w:pPr>
      <w:r>
        <w:separator/>
      </w:r>
    </w:p>
  </w:endnote>
  <w:endnote w:type="continuationSeparator" w:id="0">
    <w:p w:rsidR="006179F4" w:rsidRDefault="006179F4" w:rsidP="00C4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F4" w:rsidRDefault="006179F4" w:rsidP="00C45CA5">
      <w:pPr>
        <w:spacing w:after="0" w:line="240" w:lineRule="auto"/>
      </w:pPr>
      <w:r>
        <w:separator/>
      </w:r>
    </w:p>
  </w:footnote>
  <w:footnote w:type="continuationSeparator" w:id="0">
    <w:p w:rsidR="006179F4" w:rsidRDefault="006179F4" w:rsidP="00C45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2FEC"/>
    <w:rsid w:val="000124FA"/>
    <w:rsid w:val="00026093"/>
    <w:rsid w:val="000326D8"/>
    <w:rsid w:val="00044E97"/>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029D"/>
    <w:rsid w:val="00365FA6"/>
    <w:rsid w:val="0038054E"/>
    <w:rsid w:val="00390675"/>
    <w:rsid w:val="003C2AC6"/>
    <w:rsid w:val="003C31DA"/>
    <w:rsid w:val="003D29B9"/>
    <w:rsid w:val="003E61B3"/>
    <w:rsid w:val="004127DF"/>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4A2C"/>
    <w:rsid w:val="00616FB5"/>
    <w:rsid w:val="006179F4"/>
    <w:rsid w:val="00635ED0"/>
    <w:rsid w:val="006403AE"/>
    <w:rsid w:val="0064283C"/>
    <w:rsid w:val="00675C14"/>
    <w:rsid w:val="00682F89"/>
    <w:rsid w:val="006A5005"/>
    <w:rsid w:val="006B0CAA"/>
    <w:rsid w:val="006D31A7"/>
    <w:rsid w:val="006D5C9D"/>
    <w:rsid w:val="006D68E3"/>
    <w:rsid w:val="006E21A1"/>
    <w:rsid w:val="006F4612"/>
    <w:rsid w:val="00706ECA"/>
    <w:rsid w:val="00757B2F"/>
    <w:rsid w:val="007604EB"/>
    <w:rsid w:val="00793D6D"/>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2471"/>
    <w:rsid w:val="00C253F5"/>
    <w:rsid w:val="00C30402"/>
    <w:rsid w:val="00C344D2"/>
    <w:rsid w:val="00C41D07"/>
    <w:rsid w:val="00C45CA5"/>
    <w:rsid w:val="00C67E6A"/>
    <w:rsid w:val="00C73978"/>
    <w:rsid w:val="00CB56C1"/>
    <w:rsid w:val="00CB7F33"/>
    <w:rsid w:val="00CC770F"/>
    <w:rsid w:val="00CE0C5C"/>
    <w:rsid w:val="00CF68A2"/>
    <w:rsid w:val="00D17481"/>
    <w:rsid w:val="00D326C6"/>
    <w:rsid w:val="00D3279F"/>
    <w:rsid w:val="00D33310"/>
    <w:rsid w:val="00D33581"/>
    <w:rsid w:val="00D34935"/>
    <w:rsid w:val="00D36150"/>
    <w:rsid w:val="00D72EDE"/>
    <w:rsid w:val="00D82505"/>
    <w:rsid w:val="00D8568C"/>
    <w:rsid w:val="00D85CCE"/>
    <w:rsid w:val="00D85F6C"/>
    <w:rsid w:val="00DA1E33"/>
    <w:rsid w:val="00DA4FE5"/>
    <w:rsid w:val="00E226F2"/>
    <w:rsid w:val="00E27A7A"/>
    <w:rsid w:val="00E4072D"/>
    <w:rsid w:val="00E439CA"/>
    <w:rsid w:val="00E51002"/>
    <w:rsid w:val="00E53F9A"/>
    <w:rsid w:val="00E62967"/>
    <w:rsid w:val="00E63EF6"/>
    <w:rsid w:val="00E735C5"/>
    <w:rsid w:val="00E943AC"/>
    <w:rsid w:val="00EA3EBF"/>
    <w:rsid w:val="00EB2441"/>
    <w:rsid w:val="00EB2492"/>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r="http://schemas.openxmlformats.org/officeDocument/2006/relationships" xmlns:w="http://schemas.openxmlformats.org/wordprocessingml/2006/main">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3369</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user</cp:lastModifiedBy>
  <cp:revision>12</cp:revision>
  <cp:lastPrinted>2019-04-08T21:29:00Z</cp:lastPrinted>
  <dcterms:created xsi:type="dcterms:W3CDTF">2019-04-08T02:31:00Z</dcterms:created>
  <dcterms:modified xsi:type="dcterms:W3CDTF">2019-07-11T03:25:00Z</dcterms:modified>
</cp:coreProperties>
</file>