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A1B" w:rsidRPr="00046A1B" w:rsidRDefault="00046A1B" w:rsidP="00154C4F">
      <w:pPr>
        <w:widowControl w:val="0"/>
        <w:autoSpaceDE w:val="0"/>
        <w:autoSpaceDN w:val="0"/>
        <w:adjustRightInd w:val="0"/>
        <w:spacing w:before="108" w:after="108" w:line="240" w:lineRule="auto"/>
        <w:ind w:left="4536"/>
        <w:outlineLvl w:val="0"/>
        <w:rPr>
          <w:rFonts w:ascii="Times New Roman" w:eastAsiaTheme="minorEastAsia" w:hAnsi="Times New Roman" w:cs="Times New Roman"/>
          <w:bCs/>
          <w:color w:val="26282F"/>
          <w:sz w:val="28"/>
          <w:szCs w:val="28"/>
          <w:lang w:eastAsia="ru-RU"/>
        </w:rPr>
      </w:pPr>
      <w:r w:rsidRPr="00046A1B">
        <w:rPr>
          <w:rFonts w:ascii="Times New Roman" w:eastAsiaTheme="minorEastAsia" w:hAnsi="Times New Roman" w:cs="Times New Roman"/>
          <w:bCs/>
          <w:color w:val="26282F"/>
          <w:sz w:val="28"/>
          <w:szCs w:val="28"/>
          <w:lang w:eastAsia="ru-RU"/>
        </w:rPr>
        <w:t>Приложен</w:t>
      </w:r>
      <w:r w:rsidR="00E51002">
        <w:rPr>
          <w:rFonts w:ascii="Times New Roman" w:eastAsiaTheme="minorEastAsia" w:hAnsi="Times New Roman" w:cs="Times New Roman"/>
          <w:bCs/>
          <w:color w:val="26282F"/>
          <w:sz w:val="28"/>
          <w:szCs w:val="28"/>
          <w:lang w:eastAsia="ru-RU"/>
        </w:rPr>
        <w:t xml:space="preserve">ие к Приказу Фонда капитального </w:t>
      </w:r>
      <w:r w:rsidR="00C45CA5">
        <w:rPr>
          <w:rFonts w:ascii="Times New Roman" w:eastAsiaTheme="minorEastAsia" w:hAnsi="Times New Roman" w:cs="Times New Roman"/>
          <w:bCs/>
          <w:color w:val="26282F"/>
          <w:sz w:val="28"/>
          <w:szCs w:val="28"/>
          <w:lang w:eastAsia="ru-RU"/>
        </w:rPr>
        <w:t xml:space="preserve">ремонта </w:t>
      </w:r>
      <w:r w:rsidRPr="00046A1B">
        <w:rPr>
          <w:rFonts w:ascii="Times New Roman" w:eastAsiaTheme="minorEastAsia" w:hAnsi="Times New Roman" w:cs="Times New Roman"/>
          <w:bCs/>
          <w:color w:val="26282F"/>
          <w:sz w:val="28"/>
          <w:szCs w:val="28"/>
          <w:lang w:eastAsia="ru-RU"/>
        </w:rPr>
        <w:t>многоква</w:t>
      </w:r>
      <w:r w:rsidR="00E51002">
        <w:rPr>
          <w:rFonts w:ascii="Times New Roman" w:eastAsiaTheme="minorEastAsia" w:hAnsi="Times New Roman" w:cs="Times New Roman"/>
          <w:bCs/>
          <w:color w:val="26282F"/>
          <w:sz w:val="28"/>
          <w:szCs w:val="28"/>
          <w:lang w:eastAsia="ru-RU"/>
        </w:rPr>
        <w:t xml:space="preserve">ртирных домов Камчатского </w:t>
      </w:r>
      <w:r w:rsidR="0022659F">
        <w:rPr>
          <w:rFonts w:ascii="Times New Roman" w:eastAsiaTheme="minorEastAsia" w:hAnsi="Times New Roman" w:cs="Times New Roman"/>
          <w:bCs/>
          <w:color w:val="26282F"/>
          <w:sz w:val="28"/>
          <w:szCs w:val="28"/>
          <w:lang w:eastAsia="ru-RU"/>
        </w:rPr>
        <w:t>края от</w:t>
      </w:r>
      <w:r w:rsidR="00BE1032">
        <w:rPr>
          <w:rFonts w:ascii="Times New Roman" w:eastAsiaTheme="minorEastAsia" w:hAnsi="Times New Roman" w:cs="Times New Roman"/>
          <w:bCs/>
          <w:color w:val="26282F"/>
          <w:sz w:val="28"/>
          <w:szCs w:val="28"/>
          <w:lang w:eastAsia="ru-RU"/>
        </w:rPr>
        <w:t xml:space="preserve"> «</w:t>
      </w:r>
      <w:r w:rsidR="00595312">
        <w:rPr>
          <w:rFonts w:ascii="Times New Roman" w:eastAsiaTheme="minorEastAsia" w:hAnsi="Times New Roman" w:cs="Times New Roman"/>
          <w:bCs/>
          <w:color w:val="26282F"/>
          <w:sz w:val="28"/>
          <w:szCs w:val="28"/>
          <w:lang w:eastAsia="ru-RU"/>
        </w:rPr>
        <w:t>29</w:t>
      </w:r>
      <w:r w:rsidR="00BE1032">
        <w:rPr>
          <w:rFonts w:ascii="Times New Roman" w:eastAsiaTheme="minorEastAsia" w:hAnsi="Times New Roman" w:cs="Times New Roman"/>
          <w:bCs/>
          <w:color w:val="26282F"/>
          <w:sz w:val="28"/>
          <w:szCs w:val="28"/>
          <w:lang w:eastAsia="ru-RU"/>
        </w:rPr>
        <w:t>» апреля</w:t>
      </w:r>
      <w:r w:rsidR="00FA0930">
        <w:rPr>
          <w:rFonts w:ascii="Times New Roman" w:eastAsiaTheme="minorEastAsia" w:hAnsi="Times New Roman" w:cs="Times New Roman"/>
          <w:bCs/>
          <w:color w:val="26282F"/>
          <w:sz w:val="28"/>
          <w:szCs w:val="28"/>
          <w:lang w:eastAsia="ru-RU"/>
        </w:rPr>
        <w:t xml:space="preserve"> </w:t>
      </w:r>
      <w:r w:rsidR="00BE1032">
        <w:rPr>
          <w:rFonts w:ascii="Times New Roman" w:eastAsiaTheme="minorEastAsia" w:hAnsi="Times New Roman" w:cs="Times New Roman"/>
          <w:bCs/>
          <w:color w:val="26282F"/>
          <w:sz w:val="28"/>
          <w:szCs w:val="28"/>
          <w:lang w:eastAsia="ru-RU"/>
        </w:rPr>
        <w:t>2015</w:t>
      </w:r>
      <w:r w:rsidRPr="00046A1B">
        <w:rPr>
          <w:rFonts w:ascii="Times New Roman" w:eastAsiaTheme="minorEastAsia" w:hAnsi="Times New Roman" w:cs="Times New Roman"/>
          <w:bCs/>
          <w:color w:val="26282F"/>
          <w:sz w:val="28"/>
          <w:szCs w:val="28"/>
          <w:lang w:eastAsia="ru-RU"/>
        </w:rPr>
        <w:t xml:space="preserve"> № </w:t>
      </w:r>
      <w:r w:rsidR="00BE1032" w:rsidRPr="00B46B35">
        <w:rPr>
          <w:rFonts w:ascii="Times New Roman" w:eastAsiaTheme="minorEastAsia" w:hAnsi="Times New Roman" w:cs="Times New Roman"/>
          <w:bCs/>
          <w:sz w:val="28"/>
          <w:szCs w:val="28"/>
          <w:lang w:eastAsia="ru-RU"/>
        </w:rPr>
        <w:t>П/</w:t>
      </w:r>
      <w:r w:rsidR="006E21A1" w:rsidRPr="00B46B35">
        <w:rPr>
          <w:rFonts w:ascii="Times New Roman" w:eastAsiaTheme="minorEastAsia" w:hAnsi="Times New Roman" w:cs="Times New Roman"/>
          <w:bCs/>
          <w:sz w:val="28"/>
          <w:szCs w:val="28"/>
          <w:lang w:eastAsia="ru-RU"/>
        </w:rPr>
        <w:t>3</w:t>
      </w:r>
      <w:r w:rsidR="00B46B35">
        <w:rPr>
          <w:rFonts w:ascii="Times New Roman" w:eastAsiaTheme="minorEastAsia" w:hAnsi="Times New Roman" w:cs="Times New Roman"/>
          <w:bCs/>
          <w:sz w:val="28"/>
          <w:szCs w:val="28"/>
          <w:lang w:eastAsia="ru-RU"/>
        </w:rPr>
        <w:t>6</w:t>
      </w:r>
    </w:p>
    <w:p w:rsidR="004B2FEC" w:rsidRPr="004B2FEC"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Конкурсная документация</w:t>
      </w:r>
      <w:r w:rsidRPr="004B2FEC">
        <w:rPr>
          <w:rFonts w:ascii="Times New Roman" w:eastAsiaTheme="minorEastAsia" w:hAnsi="Times New Roman" w:cs="Times New Roman"/>
          <w:b/>
          <w:bCs/>
          <w:color w:val="26282F"/>
          <w:sz w:val="24"/>
          <w:szCs w:val="24"/>
          <w:lang w:eastAsia="ru-RU"/>
        </w:rPr>
        <w:br/>
        <w:t>по проведению открытого конкурса по привлечению подрядных организ</w:t>
      </w:r>
      <w:r w:rsidR="00FA0930">
        <w:rPr>
          <w:rFonts w:ascii="Times New Roman" w:eastAsiaTheme="minorEastAsia" w:hAnsi="Times New Roman" w:cs="Times New Roman"/>
          <w:b/>
          <w:bCs/>
          <w:color w:val="26282F"/>
          <w:sz w:val="24"/>
          <w:szCs w:val="24"/>
          <w:lang w:eastAsia="ru-RU"/>
        </w:rPr>
        <w:t xml:space="preserve">аций для </w:t>
      </w:r>
      <w:r w:rsidRPr="004B2FEC">
        <w:rPr>
          <w:rFonts w:ascii="Times New Roman" w:eastAsiaTheme="minorEastAsia" w:hAnsi="Times New Roman" w:cs="Times New Roman"/>
          <w:b/>
          <w:bCs/>
          <w:color w:val="26282F"/>
          <w:sz w:val="24"/>
          <w:szCs w:val="24"/>
          <w:lang w:eastAsia="ru-RU"/>
        </w:rPr>
        <w:t>выполнения работ по капитальному ремонту об</w:t>
      </w:r>
      <w:r w:rsidR="0046657D">
        <w:rPr>
          <w:rFonts w:ascii="Times New Roman" w:eastAsiaTheme="minorEastAsia" w:hAnsi="Times New Roman" w:cs="Times New Roman"/>
          <w:b/>
          <w:bCs/>
          <w:color w:val="26282F"/>
          <w:sz w:val="24"/>
          <w:szCs w:val="24"/>
          <w:lang w:eastAsia="ru-RU"/>
        </w:rPr>
        <w:t>щего имущества в многоквартирных</w:t>
      </w:r>
      <w:r w:rsidRPr="004B2FEC">
        <w:rPr>
          <w:rFonts w:ascii="Times New Roman" w:eastAsiaTheme="minorEastAsia" w:hAnsi="Times New Roman" w:cs="Times New Roman"/>
          <w:b/>
          <w:bCs/>
          <w:color w:val="26282F"/>
          <w:sz w:val="24"/>
          <w:szCs w:val="24"/>
          <w:lang w:eastAsia="ru-RU"/>
        </w:rPr>
        <w:t xml:space="preserve"> дом</w:t>
      </w:r>
      <w:r w:rsidR="0046657D">
        <w:rPr>
          <w:rFonts w:ascii="Times New Roman" w:eastAsiaTheme="minorEastAsia" w:hAnsi="Times New Roman" w:cs="Times New Roman"/>
          <w:b/>
          <w:bCs/>
          <w:color w:val="26282F"/>
          <w:sz w:val="24"/>
          <w:szCs w:val="24"/>
          <w:lang w:eastAsia="ru-RU"/>
        </w:rPr>
        <w:t>ах</w:t>
      </w:r>
      <w:r w:rsidRPr="004B2FEC">
        <w:rPr>
          <w:rFonts w:ascii="Times New Roman" w:eastAsiaTheme="minorEastAsia" w:hAnsi="Times New Roman" w:cs="Times New Roman"/>
          <w:b/>
          <w:bCs/>
          <w:color w:val="26282F"/>
          <w:sz w:val="24"/>
          <w:szCs w:val="24"/>
          <w:lang w:eastAsia="ru-RU"/>
        </w:rPr>
        <w:t xml:space="preserve">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1. Общие положения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2B5DCF" w:rsidRDefault="004B2FEC" w:rsidP="00026093">
      <w:pPr>
        <w:pStyle w:val="a9"/>
        <w:widowControl w:val="0"/>
        <w:numPr>
          <w:ilvl w:val="1"/>
          <w:numId w:val="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B5DCF">
        <w:rPr>
          <w:rFonts w:ascii="Times New Roman" w:eastAsiaTheme="minorEastAsia" w:hAnsi="Times New Roman" w:cs="Times New Roman"/>
          <w:sz w:val="24"/>
          <w:szCs w:val="24"/>
          <w:lang w:eastAsia="ru-RU"/>
        </w:rPr>
        <w:t>Предметом настоящего конкурса является право заключения договора подряда на выполнение работ по капитальному ремонту об</w:t>
      </w:r>
      <w:r w:rsidR="002B5DCF" w:rsidRPr="002B5DCF">
        <w:rPr>
          <w:rFonts w:ascii="Times New Roman" w:eastAsiaTheme="minorEastAsia" w:hAnsi="Times New Roman" w:cs="Times New Roman"/>
          <w:sz w:val="24"/>
          <w:szCs w:val="24"/>
          <w:lang w:eastAsia="ru-RU"/>
        </w:rPr>
        <w:t>щего имущества в многоквартирных домах</w:t>
      </w:r>
      <w:r w:rsidRPr="002B5DCF">
        <w:rPr>
          <w:rFonts w:ascii="Times New Roman" w:eastAsiaTheme="minorEastAsia" w:hAnsi="Times New Roman" w:cs="Times New Roman"/>
          <w:sz w:val="24"/>
          <w:szCs w:val="24"/>
          <w:lang w:eastAsia="ru-RU"/>
        </w:rPr>
        <w:t xml:space="preserve"> </w:t>
      </w:r>
      <w:r w:rsidR="00F33AC0">
        <w:rPr>
          <w:rFonts w:ascii="Times New Roman" w:eastAsiaTheme="minorEastAsia" w:hAnsi="Times New Roman" w:cs="Times New Roman"/>
          <w:sz w:val="24"/>
          <w:szCs w:val="24"/>
          <w:lang w:eastAsia="ru-RU"/>
        </w:rPr>
        <w:t>в Камчатском крае</w:t>
      </w:r>
    </w:p>
    <w:p w:rsidR="00160C00" w:rsidRPr="00976B30" w:rsidRDefault="00160C00" w:rsidP="00976B30">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u w:val="single"/>
          <w:lang w:eastAsia="ru-RU"/>
        </w:rPr>
      </w:pPr>
    </w:p>
    <w:p w:rsidR="00B46B35" w:rsidRPr="00B46B35" w:rsidRDefault="00B46B35" w:rsidP="00B46B35">
      <w:pPr>
        <w:pStyle w:val="a9"/>
        <w:ind w:left="0" w:firstLine="720"/>
        <w:jc w:val="both"/>
        <w:rPr>
          <w:rFonts w:ascii="Times New Roman" w:eastAsiaTheme="minorEastAsia" w:hAnsi="Times New Roman" w:cs="Times New Roman"/>
          <w:sz w:val="24"/>
          <w:szCs w:val="24"/>
          <w:u w:val="single"/>
          <w:lang w:eastAsia="ru-RU"/>
        </w:rPr>
      </w:pPr>
      <w:r w:rsidRPr="00B46B35">
        <w:rPr>
          <w:rFonts w:ascii="Times New Roman" w:eastAsiaTheme="minorEastAsia" w:hAnsi="Times New Roman" w:cs="Times New Roman"/>
          <w:b/>
          <w:sz w:val="24"/>
          <w:szCs w:val="24"/>
          <w:u w:val="single"/>
          <w:lang w:eastAsia="ru-RU"/>
        </w:rPr>
        <w:t xml:space="preserve">ЛОТ № 1: </w:t>
      </w:r>
      <w:r w:rsidRPr="00B46B35">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B46B35" w:rsidRPr="00B46B35" w:rsidRDefault="00B46B35" w:rsidP="00B46B35">
      <w:pPr>
        <w:pStyle w:val="a9"/>
        <w:ind w:left="0" w:firstLine="720"/>
        <w:jc w:val="both"/>
        <w:rPr>
          <w:rFonts w:ascii="Times New Roman" w:eastAsiaTheme="minorEastAsia" w:hAnsi="Times New Roman" w:cs="Times New Roman"/>
          <w:sz w:val="24"/>
          <w:szCs w:val="24"/>
          <w:u w:val="single"/>
          <w:lang w:eastAsia="ru-RU"/>
        </w:rPr>
      </w:pPr>
      <w:r w:rsidRPr="00B46B35">
        <w:rPr>
          <w:rFonts w:ascii="Times New Roman" w:eastAsiaTheme="minorEastAsia" w:hAnsi="Times New Roman" w:cs="Times New Roman"/>
          <w:sz w:val="24"/>
          <w:szCs w:val="24"/>
          <w:u w:val="single"/>
          <w:lang w:eastAsia="ru-RU"/>
        </w:rPr>
        <w:t>Адрес многоквартирного дома, работы, объекты:</w:t>
      </w:r>
    </w:p>
    <w:p w:rsidR="00B46B35" w:rsidRPr="00B46B35" w:rsidRDefault="00B46B35" w:rsidP="00B46B35">
      <w:pPr>
        <w:pStyle w:val="a9"/>
        <w:ind w:left="0" w:firstLine="720"/>
        <w:jc w:val="both"/>
        <w:rPr>
          <w:rFonts w:ascii="Times New Roman" w:eastAsiaTheme="minorEastAsia" w:hAnsi="Times New Roman" w:cs="Times New Roman"/>
          <w:sz w:val="24"/>
          <w:szCs w:val="24"/>
          <w:u w:val="single"/>
          <w:lang w:eastAsia="ru-RU"/>
        </w:rPr>
      </w:pPr>
      <w:r w:rsidRPr="00B46B35">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бульвар Рыбацкой Славы, д. 13:</w:t>
      </w:r>
    </w:p>
    <w:p w:rsidR="00B46B35" w:rsidRPr="00B46B35" w:rsidRDefault="00B46B35" w:rsidP="00B46B35">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B46B35">
        <w:rPr>
          <w:rFonts w:ascii="Times New Roman" w:eastAsiaTheme="minorEastAsia" w:hAnsi="Times New Roman" w:cs="Times New Roman"/>
          <w:sz w:val="24"/>
          <w:szCs w:val="24"/>
          <w:lang w:eastAsia="ru-RU"/>
        </w:rPr>
        <w:t>- ремонт кровли;</w:t>
      </w:r>
    </w:p>
    <w:p w:rsidR="00B46B35" w:rsidRPr="00B46B35" w:rsidRDefault="00B46B35" w:rsidP="00B46B35">
      <w:pPr>
        <w:spacing w:after="0" w:line="240" w:lineRule="auto"/>
        <w:ind w:firstLine="709"/>
        <w:contextualSpacing/>
        <w:jc w:val="both"/>
        <w:rPr>
          <w:rFonts w:ascii="Times New Roman" w:eastAsiaTheme="minorEastAsia" w:hAnsi="Times New Roman" w:cs="Times New Roman"/>
          <w:sz w:val="24"/>
          <w:szCs w:val="24"/>
          <w:lang w:eastAsia="ru-RU"/>
        </w:rPr>
      </w:pPr>
    </w:p>
    <w:p w:rsidR="00B46B35" w:rsidRPr="00B46B35" w:rsidRDefault="00B46B35" w:rsidP="00B46B35">
      <w:pPr>
        <w:spacing w:after="0" w:line="240" w:lineRule="auto"/>
        <w:ind w:firstLine="709"/>
        <w:contextualSpacing/>
        <w:jc w:val="both"/>
        <w:rPr>
          <w:rFonts w:ascii="Times New Roman" w:eastAsiaTheme="minorEastAsia" w:hAnsi="Times New Roman" w:cs="Times New Roman"/>
          <w:sz w:val="24"/>
          <w:szCs w:val="24"/>
          <w:lang w:eastAsia="ru-RU"/>
        </w:rPr>
      </w:pPr>
      <w:r w:rsidRPr="00B46B35">
        <w:rPr>
          <w:rFonts w:ascii="Times New Roman" w:eastAsiaTheme="minorEastAsia" w:hAnsi="Times New Roman" w:cs="Times New Roman"/>
          <w:sz w:val="24"/>
          <w:szCs w:val="24"/>
          <w:lang w:eastAsia="ru-RU"/>
        </w:rPr>
        <w:t>Начальная (максимальная) цена договора подряда: 3 624 214 (три миллиона шестьсот двадцать четыре тысячи двести четырнадцать) рублей, в том числе НДС 552 846 (пятьсот пятьдесят две тысячи восемьсот сорок шесть) рублей.</w:t>
      </w:r>
    </w:p>
    <w:p w:rsidR="00B46B35" w:rsidRPr="00B46B35" w:rsidRDefault="00B46B35" w:rsidP="00B46B35">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B46B35" w:rsidRPr="00B46B35" w:rsidRDefault="00B46B35" w:rsidP="00B46B35">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B46B35" w:rsidRPr="00B46B35" w:rsidRDefault="00B46B35" w:rsidP="00B46B35">
      <w:pPr>
        <w:pStyle w:val="a9"/>
        <w:ind w:left="0" w:firstLine="720"/>
        <w:jc w:val="both"/>
        <w:rPr>
          <w:rFonts w:ascii="Times New Roman" w:eastAsiaTheme="minorEastAsia" w:hAnsi="Times New Roman" w:cs="Times New Roman"/>
          <w:sz w:val="24"/>
          <w:szCs w:val="24"/>
          <w:u w:val="single"/>
          <w:lang w:eastAsia="ru-RU"/>
        </w:rPr>
      </w:pPr>
      <w:r w:rsidRPr="00B46B35">
        <w:rPr>
          <w:rFonts w:ascii="Times New Roman" w:eastAsiaTheme="minorEastAsia" w:hAnsi="Times New Roman" w:cs="Times New Roman"/>
          <w:b/>
          <w:sz w:val="24"/>
          <w:szCs w:val="24"/>
          <w:u w:val="single"/>
          <w:lang w:eastAsia="ru-RU"/>
        </w:rPr>
        <w:t xml:space="preserve">ЛОТ № 2: </w:t>
      </w:r>
      <w:r w:rsidRPr="00B46B35">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B46B35" w:rsidRPr="00B46B35" w:rsidRDefault="00B46B35" w:rsidP="00B46B35">
      <w:pPr>
        <w:pStyle w:val="a9"/>
        <w:ind w:left="0" w:firstLine="720"/>
        <w:jc w:val="both"/>
        <w:rPr>
          <w:rFonts w:ascii="Times New Roman" w:eastAsiaTheme="minorEastAsia" w:hAnsi="Times New Roman" w:cs="Times New Roman"/>
          <w:sz w:val="24"/>
          <w:szCs w:val="24"/>
          <w:u w:val="single"/>
          <w:lang w:eastAsia="ru-RU"/>
        </w:rPr>
      </w:pPr>
      <w:r w:rsidRPr="00B46B35">
        <w:rPr>
          <w:rFonts w:ascii="Times New Roman" w:eastAsiaTheme="minorEastAsia" w:hAnsi="Times New Roman" w:cs="Times New Roman"/>
          <w:sz w:val="24"/>
          <w:szCs w:val="24"/>
          <w:u w:val="single"/>
          <w:lang w:eastAsia="ru-RU"/>
        </w:rPr>
        <w:t>Адрес многоквартирного дома, работы, объекты:</w:t>
      </w:r>
    </w:p>
    <w:p w:rsidR="00B46B35" w:rsidRPr="00B46B35" w:rsidRDefault="00B46B35" w:rsidP="00B46B35">
      <w:pPr>
        <w:pStyle w:val="a9"/>
        <w:ind w:left="0" w:firstLine="720"/>
        <w:jc w:val="both"/>
        <w:rPr>
          <w:rFonts w:ascii="Times New Roman" w:eastAsiaTheme="minorEastAsia" w:hAnsi="Times New Roman" w:cs="Times New Roman"/>
          <w:sz w:val="24"/>
          <w:szCs w:val="24"/>
          <w:u w:val="single"/>
          <w:lang w:eastAsia="ru-RU"/>
        </w:rPr>
      </w:pPr>
      <w:r w:rsidRPr="00B46B35">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проспект 50 лет Октября, д. 12:</w:t>
      </w:r>
    </w:p>
    <w:p w:rsidR="00B46B35" w:rsidRPr="00B46B35" w:rsidRDefault="00B46B35" w:rsidP="00B46B35">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B46B35">
        <w:rPr>
          <w:rFonts w:ascii="Times New Roman" w:eastAsiaTheme="minorEastAsia" w:hAnsi="Times New Roman" w:cs="Times New Roman"/>
          <w:sz w:val="24"/>
          <w:szCs w:val="24"/>
          <w:lang w:eastAsia="ru-RU"/>
        </w:rPr>
        <w:t>- ремонт инженерной системы водоотведения;</w:t>
      </w:r>
    </w:p>
    <w:p w:rsidR="00B46B35" w:rsidRPr="00B46B35" w:rsidRDefault="00B46B35" w:rsidP="00B46B35">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B46B35">
        <w:rPr>
          <w:rFonts w:ascii="Times New Roman" w:eastAsiaTheme="minorEastAsia" w:hAnsi="Times New Roman" w:cs="Times New Roman"/>
          <w:sz w:val="24"/>
          <w:szCs w:val="24"/>
          <w:lang w:eastAsia="ru-RU"/>
        </w:rPr>
        <w:t>- ремонт инженерной системы горячего водоснабжения;</w:t>
      </w:r>
    </w:p>
    <w:p w:rsidR="00B46B35" w:rsidRPr="00B46B35" w:rsidRDefault="00B46B35" w:rsidP="00B46B35">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B46B35">
        <w:rPr>
          <w:rFonts w:ascii="Times New Roman" w:eastAsiaTheme="minorEastAsia" w:hAnsi="Times New Roman" w:cs="Times New Roman"/>
          <w:sz w:val="24"/>
          <w:szCs w:val="24"/>
          <w:lang w:eastAsia="ru-RU"/>
        </w:rPr>
        <w:t>- ремонт инженерной системы отопления;</w:t>
      </w:r>
    </w:p>
    <w:p w:rsidR="00B46B35" w:rsidRPr="00B46B35" w:rsidRDefault="00B46B35" w:rsidP="00B46B35">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B46B35">
        <w:rPr>
          <w:rFonts w:ascii="Times New Roman" w:eastAsiaTheme="minorEastAsia" w:hAnsi="Times New Roman" w:cs="Times New Roman"/>
          <w:sz w:val="24"/>
          <w:szCs w:val="24"/>
          <w:lang w:eastAsia="ru-RU"/>
        </w:rPr>
        <w:t>- ремонт инженерной системы холодного водоснабжения;</w:t>
      </w:r>
    </w:p>
    <w:p w:rsidR="00B46B35" w:rsidRPr="00B46B35" w:rsidRDefault="00B46B35" w:rsidP="00B46B35">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B46B35" w:rsidRPr="00B46B35" w:rsidRDefault="00B46B35" w:rsidP="00B46B35">
      <w:pPr>
        <w:spacing w:after="0" w:line="240" w:lineRule="auto"/>
        <w:ind w:firstLine="709"/>
        <w:contextualSpacing/>
        <w:jc w:val="both"/>
        <w:rPr>
          <w:rFonts w:ascii="Times New Roman" w:eastAsiaTheme="minorEastAsia" w:hAnsi="Times New Roman" w:cs="Times New Roman"/>
          <w:sz w:val="24"/>
          <w:szCs w:val="24"/>
          <w:lang w:eastAsia="ru-RU"/>
        </w:rPr>
      </w:pPr>
      <w:r w:rsidRPr="00B46B35">
        <w:rPr>
          <w:rFonts w:ascii="Times New Roman" w:eastAsiaTheme="minorEastAsia" w:hAnsi="Times New Roman" w:cs="Times New Roman"/>
          <w:sz w:val="24"/>
          <w:szCs w:val="24"/>
          <w:lang w:eastAsia="ru-RU"/>
        </w:rPr>
        <w:t>Начальная (максимальная) цена договора подряда: 2 852 577 (два миллиона восемьсот пятьдесят две тысячи пятьсот семьдесят семь) рублей, в том числе НДС 435 139 (четыреста тридцать пять тысяч сто тридцать девять) рублей.</w:t>
      </w:r>
    </w:p>
    <w:p w:rsidR="00B46B35" w:rsidRPr="00B46B35" w:rsidRDefault="00B46B35" w:rsidP="00B46B35">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B46B35" w:rsidRPr="00B46B35" w:rsidRDefault="00B46B35" w:rsidP="00B46B35">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B46B35" w:rsidRPr="00B46B35" w:rsidRDefault="00B46B35" w:rsidP="00B46B35">
      <w:pPr>
        <w:pStyle w:val="a9"/>
        <w:ind w:left="0" w:firstLine="720"/>
        <w:jc w:val="both"/>
        <w:rPr>
          <w:rFonts w:ascii="Times New Roman" w:eastAsiaTheme="minorEastAsia" w:hAnsi="Times New Roman" w:cs="Times New Roman"/>
          <w:sz w:val="24"/>
          <w:szCs w:val="24"/>
          <w:u w:val="single"/>
          <w:lang w:eastAsia="ru-RU"/>
        </w:rPr>
      </w:pPr>
      <w:r w:rsidRPr="00B46B35">
        <w:rPr>
          <w:rFonts w:ascii="Times New Roman" w:eastAsiaTheme="minorEastAsia" w:hAnsi="Times New Roman" w:cs="Times New Roman"/>
          <w:b/>
          <w:sz w:val="24"/>
          <w:szCs w:val="24"/>
          <w:u w:val="single"/>
          <w:lang w:eastAsia="ru-RU"/>
        </w:rPr>
        <w:t xml:space="preserve">ЛОТ № 3: </w:t>
      </w:r>
      <w:r w:rsidRPr="00B46B35">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B46B35" w:rsidRPr="00B46B35" w:rsidRDefault="00B46B35" w:rsidP="00B46B35">
      <w:pPr>
        <w:pStyle w:val="a9"/>
        <w:ind w:left="0" w:firstLine="720"/>
        <w:jc w:val="both"/>
        <w:rPr>
          <w:rFonts w:ascii="Times New Roman" w:eastAsiaTheme="minorEastAsia" w:hAnsi="Times New Roman" w:cs="Times New Roman"/>
          <w:sz w:val="24"/>
          <w:szCs w:val="24"/>
          <w:u w:val="single"/>
          <w:lang w:eastAsia="ru-RU"/>
        </w:rPr>
      </w:pPr>
      <w:r w:rsidRPr="00B46B35">
        <w:rPr>
          <w:rFonts w:ascii="Times New Roman" w:eastAsiaTheme="minorEastAsia" w:hAnsi="Times New Roman" w:cs="Times New Roman"/>
          <w:sz w:val="24"/>
          <w:szCs w:val="24"/>
          <w:u w:val="single"/>
          <w:lang w:eastAsia="ru-RU"/>
        </w:rPr>
        <w:t>Адрес многоквартирного дома, работы, объекты:</w:t>
      </w:r>
    </w:p>
    <w:p w:rsidR="00B46B35" w:rsidRPr="00B46B35" w:rsidRDefault="00B46B35" w:rsidP="00B46B35">
      <w:pPr>
        <w:pStyle w:val="a9"/>
        <w:ind w:left="0" w:firstLine="720"/>
        <w:jc w:val="both"/>
        <w:rPr>
          <w:rFonts w:ascii="Times New Roman" w:eastAsiaTheme="minorEastAsia" w:hAnsi="Times New Roman" w:cs="Times New Roman"/>
          <w:sz w:val="24"/>
          <w:szCs w:val="24"/>
          <w:u w:val="single"/>
          <w:lang w:eastAsia="ru-RU"/>
        </w:rPr>
      </w:pPr>
      <w:r w:rsidRPr="00B46B35">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проспект 50 лет Октября, д. 14:</w:t>
      </w:r>
    </w:p>
    <w:p w:rsidR="00B46B35" w:rsidRPr="00B46B35" w:rsidRDefault="00B46B35" w:rsidP="00B46B35">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B46B35">
        <w:rPr>
          <w:rFonts w:ascii="Times New Roman" w:eastAsiaTheme="minorEastAsia" w:hAnsi="Times New Roman" w:cs="Times New Roman"/>
          <w:sz w:val="24"/>
          <w:szCs w:val="24"/>
          <w:lang w:eastAsia="ru-RU"/>
        </w:rPr>
        <w:t>- ремонт кровли;</w:t>
      </w:r>
    </w:p>
    <w:p w:rsidR="00B46B35" w:rsidRPr="00B46B35" w:rsidRDefault="00B46B35" w:rsidP="00B46B35">
      <w:pPr>
        <w:spacing w:after="0" w:line="240" w:lineRule="auto"/>
        <w:ind w:firstLine="709"/>
        <w:contextualSpacing/>
        <w:jc w:val="both"/>
        <w:rPr>
          <w:rFonts w:ascii="Times New Roman" w:eastAsiaTheme="minorEastAsia" w:hAnsi="Times New Roman" w:cs="Times New Roman"/>
          <w:sz w:val="24"/>
          <w:szCs w:val="24"/>
          <w:lang w:eastAsia="ru-RU"/>
        </w:rPr>
      </w:pPr>
    </w:p>
    <w:p w:rsidR="00B46B35" w:rsidRPr="00B46B35" w:rsidRDefault="00B46B35" w:rsidP="00B46B35">
      <w:pPr>
        <w:spacing w:after="0" w:line="240" w:lineRule="auto"/>
        <w:ind w:firstLine="709"/>
        <w:contextualSpacing/>
        <w:jc w:val="both"/>
        <w:rPr>
          <w:rFonts w:ascii="Times New Roman" w:eastAsiaTheme="minorEastAsia" w:hAnsi="Times New Roman" w:cs="Times New Roman"/>
          <w:sz w:val="24"/>
          <w:szCs w:val="24"/>
          <w:lang w:eastAsia="ru-RU"/>
        </w:rPr>
      </w:pPr>
      <w:r w:rsidRPr="00B46B35">
        <w:rPr>
          <w:rFonts w:ascii="Times New Roman" w:eastAsiaTheme="minorEastAsia" w:hAnsi="Times New Roman" w:cs="Times New Roman"/>
          <w:sz w:val="24"/>
          <w:szCs w:val="24"/>
          <w:lang w:eastAsia="ru-RU"/>
        </w:rPr>
        <w:t>Начальная (максимальная) цена договора подряда: 1 899 180 (один миллион восемьсот девяносто девять тысяч сто восемьдесят) рублей, в том числе НДС 289 705 (двести восемьдесят девять тысяч семьсот пять) рублей.</w:t>
      </w:r>
    </w:p>
    <w:p w:rsidR="00B46B35" w:rsidRPr="00B46B35" w:rsidRDefault="00B46B35" w:rsidP="00B46B35">
      <w:pPr>
        <w:pStyle w:val="a9"/>
        <w:ind w:left="0" w:firstLine="720"/>
        <w:jc w:val="both"/>
        <w:rPr>
          <w:rFonts w:ascii="Times New Roman" w:eastAsiaTheme="minorEastAsia" w:hAnsi="Times New Roman" w:cs="Times New Roman"/>
          <w:sz w:val="24"/>
          <w:szCs w:val="24"/>
          <w:u w:val="single"/>
          <w:lang w:eastAsia="ru-RU"/>
        </w:rPr>
      </w:pPr>
      <w:r w:rsidRPr="00B46B35">
        <w:rPr>
          <w:rFonts w:ascii="Times New Roman" w:eastAsiaTheme="minorEastAsia" w:hAnsi="Times New Roman" w:cs="Times New Roman"/>
          <w:b/>
          <w:sz w:val="24"/>
          <w:szCs w:val="24"/>
          <w:u w:val="single"/>
          <w:lang w:eastAsia="ru-RU"/>
        </w:rPr>
        <w:lastRenderedPageBreak/>
        <w:t xml:space="preserve">ЛОТ № 4: </w:t>
      </w:r>
      <w:r w:rsidRPr="00B46B35">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B46B35" w:rsidRPr="00B46B35" w:rsidRDefault="00B46B35" w:rsidP="00B46B35">
      <w:pPr>
        <w:pStyle w:val="a9"/>
        <w:ind w:left="0" w:firstLine="720"/>
        <w:jc w:val="both"/>
        <w:rPr>
          <w:rFonts w:ascii="Times New Roman" w:eastAsiaTheme="minorEastAsia" w:hAnsi="Times New Roman" w:cs="Times New Roman"/>
          <w:sz w:val="24"/>
          <w:szCs w:val="24"/>
          <w:u w:val="single"/>
          <w:lang w:eastAsia="ru-RU"/>
        </w:rPr>
      </w:pPr>
      <w:r w:rsidRPr="00B46B35">
        <w:rPr>
          <w:rFonts w:ascii="Times New Roman" w:eastAsiaTheme="minorEastAsia" w:hAnsi="Times New Roman" w:cs="Times New Roman"/>
          <w:sz w:val="24"/>
          <w:szCs w:val="24"/>
          <w:u w:val="single"/>
          <w:lang w:eastAsia="ru-RU"/>
        </w:rPr>
        <w:t>Адрес многоквартирного дома, работы, объекты:</w:t>
      </w:r>
    </w:p>
    <w:p w:rsidR="00B46B35" w:rsidRPr="00B46B35" w:rsidRDefault="00B46B35" w:rsidP="00B46B35">
      <w:pPr>
        <w:pStyle w:val="a9"/>
        <w:ind w:left="0" w:firstLine="720"/>
        <w:jc w:val="both"/>
        <w:rPr>
          <w:rFonts w:ascii="Times New Roman" w:eastAsiaTheme="minorEastAsia" w:hAnsi="Times New Roman" w:cs="Times New Roman"/>
          <w:sz w:val="24"/>
          <w:szCs w:val="24"/>
          <w:u w:val="single"/>
          <w:lang w:eastAsia="ru-RU"/>
        </w:rPr>
      </w:pPr>
      <w:r w:rsidRPr="00B46B35">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проспект 50 лет Октября, д. 15/2:</w:t>
      </w:r>
    </w:p>
    <w:p w:rsidR="00B46B35" w:rsidRPr="00B46B35" w:rsidRDefault="00B46B35" w:rsidP="00B46B35">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B46B35">
        <w:rPr>
          <w:rFonts w:ascii="Times New Roman" w:eastAsiaTheme="minorEastAsia" w:hAnsi="Times New Roman" w:cs="Times New Roman"/>
          <w:sz w:val="24"/>
          <w:szCs w:val="24"/>
          <w:lang w:eastAsia="ru-RU"/>
        </w:rPr>
        <w:t>- ремонт кровли;</w:t>
      </w:r>
    </w:p>
    <w:p w:rsidR="00B46B35" w:rsidRPr="00B46B35" w:rsidRDefault="00B46B35" w:rsidP="00B46B35">
      <w:pPr>
        <w:spacing w:after="0" w:line="240" w:lineRule="auto"/>
        <w:ind w:firstLine="709"/>
        <w:contextualSpacing/>
        <w:jc w:val="both"/>
        <w:rPr>
          <w:rFonts w:ascii="Times New Roman" w:eastAsiaTheme="minorEastAsia" w:hAnsi="Times New Roman" w:cs="Times New Roman"/>
          <w:sz w:val="24"/>
          <w:szCs w:val="24"/>
          <w:lang w:eastAsia="ru-RU"/>
        </w:rPr>
      </w:pPr>
    </w:p>
    <w:p w:rsidR="00B46B35" w:rsidRPr="00B46B35" w:rsidRDefault="00B46B35" w:rsidP="00B46B35">
      <w:pPr>
        <w:spacing w:after="0" w:line="240" w:lineRule="auto"/>
        <w:ind w:firstLine="709"/>
        <w:contextualSpacing/>
        <w:jc w:val="both"/>
        <w:rPr>
          <w:rFonts w:ascii="Times New Roman" w:eastAsiaTheme="minorEastAsia" w:hAnsi="Times New Roman" w:cs="Times New Roman"/>
          <w:sz w:val="24"/>
          <w:szCs w:val="24"/>
          <w:lang w:eastAsia="ru-RU"/>
        </w:rPr>
      </w:pPr>
      <w:r w:rsidRPr="00B46B35">
        <w:rPr>
          <w:rFonts w:ascii="Times New Roman" w:eastAsiaTheme="minorEastAsia" w:hAnsi="Times New Roman" w:cs="Times New Roman"/>
          <w:sz w:val="24"/>
          <w:szCs w:val="24"/>
          <w:lang w:eastAsia="ru-RU"/>
        </w:rPr>
        <w:t>Начальная (максимальная) цена договора подряда: 1 970 718 (один миллион девятьсот семьдесят тысяч семьсот восемнадцать) рублей, в том числе НДС 300 618 (триста тысяч шестьсот восемнадцать) рублей.</w:t>
      </w:r>
    </w:p>
    <w:p w:rsidR="00B46B35" w:rsidRPr="00B46B35" w:rsidRDefault="00B46B35" w:rsidP="00B46B35">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B46B35" w:rsidRPr="00B46B35" w:rsidRDefault="00B46B35" w:rsidP="00B46B35">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B46B35" w:rsidRPr="00B46B35" w:rsidRDefault="00B46B35" w:rsidP="00B46B35">
      <w:pPr>
        <w:pStyle w:val="a9"/>
        <w:ind w:left="0" w:firstLine="720"/>
        <w:jc w:val="both"/>
        <w:rPr>
          <w:rFonts w:ascii="Times New Roman" w:eastAsiaTheme="minorEastAsia" w:hAnsi="Times New Roman" w:cs="Times New Roman"/>
          <w:sz w:val="24"/>
          <w:szCs w:val="24"/>
          <w:u w:val="single"/>
          <w:lang w:eastAsia="ru-RU"/>
        </w:rPr>
      </w:pPr>
      <w:r w:rsidRPr="00B46B35">
        <w:rPr>
          <w:rFonts w:ascii="Times New Roman" w:eastAsiaTheme="minorEastAsia" w:hAnsi="Times New Roman" w:cs="Times New Roman"/>
          <w:b/>
          <w:sz w:val="24"/>
          <w:szCs w:val="24"/>
          <w:u w:val="single"/>
          <w:lang w:eastAsia="ru-RU"/>
        </w:rPr>
        <w:t xml:space="preserve">ЛОТ № 5: </w:t>
      </w:r>
      <w:r w:rsidRPr="00B46B35">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B46B35" w:rsidRPr="00B46B35" w:rsidRDefault="00B46B35" w:rsidP="00B46B35">
      <w:pPr>
        <w:pStyle w:val="a9"/>
        <w:ind w:left="0" w:firstLine="720"/>
        <w:jc w:val="both"/>
        <w:rPr>
          <w:rFonts w:ascii="Times New Roman" w:eastAsiaTheme="minorEastAsia" w:hAnsi="Times New Roman" w:cs="Times New Roman"/>
          <w:sz w:val="24"/>
          <w:szCs w:val="24"/>
          <w:u w:val="single"/>
          <w:lang w:eastAsia="ru-RU"/>
        </w:rPr>
      </w:pPr>
      <w:r w:rsidRPr="00B46B35">
        <w:rPr>
          <w:rFonts w:ascii="Times New Roman" w:eastAsiaTheme="minorEastAsia" w:hAnsi="Times New Roman" w:cs="Times New Roman"/>
          <w:sz w:val="24"/>
          <w:szCs w:val="24"/>
          <w:u w:val="single"/>
          <w:lang w:eastAsia="ru-RU"/>
        </w:rPr>
        <w:t>Адрес многоквартирного дома, работы, объекты:</w:t>
      </w:r>
    </w:p>
    <w:p w:rsidR="00B46B35" w:rsidRPr="00B46B35" w:rsidRDefault="00B46B35" w:rsidP="00B46B35">
      <w:pPr>
        <w:pStyle w:val="a9"/>
        <w:ind w:left="0" w:firstLine="720"/>
        <w:jc w:val="both"/>
        <w:rPr>
          <w:rFonts w:ascii="Times New Roman" w:eastAsiaTheme="minorEastAsia" w:hAnsi="Times New Roman" w:cs="Times New Roman"/>
          <w:sz w:val="24"/>
          <w:szCs w:val="24"/>
          <w:u w:val="single"/>
          <w:lang w:eastAsia="ru-RU"/>
        </w:rPr>
      </w:pPr>
      <w:r w:rsidRPr="00B46B35">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проспект 50 лет Октября, д. 15/3:</w:t>
      </w:r>
    </w:p>
    <w:p w:rsidR="00B46B35" w:rsidRPr="00B46B35" w:rsidRDefault="00B46B35" w:rsidP="00B46B35">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B46B35">
        <w:rPr>
          <w:rFonts w:ascii="Times New Roman" w:eastAsiaTheme="minorEastAsia" w:hAnsi="Times New Roman" w:cs="Times New Roman"/>
          <w:sz w:val="24"/>
          <w:szCs w:val="24"/>
          <w:lang w:eastAsia="ru-RU"/>
        </w:rPr>
        <w:t>- ремонт кровли;</w:t>
      </w:r>
    </w:p>
    <w:p w:rsidR="00B46B35" w:rsidRPr="00B46B35" w:rsidRDefault="00B46B35" w:rsidP="00B46B35">
      <w:pPr>
        <w:spacing w:after="0" w:line="240" w:lineRule="auto"/>
        <w:ind w:firstLine="709"/>
        <w:contextualSpacing/>
        <w:jc w:val="both"/>
        <w:rPr>
          <w:rFonts w:ascii="Times New Roman" w:eastAsiaTheme="minorEastAsia" w:hAnsi="Times New Roman" w:cs="Times New Roman"/>
          <w:sz w:val="24"/>
          <w:szCs w:val="24"/>
          <w:lang w:eastAsia="ru-RU"/>
        </w:rPr>
      </w:pPr>
    </w:p>
    <w:p w:rsidR="00B46B35" w:rsidRPr="00B46B35" w:rsidRDefault="00B46B35" w:rsidP="00B46B35">
      <w:pPr>
        <w:spacing w:after="0" w:line="240" w:lineRule="auto"/>
        <w:ind w:firstLine="709"/>
        <w:contextualSpacing/>
        <w:jc w:val="both"/>
        <w:rPr>
          <w:rFonts w:ascii="Times New Roman" w:eastAsiaTheme="minorEastAsia" w:hAnsi="Times New Roman" w:cs="Times New Roman"/>
          <w:sz w:val="24"/>
          <w:szCs w:val="24"/>
          <w:lang w:eastAsia="ru-RU"/>
        </w:rPr>
      </w:pPr>
      <w:r w:rsidRPr="00B46B35">
        <w:rPr>
          <w:rFonts w:ascii="Times New Roman" w:eastAsiaTheme="minorEastAsia" w:hAnsi="Times New Roman" w:cs="Times New Roman"/>
          <w:sz w:val="24"/>
          <w:szCs w:val="24"/>
          <w:lang w:eastAsia="ru-RU"/>
        </w:rPr>
        <w:t>Начальная (максимальная) цена договора подряда: 1 920 493 (один миллион девятьсот двадцать тысяч четыреста девяносто три) рубля, в том числе НДС 292 957 (двести девяносто две тысячи девятьсот пятьдесят семь) рублей.</w:t>
      </w:r>
    </w:p>
    <w:p w:rsidR="00B46B35" w:rsidRPr="00B46B35" w:rsidRDefault="00B46B35" w:rsidP="00B46B35">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B46B35" w:rsidRPr="00B46B35" w:rsidRDefault="00B46B35" w:rsidP="00B46B35">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B46B35" w:rsidRPr="00B46B35" w:rsidRDefault="00B46B35" w:rsidP="00B46B35">
      <w:pPr>
        <w:pStyle w:val="a9"/>
        <w:ind w:left="0" w:firstLine="720"/>
        <w:jc w:val="both"/>
        <w:rPr>
          <w:rFonts w:ascii="Times New Roman" w:eastAsiaTheme="minorEastAsia" w:hAnsi="Times New Roman" w:cs="Times New Roman"/>
          <w:sz w:val="24"/>
          <w:szCs w:val="24"/>
          <w:u w:val="single"/>
          <w:lang w:eastAsia="ru-RU"/>
        </w:rPr>
      </w:pPr>
      <w:r w:rsidRPr="00B46B35">
        <w:rPr>
          <w:rFonts w:ascii="Times New Roman" w:eastAsiaTheme="minorEastAsia" w:hAnsi="Times New Roman" w:cs="Times New Roman"/>
          <w:b/>
          <w:sz w:val="24"/>
          <w:szCs w:val="24"/>
          <w:u w:val="single"/>
          <w:lang w:eastAsia="ru-RU"/>
        </w:rPr>
        <w:t xml:space="preserve">ЛОТ № 6: </w:t>
      </w:r>
      <w:r w:rsidRPr="00B46B35">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B46B35" w:rsidRPr="00B46B35" w:rsidRDefault="00B46B35" w:rsidP="00B46B35">
      <w:pPr>
        <w:pStyle w:val="a9"/>
        <w:ind w:left="0" w:firstLine="720"/>
        <w:jc w:val="both"/>
        <w:rPr>
          <w:rFonts w:ascii="Times New Roman" w:eastAsiaTheme="minorEastAsia" w:hAnsi="Times New Roman" w:cs="Times New Roman"/>
          <w:sz w:val="24"/>
          <w:szCs w:val="24"/>
          <w:u w:val="single"/>
          <w:lang w:eastAsia="ru-RU"/>
        </w:rPr>
      </w:pPr>
      <w:r w:rsidRPr="00B46B35">
        <w:rPr>
          <w:rFonts w:ascii="Times New Roman" w:eastAsiaTheme="minorEastAsia" w:hAnsi="Times New Roman" w:cs="Times New Roman"/>
          <w:sz w:val="24"/>
          <w:szCs w:val="24"/>
          <w:u w:val="single"/>
          <w:lang w:eastAsia="ru-RU"/>
        </w:rPr>
        <w:t>Адрес многоквартирного дома, работы, объекты:</w:t>
      </w:r>
    </w:p>
    <w:p w:rsidR="00B46B35" w:rsidRPr="00B46B35" w:rsidRDefault="00B46B35" w:rsidP="00B46B35">
      <w:pPr>
        <w:pStyle w:val="a9"/>
        <w:ind w:left="0" w:firstLine="720"/>
        <w:jc w:val="both"/>
        <w:rPr>
          <w:rFonts w:ascii="Times New Roman" w:eastAsiaTheme="minorEastAsia" w:hAnsi="Times New Roman" w:cs="Times New Roman"/>
          <w:sz w:val="24"/>
          <w:szCs w:val="24"/>
          <w:u w:val="single"/>
          <w:lang w:eastAsia="ru-RU"/>
        </w:rPr>
      </w:pPr>
      <w:r w:rsidRPr="00B46B35">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проспект 50 лет Октября, д. 20/1:</w:t>
      </w:r>
    </w:p>
    <w:p w:rsidR="00B46B35" w:rsidRPr="00B46B35" w:rsidRDefault="00B46B35" w:rsidP="00B46B35">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B46B35">
        <w:rPr>
          <w:rFonts w:ascii="Times New Roman" w:eastAsiaTheme="minorEastAsia" w:hAnsi="Times New Roman" w:cs="Times New Roman"/>
          <w:sz w:val="24"/>
          <w:szCs w:val="24"/>
          <w:lang w:eastAsia="ru-RU"/>
        </w:rPr>
        <w:t>- ремонт инженерной системы водоотведения;</w:t>
      </w:r>
    </w:p>
    <w:p w:rsidR="00B46B35" w:rsidRPr="00B46B35" w:rsidRDefault="00B46B35" w:rsidP="00B46B35">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B46B35">
        <w:rPr>
          <w:rFonts w:ascii="Times New Roman" w:eastAsiaTheme="minorEastAsia" w:hAnsi="Times New Roman" w:cs="Times New Roman"/>
          <w:sz w:val="24"/>
          <w:szCs w:val="24"/>
          <w:lang w:eastAsia="ru-RU"/>
        </w:rPr>
        <w:t>- ремонт инженерной системы отопления;</w:t>
      </w:r>
    </w:p>
    <w:p w:rsidR="00B46B35" w:rsidRPr="00B46B35" w:rsidRDefault="00B46B35" w:rsidP="00B46B35">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B46B35">
        <w:rPr>
          <w:rFonts w:ascii="Times New Roman" w:eastAsiaTheme="minorEastAsia" w:hAnsi="Times New Roman" w:cs="Times New Roman"/>
          <w:sz w:val="24"/>
          <w:szCs w:val="24"/>
          <w:lang w:eastAsia="ru-RU"/>
        </w:rPr>
        <w:t>- ремонт инженерной системы холодного водоснабжения;</w:t>
      </w:r>
    </w:p>
    <w:p w:rsidR="00B46B35" w:rsidRPr="00B46B35" w:rsidRDefault="00B46B35" w:rsidP="00B46B35">
      <w:pPr>
        <w:spacing w:after="0" w:line="240" w:lineRule="auto"/>
        <w:ind w:firstLine="709"/>
        <w:contextualSpacing/>
        <w:jc w:val="both"/>
        <w:rPr>
          <w:rFonts w:ascii="Times New Roman" w:eastAsiaTheme="minorEastAsia" w:hAnsi="Times New Roman" w:cs="Times New Roman"/>
          <w:sz w:val="24"/>
          <w:szCs w:val="24"/>
          <w:lang w:eastAsia="ru-RU"/>
        </w:rPr>
      </w:pPr>
    </w:p>
    <w:p w:rsidR="00B46B35" w:rsidRPr="00B46B35" w:rsidRDefault="00B46B35" w:rsidP="00B46B35">
      <w:pPr>
        <w:spacing w:after="0" w:line="240" w:lineRule="auto"/>
        <w:ind w:firstLine="709"/>
        <w:contextualSpacing/>
        <w:jc w:val="both"/>
        <w:rPr>
          <w:rFonts w:ascii="Times New Roman" w:eastAsiaTheme="minorEastAsia" w:hAnsi="Times New Roman" w:cs="Times New Roman"/>
          <w:sz w:val="24"/>
          <w:szCs w:val="24"/>
          <w:lang w:eastAsia="ru-RU"/>
        </w:rPr>
      </w:pPr>
      <w:r w:rsidRPr="00B46B35">
        <w:rPr>
          <w:rFonts w:ascii="Times New Roman" w:eastAsiaTheme="minorEastAsia" w:hAnsi="Times New Roman" w:cs="Times New Roman"/>
          <w:sz w:val="24"/>
          <w:szCs w:val="24"/>
          <w:lang w:eastAsia="ru-RU"/>
        </w:rPr>
        <w:t>Начальная (максимальная) цена договора подряда: 3 235 313 (три миллиона двести тридцать пять тысяч триста тринадцать) рублей, в том числе НДС 493 522 (четыреста девяносто три тысячи пятьсот двадцать два) рубля.</w:t>
      </w:r>
    </w:p>
    <w:p w:rsidR="00B46B35" w:rsidRPr="00B46B35" w:rsidRDefault="00B46B35" w:rsidP="00B46B35">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B46B35" w:rsidRPr="00B46B35" w:rsidRDefault="00B46B35" w:rsidP="00B46B35">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B46B35" w:rsidRPr="00B46B35" w:rsidRDefault="00B46B35" w:rsidP="00B46B35">
      <w:pPr>
        <w:pStyle w:val="a9"/>
        <w:ind w:left="0" w:firstLine="720"/>
        <w:jc w:val="both"/>
        <w:rPr>
          <w:rFonts w:ascii="Times New Roman" w:eastAsiaTheme="minorEastAsia" w:hAnsi="Times New Roman" w:cs="Times New Roman"/>
          <w:sz w:val="24"/>
          <w:szCs w:val="24"/>
          <w:u w:val="single"/>
          <w:lang w:eastAsia="ru-RU"/>
        </w:rPr>
      </w:pPr>
      <w:r w:rsidRPr="00B46B35">
        <w:rPr>
          <w:rFonts w:ascii="Times New Roman" w:eastAsiaTheme="minorEastAsia" w:hAnsi="Times New Roman" w:cs="Times New Roman"/>
          <w:b/>
          <w:sz w:val="24"/>
          <w:szCs w:val="24"/>
          <w:u w:val="single"/>
          <w:lang w:eastAsia="ru-RU"/>
        </w:rPr>
        <w:t xml:space="preserve">ЛОТ № 7: </w:t>
      </w:r>
      <w:r w:rsidRPr="00B46B35">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B46B35" w:rsidRPr="00B46B35" w:rsidRDefault="00B46B35" w:rsidP="00B46B35">
      <w:pPr>
        <w:pStyle w:val="a9"/>
        <w:ind w:left="0" w:firstLine="720"/>
        <w:jc w:val="both"/>
        <w:rPr>
          <w:rFonts w:ascii="Times New Roman" w:eastAsiaTheme="minorEastAsia" w:hAnsi="Times New Roman" w:cs="Times New Roman"/>
          <w:sz w:val="24"/>
          <w:szCs w:val="24"/>
          <w:u w:val="single"/>
          <w:lang w:eastAsia="ru-RU"/>
        </w:rPr>
      </w:pPr>
      <w:r w:rsidRPr="00B46B35">
        <w:rPr>
          <w:rFonts w:ascii="Times New Roman" w:eastAsiaTheme="minorEastAsia" w:hAnsi="Times New Roman" w:cs="Times New Roman"/>
          <w:sz w:val="24"/>
          <w:szCs w:val="24"/>
          <w:u w:val="single"/>
          <w:lang w:eastAsia="ru-RU"/>
        </w:rPr>
        <w:t>Адрес многоквартирного дома, работы, объекты:</w:t>
      </w:r>
    </w:p>
    <w:p w:rsidR="00B46B35" w:rsidRPr="00B46B35" w:rsidRDefault="00B46B35" w:rsidP="00B46B35">
      <w:pPr>
        <w:pStyle w:val="a9"/>
        <w:ind w:left="0" w:firstLine="720"/>
        <w:jc w:val="both"/>
        <w:rPr>
          <w:rFonts w:ascii="Times New Roman" w:eastAsiaTheme="minorEastAsia" w:hAnsi="Times New Roman" w:cs="Times New Roman"/>
          <w:sz w:val="24"/>
          <w:szCs w:val="24"/>
          <w:u w:val="single"/>
          <w:lang w:eastAsia="ru-RU"/>
        </w:rPr>
      </w:pPr>
      <w:r w:rsidRPr="00B46B35">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проспект 50 лет Октября, д. 20/1:</w:t>
      </w:r>
    </w:p>
    <w:p w:rsidR="00B46B35" w:rsidRPr="00B46B35" w:rsidRDefault="00B46B35" w:rsidP="00B46B35">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B46B35">
        <w:rPr>
          <w:rFonts w:ascii="Times New Roman" w:eastAsiaTheme="minorEastAsia" w:hAnsi="Times New Roman" w:cs="Times New Roman"/>
          <w:sz w:val="24"/>
          <w:szCs w:val="24"/>
          <w:lang w:eastAsia="ru-RU"/>
        </w:rPr>
        <w:t>- ремонт кровли;</w:t>
      </w:r>
    </w:p>
    <w:p w:rsidR="00B46B35" w:rsidRPr="00B46B35" w:rsidRDefault="00B46B35" w:rsidP="00B46B35">
      <w:pPr>
        <w:spacing w:after="0" w:line="240" w:lineRule="auto"/>
        <w:ind w:firstLine="709"/>
        <w:contextualSpacing/>
        <w:jc w:val="both"/>
        <w:rPr>
          <w:rFonts w:ascii="Times New Roman" w:eastAsiaTheme="minorEastAsia" w:hAnsi="Times New Roman" w:cs="Times New Roman"/>
          <w:sz w:val="24"/>
          <w:szCs w:val="24"/>
          <w:lang w:eastAsia="ru-RU"/>
        </w:rPr>
      </w:pPr>
    </w:p>
    <w:p w:rsidR="00B46B35" w:rsidRPr="00B46B35" w:rsidRDefault="00B46B35" w:rsidP="00B46B35">
      <w:pPr>
        <w:spacing w:after="0" w:line="240" w:lineRule="auto"/>
        <w:ind w:firstLine="709"/>
        <w:contextualSpacing/>
        <w:jc w:val="both"/>
        <w:rPr>
          <w:rFonts w:ascii="Times New Roman" w:eastAsiaTheme="minorEastAsia" w:hAnsi="Times New Roman" w:cs="Times New Roman"/>
          <w:sz w:val="24"/>
          <w:szCs w:val="24"/>
          <w:lang w:eastAsia="ru-RU"/>
        </w:rPr>
      </w:pPr>
      <w:r w:rsidRPr="00B46B35">
        <w:rPr>
          <w:rFonts w:ascii="Times New Roman" w:eastAsiaTheme="minorEastAsia" w:hAnsi="Times New Roman" w:cs="Times New Roman"/>
          <w:sz w:val="24"/>
          <w:szCs w:val="24"/>
          <w:lang w:eastAsia="ru-RU"/>
        </w:rPr>
        <w:t>Начальная (максимальная) цена договора подряда: 1 843 154 (один миллион восемьсот сорок три тысячи сто пятьдесят четыре) рубля, в том числе НДС 281 159 (двести восемьдесят одна тысяча сто пятьдесят девять) рублей.</w:t>
      </w:r>
    </w:p>
    <w:p w:rsidR="00B46B35" w:rsidRPr="00B46B35" w:rsidRDefault="00B46B35" w:rsidP="00B46B35">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B46B35" w:rsidRPr="00B46B35" w:rsidRDefault="00B46B35" w:rsidP="00B46B35">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u w:val="single"/>
          <w:lang w:eastAsia="ru-RU"/>
        </w:rPr>
      </w:pPr>
    </w:p>
    <w:p w:rsidR="00B46B35" w:rsidRPr="00B46B35" w:rsidRDefault="00B46B35" w:rsidP="00B46B35">
      <w:pPr>
        <w:pStyle w:val="a9"/>
        <w:ind w:left="0" w:firstLine="720"/>
        <w:jc w:val="both"/>
        <w:rPr>
          <w:rFonts w:ascii="Times New Roman" w:eastAsiaTheme="minorEastAsia" w:hAnsi="Times New Roman" w:cs="Times New Roman"/>
          <w:sz w:val="24"/>
          <w:szCs w:val="24"/>
          <w:u w:val="single"/>
          <w:lang w:eastAsia="ru-RU"/>
        </w:rPr>
      </w:pPr>
      <w:r w:rsidRPr="00B46B35">
        <w:rPr>
          <w:rFonts w:ascii="Times New Roman" w:eastAsiaTheme="minorEastAsia" w:hAnsi="Times New Roman" w:cs="Times New Roman"/>
          <w:b/>
          <w:sz w:val="24"/>
          <w:szCs w:val="24"/>
          <w:u w:val="single"/>
          <w:lang w:eastAsia="ru-RU"/>
        </w:rPr>
        <w:t xml:space="preserve">ЛОТ № 8: </w:t>
      </w:r>
      <w:r w:rsidRPr="00B46B35">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B46B35" w:rsidRPr="00B46B35" w:rsidRDefault="00B46B35" w:rsidP="00B46B35">
      <w:pPr>
        <w:pStyle w:val="a9"/>
        <w:ind w:left="0" w:firstLine="720"/>
        <w:jc w:val="both"/>
        <w:rPr>
          <w:rFonts w:ascii="Times New Roman" w:eastAsiaTheme="minorEastAsia" w:hAnsi="Times New Roman" w:cs="Times New Roman"/>
          <w:sz w:val="24"/>
          <w:szCs w:val="24"/>
          <w:u w:val="single"/>
          <w:lang w:eastAsia="ru-RU"/>
        </w:rPr>
      </w:pPr>
      <w:r w:rsidRPr="00B46B35">
        <w:rPr>
          <w:rFonts w:ascii="Times New Roman" w:eastAsiaTheme="minorEastAsia" w:hAnsi="Times New Roman" w:cs="Times New Roman"/>
          <w:sz w:val="24"/>
          <w:szCs w:val="24"/>
          <w:u w:val="single"/>
          <w:lang w:eastAsia="ru-RU"/>
        </w:rPr>
        <w:t>Адрес многоквартирного дома, работы, объекты:</w:t>
      </w:r>
    </w:p>
    <w:p w:rsidR="00B46B35" w:rsidRPr="00B46B35" w:rsidRDefault="00B46B35" w:rsidP="00B46B35">
      <w:pPr>
        <w:pStyle w:val="a9"/>
        <w:ind w:left="0" w:firstLine="720"/>
        <w:jc w:val="both"/>
        <w:rPr>
          <w:rFonts w:ascii="Times New Roman" w:eastAsiaTheme="minorEastAsia" w:hAnsi="Times New Roman" w:cs="Times New Roman"/>
          <w:sz w:val="24"/>
          <w:szCs w:val="24"/>
          <w:u w:val="single"/>
          <w:lang w:eastAsia="ru-RU"/>
        </w:rPr>
      </w:pPr>
      <w:r w:rsidRPr="00B46B35">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проспект 50 лет Октября, д. 9:</w:t>
      </w:r>
    </w:p>
    <w:p w:rsidR="00B46B35" w:rsidRPr="00B46B35" w:rsidRDefault="00B46B35" w:rsidP="00B46B35">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B46B35">
        <w:rPr>
          <w:rFonts w:ascii="Times New Roman" w:eastAsiaTheme="minorEastAsia" w:hAnsi="Times New Roman" w:cs="Times New Roman"/>
          <w:sz w:val="24"/>
          <w:szCs w:val="24"/>
          <w:lang w:eastAsia="ru-RU"/>
        </w:rPr>
        <w:t>- ремонт инженерной системы водоотведения;</w:t>
      </w:r>
    </w:p>
    <w:p w:rsidR="00B46B35" w:rsidRPr="00B46B35" w:rsidRDefault="00B46B35" w:rsidP="00B46B35">
      <w:pPr>
        <w:pStyle w:val="a9"/>
        <w:ind w:left="0" w:firstLine="720"/>
        <w:jc w:val="both"/>
        <w:rPr>
          <w:rFonts w:ascii="Times New Roman" w:eastAsiaTheme="minorEastAsia" w:hAnsi="Times New Roman" w:cs="Times New Roman"/>
          <w:sz w:val="24"/>
          <w:szCs w:val="24"/>
          <w:u w:val="single"/>
          <w:lang w:eastAsia="ru-RU"/>
        </w:rPr>
      </w:pPr>
      <w:r w:rsidRPr="00B46B35">
        <w:rPr>
          <w:rFonts w:ascii="Times New Roman" w:eastAsiaTheme="minorEastAsia" w:hAnsi="Times New Roman" w:cs="Times New Roman"/>
          <w:sz w:val="24"/>
          <w:szCs w:val="24"/>
          <w:u w:val="single"/>
          <w:lang w:eastAsia="ru-RU"/>
        </w:rPr>
        <w:lastRenderedPageBreak/>
        <w:t>Петропавловск-Камчатский городской округ, г. Петропавловск-Камчатский, улица Автомобилистов, д. 14/1:</w:t>
      </w:r>
    </w:p>
    <w:p w:rsidR="00B46B35" w:rsidRPr="00B46B35" w:rsidRDefault="00B46B35" w:rsidP="00B46B35">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B46B35">
        <w:rPr>
          <w:rFonts w:ascii="Times New Roman" w:eastAsiaTheme="minorEastAsia" w:hAnsi="Times New Roman" w:cs="Times New Roman"/>
          <w:sz w:val="24"/>
          <w:szCs w:val="24"/>
          <w:lang w:eastAsia="ru-RU"/>
        </w:rPr>
        <w:t>- ремонт инженерной системы отопления;</w:t>
      </w:r>
    </w:p>
    <w:p w:rsidR="00B46B35" w:rsidRPr="00B46B35" w:rsidRDefault="00B46B35" w:rsidP="00B46B35">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B46B35" w:rsidRPr="00B46B35" w:rsidRDefault="00B46B35" w:rsidP="00B46B35">
      <w:pPr>
        <w:spacing w:after="0" w:line="240" w:lineRule="auto"/>
        <w:ind w:firstLine="709"/>
        <w:contextualSpacing/>
        <w:jc w:val="both"/>
        <w:rPr>
          <w:rFonts w:ascii="Times New Roman" w:eastAsiaTheme="minorEastAsia" w:hAnsi="Times New Roman" w:cs="Times New Roman"/>
          <w:sz w:val="24"/>
          <w:szCs w:val="24"/>
          <w:lang w:eastAsia="ru-RU"/>
        </w:rPr>
      </w:pPr>
      <w:r w:rsidRPr="00B46B35">
        <w:rPr>
          <w:rFonts w:ascii="Times New Roman" w:eastAsiaTheme="minorEastAsia" w:hAnsi="Times New Roman" w:cs="Times New Roman"/>
          <w:sz w:val="24"/>
          <w:szCs w:val="24"/>
          <w:lang w:eastAsia="ru-RU"/>
        </w:rPr>
        <w:t>Начальная (максимальная) цена договора подряда: 3 890 38</w:t>
      </w:r>
      <w:r w:rsidR="0064283C">
        <w:rPr>
          <w:rFonts w:ascii="Times New Roman" w:eastAsiaTheme="minorEastAsia" w:hAnsi="Times New Roman" w:cs="Times New Roman"/>
          <w:sz w:val="24"/>
          <w:szCs w:val="24"/>
          <w:lang w:eastAsia="ru-RU"/>
        </w:rPr>
        <w:t>3</w:t>
      </w:r>
      <w:r w:rsidRPr="00B46B35">
        <w:rPr>
          <w:rFonts w:ascii="Times New Roman" w:eastAsiaTheme="minorEastAsia" w:hAnsi="Times New Roman" w:cs="Times New Roman"/>
          <w:sz w:val="24"/>
          <w:szCs w:val="24"/>
          <w:lang w:eastAsia="ru-RU"/>
        </w:rPr>
        <w:t xml:space="preserve"> (три миллиона восемьсот девяносто тысяч триста восемьдесят </w:t>
      </w:r>
      <w:r w:rsidR="0064283C">
        <w:rPr>
          <w:rFonts w:ascii="Times New Roman" w:eastAsiaTheme="minorEastAsia" w:hAnsi="Times New Roman" w:cs="Times New Roman"/>
          <w:sz w:val="24"/>
          <w:szCs w:val="24"/>
          <w:lang w:eastAsia="ru-RU"/>
        </w:rPr>
        <w:t>три</w:t>
      </w:r>
      <w:r w:rsidRPr="00B46B35">
        <w:rPr>
          <w:rFonts w:ascii="Times New Roman" w:eastAsiaTheme="minorEastAsia" w:hAnsi="Times New Roman" w:cs="Times New Roman"/>
          <w:sz w:val="24"/>
          <w:szCs w:val="24"/>
          <w:lang w:eastAsia="ru-RU"/>
        </w:rPr>
        <w:t>) рубл</w:t>
      </w:r>
      <w:r w:rsidR="0064283C">
        <w:rPr>
          <w:rFonts w:ascii="Times New Roman" w:eastAsiaTheme="minorEastAsia" w:hAnsi="Times New Roman" w:cs="Times New Roman"/>
          <w:sz w:val="24"/>
          <w:szCs w:val="24"/>
          <w:lang w:eastAsia="ru-RU"/>
        </w:rPr>
        <w:t>я</w:t>
      </w:r>
      <w:r w:rsidRPr="00B46B35">
        <w:rPr>
          <w:rFonts w:ascii="Times New Roman" w:eastAsiaTheme="minorEastAsia" w:hAnsi="Times New Roman" w:cs="Times New Roman"/>
          <w:sz w:val="24"/>
          <w:szCs w:val="24"/>
          <w:lang w:eastAsia="ru-RU"/>
        </w:rPr>
        <w:t>, в том числе НДС 593 448 (пятьсот девяносто три тысячи четыреста сорок восемь) рублей.</w:t>
      </w:r>
    </w:p>
    <w:p w:rsidR="00B46B35" w:rsidRPr="00B46B35" w:rsidRDefault="00B46B35" w:rsidP="00B46B35">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highlight w:val="yellow"/>
          <w:lang w:eastAsia="ru-RU"/>
        </w:rPr>
      </w:pPr>
    </w:p>
    <w:p w:rsidR="00B46B35" w:rsidRPr="00B46B35" w:rsidRDefault="00B46B35" w:rsidP="00B46B35">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highlight w:val="yellow"/>
          <w:lang w:eastAsia="ru-RU"/>
        </w:rPr>
      </w:pPr>
    </w:p>
    <w:p w:rsidR="00B46B35" w:rsidRPr="00B46B35" w:rsidRDefault="00B46B35" w:rsidP="00B46B35">
      <w:pPr>
        <w:pStyle w:val="a9"/>
        <w:ind w:left="0" w:firstLine="720"/>
        <w:jc w:val="both"/>
        <w:rPr>
          <w:rFonts w:ascii="Times New Roman" w:eastAsiaTheme="minorEastAsia" w:hAnsi="Times New Roman" w:cs="Times New Roman"/>
          <w:b/>
          <w:sz w:val="24"/>
          <w:szCs w:val="24"/>
          <w:u w:val="single"/>
          <w:lang w:eastAsia="ru-RU"/>
        </w:rPr>
      </w:pPr>
      <w:r w:rsidRPr="00B46B35">
        <w:rPr>
          <w:rFonts w:ascii="Times New Roman" w:eastAsiaTheme="minorEastAsia" w:hAnsi="Times New Roman" w:cs="Times New Roman"/>
          <w:b/>
          <w:sz w:val="24"/>
          <w:szCs w:val="24"/>
          <w:u w:val="single"/>
          <w:lang w:eastAsia="ru-RU"/>
        </w:rPr>
        <w:t xml:space="preserve">ЛОТ № 9: </w:t>
      </w:r>
      <w:r w:rsidRPr="00B46B35">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B46B35" w:rsidRPr="00B46B35" w:rsidRDefault="00B46B35" w:rsidP="00B46B35">
      <w:pPr>
        <w:pStyle w:val="a9"/>
        <w:ind w:left="0" w:firstLine="720"/>
        <w:jc w:val="both"/>
        <w:rPr>
          <w:rFonts w:ascii="Times New Roman" w:eastAsiaTheme="minorEastAsia" w:hAnsi="Times New Roman" w:cs="Times New Roman"/>
          <w:sz w:val="24"/>
          <w:szCs w:val="24"/>
          <w:u w:val="single"/>
          <w:lang w:eastAsia="ru-RU"/>
        </w:rPr>
      </w:pPr>
      <w:r w:rsidRPr="00B46B35">
        <w:rPr>
          <w:rFonts w:ascii="Times New Roman" w:eastAsiaTheme="minorEastAsia" w:hAnsi="Times New Roman" w:cs="Times New Roman"/>
          <w:sz w:val="24"/>
          <w:szCs w:val="24"/>
          <w:u w:val="single"/>
          <w:lang w:eastAsia="ru-RU"/>
        </w:rPr>
        <w:t>Адрес многоквартирного дома, работы, объекты:</w:t>
      </w:r>
    </w:p>
    <w:p w:rsidR="00B46B35" w:rsidRPr="00B46B35" w:rsidRDefault="00B46B35" w:rsidP="00B46B35">
      <w:pPr>
        <w:pStyle w:val="a9"/>
        <w:ind w:left="0" w:firstLine="720"/>
        <w:jc w:val="both"/>
        <w:rPr>
          <w:rFonts w:ascii="Times New Roman" w:eastAsiaTheme="minorEastAsia" w:hAnsi="Times New Roman" w:cs="Times New Roman"/>
          <w:sz w:val="24"/>
          <w:szCs w:val="24"/>
          <w:u w:val="single"/>
          <w:lang w:eastAsia="ru-RU"/>
        </w:rPr>
      </w:pPr>
      <w:r w:rsidRPr="00B46B35">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проспект 50 лет Октября, д. 9/5:</w:t>
      </w:r>
    </w:p>
    <w:p w:rsidR="00B46B35" w:rsidRPr="00B46B35" w:rsidRDefault="00B46B35" w:rsidP="00B46B35">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B46B35">
        <w:rPr>
          <w:rFonts w:ascii="Times New Roman" w:eastAsiaTheme="minorEastAsia" w:hAnsi="Times New Roman" w:cs="Times New Roman"/>
          <w:sz w:val="24"/>
          <w:szCs w:val="24"/>
          <w:lang w:eastAsia="ru-RU"/>
        </w:rPr>
        <w:t>- ремонт кровли;</w:t>
      </w:r>
    </w:p>
    <w:p w:rsidR="00B46B35" w:rsidRPr="00B46B35" w:rsidRDefault="00B46B35" w:rsidP="00B46B35">
      <w:pPr>
        <w:spacing w:after="0" w:line="240" w:lineRule="auto"/>
        <w:ind w:firstLine="709"/>
        <w:contextualSpacing/>
        <w:jc w:val="both"/>
        <w:rPr>
          <w:rFonts w:ascii="Times New Roman" w:eastAsiaTheme="minorEastAsia" w:hAnsi="Times New Roman" w:cs="Times New Roman"/>
          <w:sz w:val="24"/>
          <w:szCs w:val="24"/>
          <w:lang w:eastAsia="ru-RU"/>
        </w:rPr>
      </w:pPr>
    </w:p>
    <w:p w:rsidR="00B46B35" w:rsidRPr="00B46B35" w:rsidRDefault="00B46B35" w:rsidP="00B46B35">
      <w:pPr>
        <w:spacing w:after="0" w:line="240" w:lineRule="auto"/>
        <w:ind w:firstLine="709"/>
        <w:contextualSpacing/>
        <w:jc w:val="both"/>
        <w:rPr>
          <w:rFonts w:ascii="Times New Roman" w:eastAsiaTheme="minorEastAsia" w:hAnsi="Times New Roman" w:cs="Times New Roman"/>
          <w:sz w:val="24"/>
          <w:szCs w:val="24"/>
          <w:lang w:eastAsia="ru-RU"/>
        </w:rPr>
      </w:pPr>
      <w:r w:rsidRPr="00B46B35">
        <w:rPr>
          <w:rFonts w:ascii="Times New Roman" w:eastAsiaTheme="minorEastAsia" w:hAnsi="Times New Roman" w:cs="Times New Roman"/>
          <w:sz w:val="24"/>
          <w:szCs w:val="24"/>
          <w:lang w:eastAsia="ru-RU"/>
        </w:rPr>
        <w:t>Начальная (максимальная) цена договора подряда: 1 803 064 (один миллион восемьсот три тысячи шестьдесят четыре) рубля, в том числе НДС 275 044 (двести семьдесят пять тысяч сорок четыре) рубля.</w:t>
      </w:r>
    </w:p>
    <w:p w:rsidR="00B46B35" w:rsidRPr="00B46B35" w:rsidRDefault="00B46B35" w:rsidP="00B46B35">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highlight w:val="yellow"/>
          <w:lang w:eastAsia="ru-RU"/>
        </w:rPr>
      </w:pPr>
    </w:p>
    <w:p w:rsidR="00B46B35" w:rsidRPr="00B46B35" w:rsidRDefault="00B46B35" w:rsidP="00B46B35">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highlight w:val="yellow"/>
          <w:lang w:eastAsia="ru-RU"/>
        </w:rPr>
      </w:pPr>
    </w:p>
    <w:p w:rsidR="00B46B35" w:rsidRPr="00B46B35" w:rsidRDefault="00B46B35" w:rsidP="00B46B35">
      <w:pPr>
        <w:pStyle w:val="a9"/>
        <w:ind w:left="0" w:firstLine="720"/>
        <w:jc w:val="both"/>
        <w:rPr>
          <w:rFonts w:ascii="Times New Roman" w:eastAsiaTheme="minorEastAsia" w:hAnsi="Times New Roman" w:cs="Times New Roman"/>
          <w:sz w:val="24"/>
          <w:szCs w:val="24"/>
          <w:u w:val="single"/>
          <w:lang w:eastAsia="ru-RU"/>
        </w:rPr>
      </w:pPr>
      <w:r w:rsidRPr="00B46B35">
        <w:rPr>
          <w:rFonts w:ascii="Times New Roman" w:eastAsiaTheme="minorEastAsia" w:hAnsi="Times New Roman" w:cs="Times New Roman"/>
          <w:b/>
          <w:sz w:val="24"/>
          <w:szCs w:val="24"/>
          <w:u w:val="single"/>
          <w:lang w:eastAsia="ru-RU"/>
        </w:rPr>
        <w:t xml:space="preserve">ЛОТ № 10: </w:t>
      </w:r>
      <w:r w:rsidRPr="00B46B35">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B46B35" w:rsidRPr="00B46B35" w:rsidRDefault="00B46B35" w:rsidP="00B46B35">
      <w:pPr>
        <w:pStyle w:val="a9"/>
        <w:ind w:left="0" w:firstLine="720"/>
        <w:jc w:val="both"/>
        <w:rPr>
          <w:rFonts w:ascii="Times New Roman" w:eastAsiaTheme="minorEastAsia" w:hAnsi="Times New Roman" w:cs="Times New Roman"/>
          <w:sz w:val="24"/>
          <w:szCs w:val="24"/>
          <w:u w:val="single"/>
          <w:lang w:eastAsia="ru-RU"/>
        </w:rPr>
      </w:pPr>
      <w:r w:rsidRPr="00B46B35">
        <w:rPr>
          <w:rFonts w:ascii="Times New Roman" w:eastAsiaTheme="minorEastAsia" w:hAnsi="Times New Roman" w:cs="Times New Roman"/>
          <w:sz w:val="24"/>
          <w:szCs w:val="24"/>
          <w:u w:val="single"/>
          <w:lang w:eastAsia="ru-RU"/>
        </w:rPr>
        <w:t>Адрес многоквартирного дома, работы, объекты:</w:t>
      </w:r>
    </w:p>
    <w:p w:rsidR="00B46B35" w:rsidRPr="00B46B35" w:rsidRDefault="00B46B35" w:rsidP="00B46B35">
      <w:pPr>
        <w:pStyle w:val="a9"/>
        <w:ind w:left="0" w:firstLine="720"/>
        <w:jc w:val="both"/>
        <w:rPr>
          <w:rFonts w:ascii="Times New Roman" w:eastAsiaTheme="minorEastAsia" w:hAnsi="Times New Roman" w:cs="Times New Roman"/>
          <w:sz w:val="24"/>
          <w:szCs w:val="24"/>
          <w:u w:val="single"/>
          <w:lang w:eastAsia="ru-RU"/>
        </w:rPr>
      </w:pPr>
      <w:r w:rsidRPr="00B46B35">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проспект Карла Маркса, д. 9:</w:t>
      </w:r>
    </w:p>
    <w:p w:rsidR="00B46B35" w:rsidRPr="00B46B35" w:rsidRDefault="00B46B35" w:rsidP="00B46B35">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B46B35">
        <w:rPr>
          <w:rFonts w:ascii="Times New Roman" w:eastAsiaTheme="minorEastAsia" w:hAnsi="Times New Roman" w:cs="Times New Roman"/>
          <w:sz w:val="24"/>
          <w:szCs w:val="24"/>
          <w:lang w:eastAsia="ru-RU"/>
        </w:rPr>
        <w:t>- ремонт кровли;</w:t>
      </w:r>
    </w:p>
    <w:p w:rsidR="00B46B35" w:rsidRPr="00B46B35" w:rsidRDefault="00B46B35" w:rsidP="00B46B35">
      <w:pPr>
        <w:spacing w:after="0" w:line="240" w:lineRule="auto"/>
        <w:ind w:firstLine="709"/>
        <w:contextualSpacing/>
        <w:jc w:val="both"/>
        <w:rPr>
          <w:rFonts w:ascii="Times New Roman" w:eastAsiaTheme="minorEastAsia" w:hAnsi="Times New Roman" w:cs="Times New Roman"/>
          <w:sz w:val="24"/>
          <w:szCs w:val="24"/>
          <w:lang w:eastAsia="ru-RU"/>
        </w:rPr>
      </w:pPr>
    </w:p>
    <w:p w:rsidR="00B46B35" w:rsidRPr="00B46B35" w:rsidRDefault="00B46B35" w:rsidP="00B46B35">
      <w:pPr>
        <w:spacing w:after="0" w:line="240" w:lineRule="auto"/>
        <w:ind w:firstLine="709"/>
        <w:contextualSpacing/>
        <w:jc w:val="both"/>
        <w:rPr>
          <w:rFonts w:ascii="Times New Roman" w:eastAsiaTheme="minorEastAsia" w:hAnsi="Times New Roman" w:cs="Times New Roman"/>
          <w:sz w:val="24"/>
          <w:szCs w:val="24"/>
          <w:lang w:eastAsia="ru-RU"/>
        </w:rPr>
      </w:pPr>
      <w:r w:rsidRPr="00B46B35">
        <w:rPr>
          <w:rFonts w:ascii="Times New Roman" w:eastAsiaTheme="minorEastAsia" w:hAnsi="Times New Roman" w:cs="Times New Roman"/>
          <w:sz w:val="24"/>
          <w:szCs w:val="24"/>
          <w:lang w:eastAsia="ru-RU"/>
        </w:rPr>
        <w:t>Начальная (максимальная) цена договора подряда: 3 796 022 (три миллиона семьсот девяносто шесть тысяч двадцать два) рубля, в том числе НДС 579 054 (пятьсот семьдесят девять тысяч пятьдесят четыре) рубля.</w:t>
      </w:r>
    </w:p>
    <w:p w:rsidR="00B46B35" w:rsidRPr="00B46B35" w:rsidRDefault="00B46B35" w:rsidP="00B46B35">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highlight w:val="yellow"/>
          <w:lang w:eastAsia="ru-RU"/>
        </w:rPr>
      </w:pPr>
    </w:p>
    <w:p w:rsidR="00B46B35" w:rsidRPr="00B46B35" w:rsidRDefault="00B46B35" w:rsidP="00B46B35">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highlight w:val="yellow"/>
          <w:lang w:eastAsia="ru-RU"/>
        </w:rPr>
      </w:pPr>
    </w:p>
    <w:p w:rsidR="00B46B35" w:rsidRPr="00B46B35" w:rsidRDefault="00B46B35" w:rsidP="00B46B35">
      <w:pPr>
        <w:pStyle w:val="a9"/>
        <w:ind w:left="0" w:firstLine="720"/>
        <w:jc w:val="both"/>
        <w:rPr>
          <w:rFonts w:ascii="Times New Roman" w:eastAsiaTheme="minorEastAsia" w:hAnsi="Times New Roman" w:cs="Times New Roman"/>
          <w:sz w:val="24"/>
          <w:szCs w:val="24"/>
          <w:u w:val="single"/>
          <w:lang w:eastAsia="ru-RU"/>
        </w:rPr>
      </w:pPr>
      <w:r w:rsidRPr="00B46B35">
        <w:rPr>
          <w:rFonts w:ascii="Times New Roman" w:eastAsiaTheme="minorEastAsia" w:hAnsi="Times New Roman" w:cs="Times New Roman"/>
          <w:b/>
          <w:sz w:val="24"/>
          <w:szCs w:val="24"/>
          <w:u w:val="single"/>
          <w:lang w:eastAsia="ru-RU"/>
        </w:rPr>
        <w:t xml:space="preserve">ЛОТ № 11: </w:t>
      </w:r>
      <w:r w:rsidRPr="00B46B35">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B46B35" w:rsidRPr="00B46B35" w:rsidRDefault="00B46B35" w:rsidP="00B46B35">
      <w:pPr>
        <w:pStyle w:val="a9"/>
        <w:ind w:left="0" w:firstLine="720"/>
        <w:jc w:val="both"/>
        <w:rPr>
          <w:rFonts w:ascii="Times New Roman" w:eastAsiaTheme="minorEastAsia" w:hAnsi="Times New Roman" w:cs="Times New Roman"/>
          <w:sz w:val="24"/>
          <w:szCs w:val="24"/>
          <w:u w:val="single"/>
          <w:lang w:eastAsia="ru-RU"/>
        </w:rPr>
      </w:pPr>
      <w:r w:rsidRPr="00B46B35">
        <w:rPr>
          <w:rFonts w:ascii="Times New Roman" w:eastAsiaTheme="minorEastAsia" w:hAnsi="Times New Roman" w:cs="Times New Roman"/>
          <w:sz w:val="24"/>
          <w:szCs w:val="24"/>
          <w:u w:val="single"/>
          <w:lang w:eastAsia="ru-RU"/>
        </w:rPr>
        <w:t>Адрес многоквартирного дома, работы, объекты:</w:t>
      </w:r>
    </w:p>
    <w:p w:rsidR="00B46B35" w:rsidRPr="00B46B35" w:rsidRDefault="00B46B35" w:rsidP="00B46B35">
      <w:pPr>
        <w:pStyle w:val="a9"/>
        <w:ind w:left="0" w:firstLine="720"/>
        <w:jc w:val="both"/>
        <w:rPr>
          <w:rFonts w:ascii="Times New Roman" w:eastAsiaTheme="minorEastAsia" w:hAnsi="Times New Roman" w:cs="Times New Roman"/>
          <w:sz w:val="24"/>
          <w:szCs w:val="24"/>
          <w:u w:val="single"/>
          <w:lang w:eastAsia="ru-RU"/>
        </w:rPr>
      </w:pPr>
      <w:r w:rsidRPr="00B46B35">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проспект Победы, д. 3:</w:t>
      </w:r>
    </w:p>
    <w:p w:rsidR="00B46B35" w:rsidRPr="00B46B35" w:rsidRDefault="00B46B35" w:rsidP="00B46B35">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B46B35">
        <w:rPr>
          <w:rFonts w:ascii="Times New Roman" w:eastAsiaTheme="minorEastAsia" w:hAnsi="Times New Roman" w:cs="Times New Roman"/>
          <w:sz w:val="24"/>
          <w:szCs w:val="24"/>
          <w:lang w:eastAsia="ru-RU"/>
        </w:rPr>
        <w:t>- ремонт инженерной системы водоотведения;</w:t>
      </w:r>
    </w:p>
    <w:p w:rsidR="00B46B35" w:rsidRPr="00B46B35" w:rsidRDefault="00B46B35" w:rsidP="00B46B35">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B46B35">
        <w:rPr>
          <w:rFonts w:ascii="Times New Roman" w:eastAsiaTheme="minorEastAsia" w:hAnsi="Times New Roman" w:cs="Times New Roman"/>
          <w:sz w:val="24"/>
          <w:szCs w:val="24"/>
          <w:lang w:eastAsia="ru-RU"/>
        </w:rPr>
        <w:t>- ремонт инженерной системы горячего водоснабжения;</w:t>
      </w:r>
    </w:p>
    <w:p w:rsidR="00B46B35" w:rsidRPr="00B46B35" w:rsidRDefault="00B46B35" w:rsidP="00B46B35">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B46B35">
        <w:rPr>
          <w:rFonts w:ascii="Times New Roman" w:eastAsiaTheme="minorEastAsia" w:hAnsi="Times New Roman" w:cs="Times New Roman"/>
          <w:sz w:val="24"/>
          <w:szCs w:val="24"/>
          <w:lang w:eastAsia="ru-RU"/>
        </w:rPr>
        <w:t>- ремонт инженерной системы отопления;</w:t>
      </w:r>
    </w:p>
    <w:p w:rsidR="00B46B35" w:rsidRPr="00B46B35" w:rsidRDefault="00B46B35" w:rsidP="00B46B35">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B46B35" w:rsidRPr="00B46B35" w:rsidRDefault="00B46B35" w:rsidP="00B46B35">
      <w:pPr>
        <w:spacing w:after="0" w:line="240" w:lineRule="auto"/>
        <w:ind w:firstLine="709"/>
        <w:contextualSpacing/>
        <w:jc w:val="both"/>
        <w:rPr>
          <w:rFonts w:ascii="Times New Roman" w:eastAsiaTheme="minorEastAsia" w:hAnsi="Times New Roman" w:cs="Times New Roman"/>
          <w:sz w:val="24"/>
          <w:szCs w:val="24"/>
          <w:lang w:eastAsia="ru-RU"/>
        </w:rPr>
      </w:pPr>
      <w:r w:rsidRPr="00B46B35">
        <w:rPr>
          <w:rFonts w:ascii="Times New Roman" w:eastAsiaTheme="minorEastAsia" w:hAnsi="Times New Roman" w:cs="Times New Roman"/>
          <w:sz w:val="24"/>
          <w:szCs w:val="24"/>
          <w:lang w:eastAsia="ru-RU"/>
        </w:rPr>
        <w:t>Начальная (максимальная) цена договора подряда: 6 842 605 (шесть миллионов восемьсот сорок две тысячи шестьсот пять) рублей, в том числе НДС 1 043 787 (один миллион сорок три тысячи семьсот восемьдесят семь) рублей.</w:t>
      </w:r>
    </w:p>
    <w:p w:rsidR="00B46B35" w:rsidRPr="00B46B35" w:rsidRDefault="00B46B35" w:rsidP="00B46B35">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highlight w:val="yellow"/>
          <w:lang w:eastAsia="ru-RU"/>
        </w:rPr>
      </w:pPr>
    </w:p>
    <w:p w:rsidR="00B46B35" w:rsidRPr="00B46B35" w:rsidRDefault="00B46B35" w:rsidP="00B46B35">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highlight w:val="yellow"/>
          <w:lang w:eastAsia="ru-RU"/>
        </w:rPr>
      </w:pPr>
    </w:p>
    <w:p w:rsidR="00B46B35" w:rsidRPr="00B46B35" w:rsidRDefault="00B46B35" w:rsidP="00B46B35">
      <w:pPr>
        <w:pStyle w:val="a9"/>
        <w:ind w:left="0" w:firstLine="720"/>
        <w:jc w:val="both"/>
        <w:rPr>
          <w:rFonts w:ascii="Times New Roman" w:eastAsiaTheme="minorEastAsia" w:hAnsi="Times New Roman" w:cs="Times New Roman"/>
          <w:sz w:val="24"/>
          <w:szCs w:val="24"/>
          <w:u w:val="single"/>
          <w:lang w:eastAsia="ru-RU"/>
        </w:rPr>
      </w:pPr>
      <w:r w:rsidRPr="00B46B35">
        <w:rPr>
          <w:rFonts w:ascii="Times New Roman" w:eastAsiaTheme="minorEastAsia" w:hAnsi="Times New Roman" w:cs="Times New Roman"/>
          <w:b/>
          <w:sz w:val="24"/>
          <w:szCs w:val="24"/>
          <w:u w:val="single"/>
          <w:lang w:eastAsia="ru-RU"/>
        </w:rPr>
        <w:t xml:space="preserve">ЛОТ № 12: </w:t>
      </w:r>
      <w:r w:rsidRPr="00B46B35">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B46B35" w:rsidRPr="00B46B35" w:rsidRDefault="00B46B35" w:rsidP="00B46B35">
      <w:pPr>
        <w:pStyle w:val="a9"/>
        <w:ind w:left="0" w:firstLine="720"/>
        <w:jc w:val="both"/>
        <w:rPr>
          <w:rFonts w:ascii="Times New Roman" w:eastAsiaTheme="minorEastAsia" w:hAnsi="Times New Roman" w:cs="Times New Roman"/>
          <w:sz w:val="24"/>
          <w:szCs w:val="24"/>
          <w:u w:val="single"/>
          <w:lang w:eastAsia="ru-RU"/>
        </w:rPr>
      </w:pPr>
      <w:r w:rsidRPr="00B46B35">
        <w:rPr>
          <w:rFonts w:ascii="Times New Roman" w:eastAsiaTheme="minorEastAsia" w:hAnsi="Times New Roman" w:cs="Times New Roman"/>
          <w:sz w:val="24"/>
          <w:szCs w:val="24"/>
          <w:u w:val="single"/>
          <w:lang w:eastAsia="ru-RU"/>
        </w:rPr>
        <w:t>Адрес многоквартирного дома, работы, объекты:</w:t>
      </w:r>
    </w:p>
    <w:p w:rsidR="00B46B35" w:rsidRPr="00B46B35" w:rsidRDefault="00B46B35" w:rsidP="00B46B35">
      <w:pPr>
        <w:pStyle w:val="a9"/>
        <w:ind w:left="0" w:firstLine="720"/>
        <w:jc w:val="both"/>
        <w:rPr>
          <w:rFonts w:ascii="Times New Roman" w:eastAsiaTheme="minorEastAsia" w:hAnsi="Times New Roman" w:cs="Times New Roman"/>
          <w:sz w:val="24"/>
          <w:szCs w:val="24"/>
          <w:u w:val="single"/>
          <w:lang w:eastAsia="ru-RU"/>
        </w:rPr>
      </w:pPr>
      <w:r w:rsidRPr="00B46B35">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проспект Победы, д. 5:</w:t>
      </w:r>
    </w:p>
    <w:p w:rsidR="00B46B35" w:rsidRPr="00B46B35" w:rsidRDefault="00B46B35" w:rsidP="00B46B35">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B46B35">
        <w:rPr>
          <w:rFonts w:ascii="Times New Roman" w:eastAsiaTheme="minorEastAsia" w:hAnsi="Times New Roman" w:cs="Times New Roman"/>
          <w:sz w:val="24"/>
          <w:szCs w:val="24"/>
          <w:lang w:eastAsia="ru-RU"/>
        </w:rPr>
        <w:t>- ремонт инженерной системы отопления;</w:t>
      </w:r>
    </w:p>
    <w:p w:rsidR="00B46B35" w:rsidRPr="00B46B35" w:rsidRDefault="00B46B35" w:rsidP="00B46B35">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B46B35">
        <w:rPr>
          <w:rFonts w:ascii="Times New Roman" w:eastAsiaTheme="minorEastAsia" w:hAnsi="Times New Roman" w:cs="Times New Roman"/>
          <w:sz w:val="24"/>
          <w:szCs w:val="24"/>
          <w:lang w:eastAsia="ru-RU"/>
        </w:rPr>
        <w:t>- ремонт инженерной системы холодного водоснабжения;</w:t>
      </w:r>
    </w:p>
    <w:p w:rsidR="00B46B35" w:rsidRPr="00B46B35" w:rsidRDefault="00B46B35" w:rsidP="00B46B35">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B46B35" w:rsidRPr="00B46B35" w:rsidRDefault="00B46B35" w:rsidP="00B46B35">
      <w:pPr>
        <w:spacing w:after="0" w:line="240" w:lineRule="auto"/>
        <w:ind w:firstLine="709"/>
        <w:contextualSpacing/>
        <w:jc w:val="both"/>
        <w:rPr>
          <w:rFonts w:ascii="Times New Roman" w:eastAsiaTheme="minorEastAsia" w:hAnsi="Times New Roman" w:cs="Times New Roman"/>
          <w:sz w:val="24"/>
          <w:szCs w:val="24"/>
          <w:lang w:eastAsia="ru-RU"/>
        </w:rPr>
      </w:pPr>
    </w:p>
    <w:p w:rsidR="00B46B35" w:rsidRPr="00B46B35" w:rsidRDefault="00B46B35" w:rsidP="00B46B35">
      <w:pPr>
        <w:spacing w:after="0" w:line="240" w:lineRule="auto"/>
        <w:ind w:firstLine="709"/>
        <w:contextualSpacing/>
        <w:jc w:val="both"/>
        <w:rPr>
          <w:rFonts w:ascii="Times New Roman" w:eastAsiaTheme="minorEastAsia" w:hAnsi="Times New Roman" w:cs="Times New Roman"/>
          <w:sz w:val="24"/>
          <w:szCs w:val="24"/>
          <w:lang w:eastAsia="ru-RU"/>
        </w:rPr>
      </w:pPr>
      <w:r w:rsidRPr="00B46B35">
        <w:rPr>
          <w:rFonts w:ascii="Times New Roman" w:eastAsiaTheme="minorEastAsia" w:hAnsi="Times New Roman" w:cs="Times New Roman"/>
          <w:sz w:val="24"/>
          <w:szCs w:val="24"/>
          <w:lang w:eastAsia="ru-RU"/>
        </w:rPr>
        <w:t>Начальная (максимальная) цена договора подряда: 4 669 630 (четыре миллиона шестьсот шестьдесят девять тысяч шестьсот тридцать) рублей, в том числе НДС 712 316 (семьсот двенадцать тысяч триста шестнадцать) рублей.</w:t>
      </w:r>
    </w:p>
    <w:p w:rsidR="00B46B35" w:rsidRPr="00B46B35" w:rsidRDefault="00B46B35" w:rsidP="00B46B35">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highlight w:val="yellow"/>
          <w:lang w:eastAsia="ru-RU"/>
        </w:rPr>
      </w:pPr>
    </w:p>
    <w:p w:rsidR="00B46B35" w:rsidRPr="00B46B35" w:rsidRDefault="00B46B35" w:rsidP="00B46B35">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u w:val="single"/>
          <w:lang w:eastAsia="ru-RU"/>
        </w:rPr>
      </w:pPr>
    </w:p>
    <w:p w:rsidR="00B46B35" w:rsidRPr="00B46B35" w:rsidRDefault="00B46B35" w:rsidP="00B46B35">
      <w:pPr>
        <w:pStyle w:val="a9"/>
        <w:ind w:left="0" w:firstLine="720"/>
        <w:jc w:val="both"/>
        <w:rPr>
          <w:rFonts w:ascii="Times New Roman" w:eastAsiaTheme="minorEastAsia" w:hAnsi="Times New Roman" w:cs="Times New Roman"/>
          <w:sz w:val="24"/>
          <w:szCs w:val="24"/>
          <w:u w:val="single"/>
          <w:lang w:eastAsia="ru-RU"/>
        </w:rPr>
      </w:pPr>
      <w:r w:rsidRPr="00B46B35">
        <w:rPr>
          <w:rFonts w:ascii="Times New Roman" w:eastAsiaTheme="minorEastAsia" w:hAnsi="Times New Roman" w:cs="Times New Roman"/>
          <w:b/>
          <w:sz w:val="24"/>
          <w:szCs w:val="24"/>
          <w:u w:val="single"/>
          <w:lang w:eastAsia="ru-RU"/>
        </w:rPr>
        <w:t xml:space="preserve">ЛОТ № 13: </w:t>
      </w:r>
      <w:r w:rsidRPr="00B46B35">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B46B35" w:rsidRPr="00B46B35" w:rsidRDefault="00B46B35" w:rsidP="00B46B35">
      <w:pPr>
        <w:pStyle w:val="a9"/>
        <w:ind w:left="0" w:firstLine="720"/>
        <w:jc w:val="both"/>
        <w:rPr>
          <w:rFonts w:ascii="Times New Roman" w:eastAsiaTheme="minorEastAsia" w:hAnsi="Times New Roman" w:cs="Times New Roman"/>
          <w:sz w:val="24"/>
          <w:szCs w:val="24"/>
          <w:u w:val="single"/>
          <w:lang w:eastAsia="ru-RU"/>
        </w:rPr>
      </w:pPr>
      <w:r w:rsidRPr="00B46B35">
        <w:rPr>
          <w:rFonts w:ascii="Times New Roman" w:eastAsiaTheme="minorEastAsia" w:hAnsi="Times New Roman" w:cs="Times New Roman"/>
          <w:sz w:val="24"/>
          <w:szCs w:val="24"/>
          <w:u w:val="single"/>
          <w:lang w:eastAsia="ru-RU"/>
        </w:rPr>
        <w:t>Адрес многоквартирного дома, работы, объекты:</w:t>
      </w:r>
    </w:p>
    <w:p w:rsidR="00B46B35" w:rsidRPr="00B46B35" w:rsidRDefault="00B46B35" w:rsidP="00B46B35">
      <w:pPr>
        <w:pStyle w:val="a9"/>
        <w:ind w:left="0" w:firstLine="720"/>
        <w:jc w:val="both"/>
        <w:rPr>
          <w:rFonts w:ascii="Times New Roman" w:eastAsiaTheme="minorEastAsia" w:hAnsi="Times New Roman" w:cs="Times New Roman"/>
          <w:sz w:val="24"/>
          <w:szCs w:val="24"/>
          <w:u w:val="single"/>
          <w:lang w:eastAsia="ru-RU"/>
        </w:rPr>
      </w:pPr>
      <w:r w:rsidRPr="00B46B35">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проспект Победы, д. 5:</w:t>
      </w:r>
    </w:p>
    <w:p w:rsidR="00B46B35" w:rsidRPr="00B46B35" w:rsidRDefault="00B46B35" w:rsidP="00B46B35">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B46B35">
        <w:rPr>
          <w:rFonts w:ascii="Times New Roman" w:eastAsiaTheme="minorEastAsia" w:hAnsi="Times New Roman" w:cs="Times New Roman"/>
          <w:sz w:val="24"/>
          <w:szCs w:val="24"/>
          <w:lang w:eastAsia="ru-RU"/>
        </w:rPr>
        <w:t>- ремонт кровли;</w:t>
      </w:r>
    </w:p>
    <w:p w:rsidR="00B46B35" w:rsidRPr="00B46B35" w:rsidRDefault="00B46B35" w:rsidP="00B46B35">
      <w:pPr>
        <w:spacing w:after="0" w:line="240" w:lineRule="auto"/>
        <w:ind w:firstLine="709"/>
        <w:contextualSpacing/>
        <w:jc w:val="both"/>
        <w:rPr>
          <w:rFonts w:ascii="Times New Roman" w:eastAsiaTheme="minorEastAsia" w:hAnsi="Times New Roman" w:cs="Times New Roman"/>
          <w:sz w:val="24"/>
          <w:szCs w:val="24"/>
          <w:lang w:eastAsia="ru-RU"/>
        </w:rPr>
      </w:pPr>
    </w:p>
    <w:p w:rsidR="00B46B35" w:rsidRPr="00B46B35" w:rsidRDefault="00B46B35" w:rsidP="00B46B35">
      <w:pPr>
        <w:spacing w:after="0" w:line="240" w:lineRule="auto"/>
        <w:ind w:firstLine="709"/>
        <w:contextualSpacing/>
        <w:jc w:val="both"/>
        <w:rPr>
          <w:rFonts w:ascii="Times New Roman" w:eastAsiaTheme="minorEastAsia" w:hAnsi="Times New Roman" w:cs="Times New Roman"/>
          <w:sz w:val="24"/>
          <w:szCs w:val="24"/>
          <w:lang w:eastAsia="ru-RU"/>
        </w:rPr>
      </w:pPr>
      <w:r w:rsidRPr="00B46B35">
        <w:rPr>
          <w:rFonts w:ascii="Times New Roman" w:eastAsiaTheme="minorEastAsia" w:hAnsi="Times New Roman" w:cs="Times New Roman"/>
          <w:sz w:val="24"/>
          <w:szCs w:val="24"/>
          <w:lang w:eastAsia="ru-RU"/>
        </w:rPr>
        <w:t>Начальная (максимальная) цена договора подряда: 2 784 584 (два миллиона семьсот восемьдесят четыре тысячи пятьсот восемьдесят четыре) рубля, в том числе НДС 424 767 (четыреста двадцать четыре тысячи семьсот шестьдесят семь) рублей.</w:t>
      </w:r>
    </w:p>
    <w:p w:rsidR="00B46B35" w:rsidRPr="00B46B35" w:rsidRDefault="00B46B35" w:rsidP="00B46B35">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u w:val="single"/>
          <w:lang w:eastAsia="ru-RU"/>
        </w:rPr>
      </w:pPr>
    </w:p>
    <w:p w:rsidR="00B46B35" w:rsidRPr="00B46B35" w:rsidRDefault="00B46B35" w:rsidP="00B46B35">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u w:val="single"/>
          <w:lang w:eastAsia="ru-RU"/>
        </w:rPr>
      </w:pPr>
    </w:p>
    <w:p w:rsidR="00B46B35" w:rsidRPr="00B46B35" w:rsidRDefault="00B46B35" w:rsidP="00B46B35">
      <w:pPr>
        <w:pStyle w:val="a9"/>
        <w:ind w:left="0" w:firstLine="720"/>
        <w:jc w:val="both"/>
        <w:rPr>
          <w:rFonts w:ascii="Times New Roman" w:eastAsiaTheme="minorEastAsia" w:hAnsi="Times New Roman" w:cs="Times New Roman"/>
          <w:sz w:val="24"/>
          <w:szCs w:val="24"/>
          <w:u w:val="single"/>
          <w:lang w:eastAsia="ru-RU"/>
        </w:rPr>
      </w:pPr>
      <w:r w:rsidRPr="00B46B35">
        <w:rPr>
          <w:rFonts w:ascii="Times New Roman" w:eastAsiaTheme="minorEastAsia" w:hAnsi="Times New Roman" w:cs="Times New Roman"/>
          <w:b/>
          <w:sz w:val="24"/>
          <w:szCs w:val="24"/>
          <w:u w:val="single"/>
          <w:lang w:eastAsia="ru-RU"/>
        </w:rPr>
        <w:t xml:space="preserve">ЛОТ № 14: </w:t>
      </w:r>
      <w:r w:rsidRPr="00B46B35">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B46B35" w:rsidRPr="00B46B35" w:rsidRDefault="00B46B35" w:rsidP="00B46B35">
      <w:pPr>
        <w:pStyle w:val="a9"/>
        <w:ind w:left="0" w:firstLine="720"/>
        <w:jc w:val="both"/>
        <w:rPr>
          <w:rFonts w:ascii="Times New Roman" w:eastAsiaTheme="minorEastAsia" w:hAnsi="Times New Roman" w:cs="Times New Roman"/>
          <w:sz w:val="24"/>
          <w:szCs w:val="24"/>
          <w:u w:val="single"/>
          <w:lang w:eastAsia="ru-RU"/>
        </w:rPr>
      </w:pPr>
      <w:r w:rsidRPr="00B46B35">
        <w:rPr>
          <w:rFonts w:ascii="Times New Roman" w:eastAsiaTheme="minorEastAsia" w:hAnsi="Times New Roman" w:cs="Times New Roman"/>
          <w:sz w:val="24"/>
          <w:szCs w:val="24"/>
          <w:u w:val="single"/>
          <w:lang w:eastAsia="ru-RU"/>
        </w:rPr>
        <w:t>Адрес многоквартирного дома, работы, объекты:</w:t>
      </w:r>
    </w:p>
    <w:p w:rsidR="00B46B35" w:rsidRPr="00B46B35" w:rsidRDefault="00B46B35" w:rsidP="00B46B35">
      <w:pPr>
        <w:pStyle w:val="a9"/>
        <w:ind w:left="0" w:firstLine="720"/>
        <w:jc w:val="both"/>
        <w:rPr>
          <w:rFonts w:ascii="Times New Roman" w:eastAsiaTheme="minorEastAsia" w:hAnsi="Times New Roman" w:cs="Times New Roman"/>
          <w:sz w:val="24"/>
          <w:szCs w:val="24"/>
          <w:u w:val="single"/>
          <w:lang w:eastAsia="ru-RU"/>
        </w:rPr>
      </w:pPr>
      <w:r w:rsidRPr="00B46B35">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улица Автомобилистов, д. 14/1:</w:t>
      </w:r>
    </w:p>
    <w:p w:rsidR="00B46B35" w:rsidRPr="00B46B35" w:rsidRDefault="00B46B35" w:rsidP="00B46B35">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B46B35">
        <w:rPr>
          <w:rFonts w:ascii="Times New Roman" w:eastAsiaTheme="minorEastAsia" w:hAnsi="Times New Roman" w:cs="Times New Roman"/>
          <w:sz w:val="24"/>
          <w:szCs w:val="24"/>
          <w:lang w:eastAsia="ru-RU"/>
        </w:rPr>
        <w:t>- ремонт кровли;</w:t>
      </w:r>
    </w:p>
    <w:p w:rsidR="00B46B35" w:rsidRPr="00B46B35" w:rsidRDefault="00B46B35" w:rsidP="00B46B35">
      <w:pPr>
        <w:spacing w:after="0" w:line="240" w:lineRule="auto"/>
        <w:ind w:firstLine="709"/>
        <w:contextualSpacing/>
        <w:jc w:val="both"/>
        <w:rPr>
          <w:rFonts w:ascii="Times New Roman" w:eastAsiaTheme="minorEastAsia" w:hAnsi="Times New Roman" w:cs="Times New Roman"/>
          <w:sz w:val="24"/>
          <w:szCs w:val="24"/>
          <w:lang w:eastAsia="ru-RU"/>
        </w:rPr>
      </w:pPr>
    </w:p>
    <w:p w:rsidR="00B46B35" w:rsidRPr="00B46B35" w:rsidRDefault="00B46B35" w:rsidP="00B46B35">
      <w:pPr>
        <w:spacing w:after="0" w:line="240" w:lineRule="auto"/>
        <w:ind w:firstLine="709"/>
        <w:contextualSpacing/>
        <w:jc w:val="both"/>
        <w:rPr>
          <w:rFonts w:ascii="Times New Roman" w:eastAsiaTheme="minorEastAsia" w:hAnsi="Times New Roman" w:cs="Times New Roman"/>
          <w:sz w:val="24"/>
          <w:szCs w:val="24"/>
          <w:lang w:eastAsia="ru-RU"/>
        </w:rPr>
      </w:pPr>
      <w:r w:rsidRPr="00B46B35">
        <w:rPr>
          <w:rFonts w:ascii="Times New Roman" w:eastAsiaTheme="minorEastAsia" w:hAnsi="Times New Roman" w:cs="Times New Roman"/>
          <w:sz w:val="24"/>
          <w:szCs w:val="24"/>
          <w:lang w:eastAsia="ru-RU"/>
        </w:rPr>
        <w:t>Начальная (максимальная) цена договора подряда: 3 216 289 (три миллиона двести шестнадцать тысяч двести восемьдесят девять) рублей, в том числе НДС 490 620 (четыреста девяносто тысяч шестьсот двадцать) рублей.</w:t>
      </w:r>
    </w:p>
    <w:p w:rsidR="00B46B35" w:rsidRPr="00B46B35" w:rsidRDefault="00B46B35" w:rsidP="00B46B35">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B46B35" w:rsidRPr="00B46B35" w:rsidRDefault="00B46B35" w:rsidP="00B46B35">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B46B35" w:rsidRPr="00B46B35" w:rsidRDefault="00B46B35" w:rsidP="00B46B35">
      <w:pPr>
        <w:pStyle w:val="a9"/>
        <w:ind w:left="0" w:firstLine="720"/>
        <w:jc w:val="both"/>
        <w:rPr>
          <w:rFonts w:ascii="Times New Roman" w:eastAsiaTheme="minorEastAsia" w:hAnsi="Times New Roman" w:cs="Times New Roman"/>
          <w:sz w:val="24"/>
          <w:szCs w:val="24"/>
          <w:u w:val="single"/>
          <w:lang w:eastAsia="ru-RU"/>
        </w:rPr>
      </w:pPr>
      <w:r w:rsidRPr="00B46B35">
        <w:rPr>
          <w:rFonts w:ascii="Times New Roman" w:eastAsiaTheme="minorEastAsia" w:hAnsi="Times New Roman" w:cs="Times New Roman"/>
          <w:b/>
          <w:sz w:val="24"/>
          <w:szCs w:val="24"/>
          <w:u w:val="single"/>
          <w:lang w:eastAsia="ru-RU"/>
        </w:rPr>
        <w:t xml:space="preserve">ЛОТ № 15: </w:t>
      </w:r>
      <w:r w:rsidRPr="00B46B35">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B46B35" w:rsidRPr="00B46B35" w:rsidRDefault="00B46B35" w:rsidP="00B46B35">
      <w:pPr>
        <w:pStyle w:val="a9"/>
        <w:ind w:left="0" w:firstLine="720"/>
        <w:jc w:val="both"/>
        <w:rPr>
          <w:rFonts w:ascii="Times New Roman" w:eastAsiaTheme="minorEastAsia" w:hAnsi="Times New Roman" w:cs="Times New Roman"/>
          <w:sz w:val="24"/>
          <w:szCs w:val="24"/>
          <w:u w:val="single"/>
          <w:lang w:eastAsia="ru-RU"/>
        </w:rPr>
      </w:pPr>
      <w:r w:rsidRPr="00B46B35">
        <w:rPr>
          <w:rFonts w:ascii="Times New Roman" w:eastAsiaTheme="minorEastAsia" w:hAnsi="Times New Roman" w:cs="Times New Roman"/>
          <w:sz w:val="24"/>
          <w:szCs w:val="24"/>
          <w:u w:val="single"/>
          <w:lang w:eastAsia="ru-RU"/>
        </w:rPr>
        <w:t>Адрес многоквартирного дома, работы, объекты:</w:t>
      </w:r>
    </w:p>
    <w:p w:rsidR="00B46B35" w:rsidRPr="00B46B35" w:rsidRDefault="00B46B35" w:rsidP="00B46B35">
      <w:pPr>
        <w:pStyle w:val="a9"/>
        <w:ind w:left="0" w:firstLine="720"/>
        <w:jc w:val="both"/>
        <w:rPr>
          <w:rFonts w:ascii="Times New Roman" w:eastAsiaTheme="minorEastAsia" w:hAnsi="Times New Roman" w:cs="Times New Roman"/>
          <w:sz w:val="24"/>
          <w:szCs w:val="24"/>
          <w:u w:val="single"/>
          <w:lang w:eastAsia="ru-RU"/>
        </w:rPr>
      </w:pPr>
      <w:r w:rsidRPr="00B46B35">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улица Автомобилистов, д. 16:</w:t>
      </w:r>
    </w:p>
    <w:p w:rsidR="00B46B35" w:rsidRPr="00B46B35" w:rsidRDefault="00B46B35" w:rsidP="00B46B35">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B46B35">
        <w:rPr>
          <w:rFonts w:ascii="Times New Roman" w:eastAsiaTheme="minorEastAsia" w:hAnsi="Times New Roman" w:cs="Times New Roman"/>
          <w:sz w:val="24"/>
          <w:szCs w:val="24"/>
          <w:lang w:eastAsia="ru-RU"/>
        </w:rPr>
        <w:t>- ремонт инженерной системы отопления;</w:t>
      </w:r>
    </w:p>
    <w:p w:rsidR="00B46B35" w:rsidRPr="00B46B35" w:rsidRDefault="00B46B35" w:rsidP="00B46B35">
      <w:pPr>
        <w:spacing w:after="0" w:line="240" w:lineRule="auto"/>
        <w:ind w:firstLine="709"/>
        <w:contextualSpacing/>
        <w:jc w:val="both"/>
        <w:rPr>
          <w:rFonts w:ascii="Times New Roman" w:eastAsiaTheme="minorEastAsia" w:hAnsi="Times New Roman" w:cs="Times New Roman"/>
          <w:sz w:val="24"/>
          <w:szCs w:val="24"/>
          <w:lang w:eastAsia="ru-RU"/>
        </w:rPr>
      </w:pPr>
    </w:p>
    <w:p w:rsidR="00B46B35" w:rsidRPr="00B46B35" w:rsidRDefault="00B46B35" w:rsidP="00B46B35">
      <w:pPr>
        <w:spacing w:after="0" w:line="240" w:lineRule="auto"/>
        <w:ind w:firstLine="709"/>
        <w:contextualSpacing/>
        <w:jc w:val="both"/>
        <w:rPr>
          <w:rFonts w:ascii="Times New Roman" w:eastAsiaTheme="minorEastAsia" w:hAnsi="Times New Roman" w:cs="Times New Roman"/>
          <w:sz w:val="24"/>
          <w:szCs w:val="24"/>
          <w:lang w:eastAsia="ru-RU"/>
        </w:rPr>
      </w:pPr>
      <w:r w:rsidRPr="00B46B35">
        <w:rPr>
          <w:rFonts w:ascii="Times New Roman" w:eastAsiaTheme="minorEastAsia" w:hAnsi="Times New Roman" w:cs="Times New Roman"/>
          <w:sz w:val="24"/>
          <w:szCs w:val="24"/>
          <w:lang w:eastAsia="ru-RU"/>
        </w:rPr>
        <w:t>Начальная (максимальная) цена договора подряда: 3 493 615 (три миллиона четыреста девяносто три тысячи шестьсот пятнадцать) рублей, в том числе НДС 532 924 (пятьсот тридцать две тысячи девятьсот двадцать четыре) рубля.</w:t>
      </w:r>
    </w:p>
    <w:p w:rsidR="00B46B35" w:rsidRPr="00B46B35" w:rsidRDefault="00B46B35" w:rsidP="00B46B35">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B46B35" w:rsidRPr="00B46B35" w:rsidRDefault="00B46B35" w:rsidP="00B46B35">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B46B35" w:rsidRPr="00B46B35" w:rsidRDefault="00B46B35" w:rsidP="00B46B35">
      <w:pPr>
        <w:pStyle w:val="a9"/>
        <w:ind w:left="0" w:firstLine="720"/>
        <w:jc w:val="both"/>
        <w:rPr>
          <w:rFonts w:ascii="Times New Roman" w:eastAsiaTheme="minorEastAsia" w:hAnsi="Times New Roman" w:cs="Times New Roman"/>
          <w:sz w:val="24"/>
          <w:szCs w:val="24"/>
          <w:u w:val="single"/>
          <w:lang w:eastAsia="ru-RU"/>
        </w:rPr>
      </w:pPr>
      <w:r w:rsidRPr="00B46B35">
        <w:rPr>
          <w:rFonts w:ascii="Times New Roman" w:eastAsiaTheme="minorEastAsia" w:hAnsi="Times New Roman" w:cs="Times New Roman"/>
          <w:b/>
          <w:sz w:val="24"/>
          <w:szCs w:val="24"/>
          <w:u w:val="single"/>
          <w:lang w:eastAsia="ru-RU"/>
        </w:rPr>
        <w:t xml:space="preserve">ЛОТ № 16: </w:t>
      </w:r>
      <w:r w:rsidRPr="00B46B35">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B46B35" w:rsidRPr="00B46B35" w:rsidRDefault="00B46B35" w:rsidP="00B46B35">
      <w:pPr>
        <w:pStyle w:val="a9"/>
        <w:ind w:left="0" w:firstLine="720"/>
        <w:jc w:val="both"/>
        <w:rPr>
          <w:rFonts w:ascii="Times New Roman" w:eastAsiaTheme="minorEastAsia" w:hAnsi="Times New Roman" w:cs="Times New Roman"/>
          <w:sz w:val="24"/>
          <w:szCs w:val="24"/>
          <w:u w:val="single"/>
          <w:lang w:eastAsia="ru-RU"/>
        </w:rPr>
      </w:pPr>
      <w:r w:rsidRPr="00B46B35">
        <w:rPr>
          <w:rFonts w:ascii="Times New Roman" w:eastAsiaTheme="minorEastAsia" w:hAnsi="Times New Roman" w:cs="Times New Roman"/>
          <w:sz w:val="24"/>
          <w:szCs w:val="24"/>
          <w:u w:val="single"/>
          <w:lang w:eastAsia="ru-RU"/>
        </w:rPr>
        <w:t>Адрес многоквартирного дома, работы, объекты:</w:t>
      </w:r>
    </w:p>
    <w:p w:rsidR="00B46B35" w:rsidRPr="00B46B35" w:rsidRDefault="00B46B35" w:rsidP="00B46B35">
      <w:pPr>
        <w:pStyle w:val="a9"/>
        <w:ind w:left="0" w:firstLine="720"/>
        <w:jc w:val="both"/>
        <w:rPr>
          <w:rFonts w:ascii="Times New Roman" w:eastAsiaTheme="minorEastAsia" w:hAnsi="Times New Roman" w:cs="Times New Roman"/>
          <w:sz w:val="24"/>
          <w:szCs w:val="24"/>
          <w:u w:val="single"/>
          <w:lang w:eastAsia="ru-RU"/>
        </w:rPr>
      </w:pPr>
      <w:r w:rsidRPr="00B46B35">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улица Автомобилистов, д. 16:</w:t>
      </w:r>
    </w:p>
    <w:p w:rsidR="00B46B35" w:rsidRPr="00B46B35" w:rsidRDefault="00B46B35" w:rsidP="00B46B35">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B46B35">
        <w:rPr>
          <w:rFonts w:ascii="Times New Roman" w:eastAsiaTheme="minorEastAsia" w:hAnsi="Times New Roman" w:cs="Times New Roman"/>
          <w:sz w:val="24"/>
          <w:szCs w:val="24"/>
          <w:lang w:eastAsia="ru-RU"/>
        </w:rPr>
        <w:t>- ремонт кровли;</w:t>
      </w:r>
    </w:p>
    <w:p w:rsidR="00B46B35" w:rsidRPr="00B46B35" w:rsidRDefault="00B46B35" w:rsidP="00B46B35">
      <w:pPr>
        <w:spacing w:after="0" w:line="240" w:lineRule="auto"/>
        <w:ind w:firstLine="709"/>
        <w:contextualSpacing/>
        <w:jc w:val="both"/>
        <w:rPr>
          <w:rFonts w:ascii="Times New Roman" w:eastAsiaTheme="minorEastAsia" w:hAnsi="Times New Roman" w:cs="Times New Roman"/>
          <w:sz w:val="24"/>
          <w:szCs w:val="24"/>
          <w:lang w:eastAsia="ru-RU"/>
        </w:rPr>
      </w:pPr>
    </w:p>
    <w:p w:rsidR="00B46B35" w:rsidRPr="00B46B35" w:rsidRDefault="00B46B35" w:rsidP="00B46B35">
      <w:pPr>
        <w:spacing w:after="0" w:line="240" w:lineRule="auto"/>
        <w:ind w:firstLine="709"/>
        <w:contextualSpacing/>
        <w:jc w:val="both"/>
        <w:rPr>
          <w:rFonts w:ascii="Times New Roman" w:eastAsiaTheme="minorEastAsia" w:hAnsi="Times New Roman" w:cs="Times New Roman"/>
          <w:sz w:val="24"/>
          <w:szCs w:val="24"/>
          <w:lang w:eastAsia="ru-RU"/>
        </w:rPr>
      </w:pPr>
      <w:r w:rsidRPr="00B46B35">
        <w:rPr>
          <w:rFonts w:ascii="Times New Roman" w:eastAsiaTheme="minorEastAsia" w:hAnsi="Times New Roman" w:cs="Times New Roman"/>
          <w:sz w:val="24"/>
          <w:szCs w:val="24"/>
          <w:lang w:eastAsia="ru-RU"/>
        </w:rPr>
        <w:t>Начальная (максимальная) цена договора подряда: 3 222 467 (три миллиона двести двадцать две тысячи четыреста шестьдесят семь) рублей, в том числе НДС 491 563 четыреста девяносто одна тысяча пятьсот шестьдесят три) рубля.</w:t>
      </w:r>
    </w:p>
    <w:p w:rsidR="00B46B35" w:rsidRDefault="00B46B35" w:rsidP="00B46B35">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B46B35" w:rsidRPr="00B46B35" w:rsidRDefault="00B46B35" w:rsidP="00B46B35">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B46B35" w:rsidRPr="00B46B35" w:rsidRDefault="00B46B35" w:rsidP="00B46B35">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B46B35" w:rsidRPr="00B46B35" w:rsidRDefault="00B46B35" w:rsidP="00B46B35">
      <w:pPr>
        <w:pStyle w:val="a9"/>
        <w:ind w:left="0" w:firstLine="720"/>
        <w:jc w:val="both"/>
        <w:rPr>
          <w:rFonts w:ascii="Times New Roman" w:eastAsiaTheme="minorEastAsia" w:hAnsi="Times New Roman" w:cs="Times New Roman"/>
          <w:sz w:val="24"/>
          <w:szCs w:val="24"/>
          <w:u w:val="single"/>
          <w:lang w:eastAsia="ru-RU"/>
        </w:rPr>
      </w:pPr>
      <w:r w:rsidRPr="00B46B35">
        <w:rPr>
          <w:rFonts w:ascii="Times New Roman" w:eastAsiaTheme="minorEastAsia" w:hAnsi="Times New Roman" w:cs="Times New Roman"/>
          <w:b/>
          <w:sz w:val="24"/>
          <w:szCs w:val="24"/>
          <w:u w:val="single"/>
          <w:lang w:eastAsia="ru-RU"/>
        </w:rPr>
        <w:t xml:space="preserve">ЛОТ № 17: </w:t>
      </w:r>
      <w:r w:rsidRPr="00B46B35">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B46B35" w:rsidRPr="00B46B35" w:rsidRDefault="00B46B35" w:rsidP="00B46B35">
      <w:pPr>
        <w:pStyle w:val="a9"/>
        <w:ind w:left="0" w:firstLine="720"/>
        <w:jc w:val="both"/>
        <w:rPr>
          <w:rFonts w:ascii="Times New Roman" w:eastAsiaTheme="minorEastAsia" w:hAnsi="Times New Roman" w:cs="Times New Roman"/>
          <w:sz w:val="24"/>
          <w:szCs w:val="24"/>
          <w:u w:val="single"/>
          <w:lang w:eastAsia="ru-RU"/>
        </w:rPr>
      </w:pPr>
      <w:r w:rsidRPr="00B46B35">
        <w:rPr>
          <w:rFonts w:ascii="Times New Roman" w:eastAsiaTheme="minorEastAsia" w:hAnsi="Times New Roman" w:cs="Times New Roman"/>
          <w:sz w:val="24"/>
          <w:szCs w:val="24"/>
          <w:u w:val="single"/>
          <w:lang w:eastAsia="ru-RU"/>
        </w:rPr>
        <w:t>Адрес многоквартирного дома, работы, объекты:</w:t>
      </w:r>
    </w:p>
    <w:p w:rsidR="00B46B35" w:rsidRPr="00B46B35" w:rsidRDefault="00B46B35" w:rsidP="00B46B35">
      <w:pPr>
        <w:pStyle w:val="a9"/>
        <w:ind w:left="0" w:firstLine="720"/>
        <w:jc w:val="both"/>
        <w:rPr>
          <w:rFonts w:ascii="Times New Roman" w:eastAsiaTheme="minorEastAsia" w:hAnsi="Times New Roman" w:cs="Times New Roman"/>
          <w:sz w:val="24"/>
          <w:szCs w:val="24"/>
          <w:u w:val="single"/>
          <w:lang w:eastAsia="ru-RU"/>
        </w:rPr>
      </w:pPr>
      <w:r w:rsidRPr="00B46B35">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улица Арсеньева, д. 8:</w:t>
      </w:r>
    </w:p>
    <w:p w:rsidR="00B46B35" w:rsidRPr="00B46B35" w:rsidRDefault="00B46B35" w:rsidP="00B46B35">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B46B35">
        <w:rPr>
          <w:rFonts w:ascii="Times New Roman" w:eastAsiaTheme="minorEastAsia" w:hAnsi="Times New Roman" w:cs="Times New Roman"/>
          <w:sz w:val="24"/>
          <w:szCs w:val="24"/>
          <w:lang w:eastAsia="ru-RU"/>
        </w:rPr>
        <w:t>- ремонт инженерной системы отопления;</w:t>
      </w:r>
    </w:p>
    <w:p w:rsidR="00B46B35" w:rsidRPr="00B46B35" w:rsidRDefault="00B46B35" w:rsidP="00B46B35">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B46B35">
        <w:rPr>
          <w:rFonts w:ascii="Times New Roman" w:eastAsiaTheme="minorEastAsia" w:hAnsi="Times New Roman" w:cs="Times New Roman"/>
          <w:sz w:val="24"/>
          <w:szCs w:val="24"/>
          <w:lang w:eastAsia="ru-RU"/>
        </w:rPr>
        <w:t>- ремонт инженерной системы водоотведения;</w:t>
      </w:r>
    </w:p>
    <w:p w:rsidR="00B46B35" w:rsidRPr="00B46B35" w:rsidRDefault="00B46B35" w:rsidP="00B46B35">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B46B35">
        <w:rPr>
          <w:rFonts w:ascii="Times New Roman" w:eastAsiaTheme="minorEastAsia" w:hAnsi="Times New Roman" w:cs="Times New Roman"/>
          <w:sz w:val="24"/>
          <w:szCs w:val="24"/>
          <w:lang w:eastAsia="ru-RU"/>
        </w:rPr>
        <w:t>- ремонт инженерной системы холодного водоснабжения;</w:t>
      </w:r>
    </w:p>
    <w:p w:rsidR="00B46B35" w:rsidRPr="00B46B35" w:rsidRDefault="00B46B35" w:rsidP="00B46B35">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B46B35" w:rsidRPr="00B46B35" w:rsidRDefault="00B46B35" w:rsidP="00B46B35">
      <w:pPr>
        <w:spacing w:after="0" w:line="240" w:lineRule="auto"/>
        <w:ind w:firstLine="709"/>
        <w:contextualSpacing/>
        <w:jc w:val="both"/>
        <w:rPr>
          <w:rFonts w:ascii="Times New Roman" w:eastAsiaTheme="minorEastAsia" w:hAnsi="Times New Roman" w:cs="Times New Roman"/>
          <w:sz w:val="24"/>
          <w:szCs w:val="24"/>
          <w:lang w:eastAsia="ru-RU"/>
        </w:rPr>
      </w:pPr>
      <w:r w:rsidRPr="00B46B35">
        <w:rPr>
          <w:rFonts w:ascii="Times New Roman" w:eastAsiaTheme="minorEastAsia" w:hAnsi="Times New Roman" w:cs="Times New Roman"/>
          <w:sz w:val="24"/>
          <w:szCs w:val="24"/>
          <w:lang w:eastAsia="ru-RU"/>
        </w:rPr>
        <w:t>Начальная (максимальная) цена договора подряда: 4 546 610 (четыре миллиона пятьсот сорок шесть тысяч шестьсот десять) рублей, в том числе НДС 693 551 (шестьсот девяносто три тысячи пятьсот пятьдесят один) рубль.</w:t>
      </w:r>
    </w:p>
    <w:p w:rsidR="00B46B35" w:rsidRPr="00B46B35" w:rsidRDefault="00B46B35" w:rsidP="00B46B35">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B46B35" w:rsidRPr="00B46B35" w:rsidRDefault="00B46B35" w:rsidP="00B46B35">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B46B35" w:rsidRPr="00B46B35" w:rsidRDefault="00B46B35" w:rsidP="00B46B35">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B46B35" w:rsidRPr="00B46B35" w:rsidRDefault="00B46B35" w:rsidP="00B46B35">
      <w:pPr>
        <w:pStyle w:val="a9"/>
        <w:ind w:left="0" w:firstLine="720"/>
        <w:jc w:val="both"/>
        <w:rPr>
          <w:rFonts w:ascii="Times New Roman" w:eastAsiaTheme="minorEastAsia" w:hAnsi="Times New Roman" w:cs="Times New Roman"/>
          <w:sz w:val="24"/>
          <w:szCs w:val="24"/>
          <w:u w:val="single"/>
          <w:lang w:eastAsia="ru-RU"/>
        </w:rPr>
      </w:pPr>
      <w:r w:rsidRPr="00B46B35">
        <w:rPr>
          <w:rFonts w:ascii="Times New Roman" w:eastAsiaTheme="minorEastAsia" w:hAnsi="Times New Roman" w:cs="Times New Roman"/>
          <w:b/>
          <w:sz w:val="24"/>
          <w:szCs w:val="24"/>
          <w:u w:val="single"/>
          <w:lang w:eastAsia="ru-RU"/>
        </w:rPr>
        <w:t xml:space="preserve">ЛОТ № 18: </w:t>
      </w:r>
      <w:r w:rsidRPr="00B46B35">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B46B35" w:rsidRPr="00B46B35" w:rsidRDefault="00B46B35" w:rsidP="00B46B35">
      <w:pPr>
        <w:pStyle w:val="a9"/>
        <w:ind w:left="0" w:firstLine="720"/>
        <w:jc w:val="both"/>
        <w:rPr>
          <w:rFonts w:ascii="Times New Roman" w:eastAsiaTheme="minorEastAsia" w:hAnsi="Times New Roman" w:cs="Times New Roman"/>
          <w:sz w:val="24"/>
          <w:szCs w:val="24"/>
          <w:u w:val="single"/>
          <w:lang w:eastAsia="ru-RU"/>
        </w:rPr>
      </w:pPr>
      <w:r w:rsidRPr="00B46B35">
        <w:rPr>
          <w:rFonts w:ascii="Times New Roman" w:eastAsiaTheme="minorEastAsia" w:hAnsi="Times New Roman" w:cs="Times New Roman"/>
          <w:sz w:val="24"/>
          <w:szCs w:val="24"/>
          <w:u w:val="single"/>
          <w:lang w:eastAsia="ru-RU"/>
        </w:rPr>
        <w:t>Адрес многоквартирного дома, работы, объекты:</w:t>
      </w:r>
    </w:p>
    <w:p w:rsidR="00B46B35" w:rsidRPr="00B46B35" w:rsidRDefault="00B46B35" w:rsidP="00B46B35">
      <w:pPr>
        <w:pStyle w:val="a9"/>
        <w:ind w:left="0" w:firstLine="720"/>
        <w:jc w:val="both"/>
        <w:rPr>
          <w:rFonts w:ascii="Times New Roman" w:eastAsiaTheme="minorEastAsia" w:hAnsi="Times New Roman" w:cs="Times New Roman"/>
          <w:sz w:val="24"/>
          <w:szCs w:val="24"/>
          <w:u w:val="single"/>
          <w:lang w:eastAsia="ru-RU"/>
        </w:rPr>
      </w:pPr>
      <w:r w:rsidRPr="00B46B35">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улица Арсеньева, д. 8:</w:t>
      </w:r>
    </w:p>
    <w:p w:rsidR="00B46B35" w:rsidRPr="00B46B35" w:rsidRDefault="00B46B35" w:rsidP="00B46B35">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B46B35">
        <w:rPr>
          <w:rFonts w:ascii="Times New Roman" w:eastAsiaTheme="minorEastAsia" w:hAnsi="Times New Roman" w:cs="Times New Roman"/>
          <w:sz w:val="24"/>
          <w:szCs w:val="24"/>
          <w:lang w:eastAsia="ru-RU"/>
        </w:rPr>
        <w:t>- ремонт кровли</w:t>
      </w:r>
    </w:p>
    <w:p w:rsidR="00B46B35" w:rsidRPr="00B46B35" w:rsidRDefault="00B46B35" w:rsidP="00B46B35">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B46B35" w:rsidRPr="00B46B35" w:rsidRDefault="00B46B35" w:rsidP="00B46B35">
      <w:pPr>
        <w:spacing w:after="0" w:line="240" w:lineRule="auto"/>
        <w:ind w:firstLine="709"/>
        <w:contextualSpacing/>
        <w:jc w:val="both"/>
        <w:rPr>
          <w:rFonts w:ascii="Times New Roman" w:eastAsiaTheme="minorEastAsia" w:hAnsi="Times New Roman" w:cs="Times New Roman"/>
          <w:sz w:val="24"/>
          <w:szCs w:val="24"/>
          <w:lang w:eastAsia="ru-RU"/>
        </w:rPr>
      </w:pPr>
      <w:r w:rsidRPr="00B46B35">
        <w:rPr>
          <w:rFonts w:ascii="Times New Roman" w:eastAsiaTheme="minorEastAsia" w:hAnsi="Times New Roman" w:cs="Times New Roman"/>
          <w:sz w:val="24"/>
          <w:szCs w:val="24"/>
          <w:lang w:eastAsia="ru-RU"/>
        </w:rPr>
        <w:t>Начальная (максимальная) цена договора подряда: 1 856 908 (один миллион восемьсот пятьдесят шесть тысяч девятьсот восемь) рублей, в том числе НДС 283 257 (двести восемьдесят три тысячи двести пятьдесят семь) рублей.</w:t>
      </w:r>
    </w:p>
    <w:p w:rsidR="00B46B35" w:rsidRDefault="00B46B35" w:rsidP="00B46B35">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B46B35" w:rsidRPr="00B46B35" w:rsidRDefault="00B46B35" w:rsidP="00B46B35">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B46B35" w:rsidRPr="00B46B35" w:rsidRDefault="00B46B35" w:rsidP="00B46B35">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B46B35" w:rsidRPr="00B46B35" w:rsidRDefault="00B46B35" w:rsidP="00B46B35">
      <w:pPr>
        <w:pStyle w:val="a9"/>
        <w:ind w:left="0" w:firstLine="720"/>
        <w:jc w:val="both"/>
        <w:rPr>
          <w:rFonts w:ascii="Times New Roman" w:eastAsiaTheme="minorEastAsia" w:hAnsi="Times New Roman" w:cs="Times New Roman"/>
          <w:sz w:val="24"/>
          <w:szCs w:val="24"/>
          <w:u w:val="single"/>
          <w:lang w:eastAsia="ru-RU"/>
        </w:rPr>
      </w:pPr>
      <w:r w:rsidRPr="00B46B35">
        <w:rPr>
          <w:rFonts w:ascii="Times New Roman" w:eastAsiaTheme="minorEastAsia" w:hAnsi="Times New Roman" w:cs="Times New Roman"/>
          <w:b/>
          <w:sz w:val="24"/>
          <w:szCs w:val="24"/>
          <w:u w:val="single"/>
          <w:lang w:eastAsia="ru-RU"/>
        </w:rPr>
        <w:t xml:space="preserve">ЛОТ № 19: </w:t>
      </w:r>
      <w:r w:rsidRPr="00B46B35">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B46B35" w:rsidRPr="00B46B35" w:rsidRDefault="00B46B35" w:rsidP="00B46B35">
      <w:pPr>
        <w:pStyle w:val="a9"/>
        <w:ind w:left="0" w:firstLine="720"/>
        <w:jc w:val="both"/>
        <w:rPr>
          <w:rFonts w:ascii="Times New Roman" w:eastAsiaTheme="minorEastAsia" w:hAnsi="Times New Roman" w:cs="Times New Roman"/>
          <w:sz w:val="24"/>
          <w:szCs w:val="24"/>
          <w:u w:val="single"/>
          <w:lang w:eastAsia="ru-RU"/>
        </w:rPr>
      </w:pPr>
      <w:r w:rsidRPr="00B46B35">
        <w:rPr>
          <w:rFonts w:ascii="Times New Roman" w:eastAsiaTheme="minorEastAsia" w:hAnsi="Times New Roman" w:cs="Times New Roman"/>
          <w:sz w:val="24"/>
          <w:szCs w:val="24"/>
          <w:u w:val="single"/>
          <w:lang w:eastAsia="ru-RU"/>
        </w:rPr>
        <w:t>Адрес многоквартирного дома, работы, объекты:</w:t>
      </w:r>
    </w:p>
    <w:p w:rsidR="00B46B35" w:rsidRPr="00B46B35" w:rsidRDefault="00B46B35" w:rsidP="00B46B35">
      <w:pPr>
        <w:pStyle w:val="a9"/>
        <w:ind w:left="0" w:firstLine="720"/>
        <w:jc w:val="both"/>
        <w:rPr>
          <w:rFonts w:ascii="Times New Roman" w:eastAsiaTheme="minorEastAsia" w:hAnsi="Times New Roman" w:cs="Times New Roman"/>
          <w:sz w:val="24"/>
          <w:szCs w:val="24"/>
          <w:u w:val="single"/>
          <w:lang w:eastAsia="ru-RU"/>
        </w:rPr>
      </w:pPr>
      <w:r w:rsidRPr="00B46B35">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улица Арсеньева, д. 8а:</w:t>
      </w:r>
    </w:p>
    <w:p w:rsidR="00B46B35" w:rsidRPr="00B46B35" w:rsidRDefault="00B46B35" w:rsidP="00B46B35">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B46B35">
        <w:rPr>
          <w:rFonts w:ascii="Times New Roman" w:eastAsiaTheme="minorEastAsia" w:hAnsi="Times New Roman" w:cs="Times New Roman"/>
          <w:sz w:val="24"/>
          <w:szCs w:val="24"/>
          <w:lang w:eastAsia="ru-RU"/>
        </w:rPr>
        <w:t>- ремонт кровли</w:t>
      </w:r>
    </w:p>
    <w:p w:rsidR="00B46B35" w:rsidRPr="00B46B35" w:rsidRDefault="00B46B35" w:rsidP="00B46B35">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B46B35" w:rsidRPr="00B46B35" w:rsidRDefault="00B46B35" w:rsidP="00B46B35">
      <w:pPr>
        <w:spacing w:after="0" w:line="240" w:lineRule="auto"/>
        <w:ind w:firstLine="709"/>
        <w:contextualSpacing/>
        <w:jc w:val="both"/>
        <w:rPr>
          <w:rFonts w:ascii="Times New Roman" w:eastAsiaTheme="minorEastAsia" w:hAnsi="Times New Roman" w:cs="Times New Roman"/>
          <w:sz w:val="24"/>
          <w:szCs w:val="24"/>
          <w:lang w:eastAsia="ru-RU"/>
        </w:rPr>
      </w:pPr>
      <w:r w:rsidRPr="00B46B35">
        <w:rPr>
          <w:rFonts w:ascii="Times New Roman" w:eastAsiaTheme="minorEastAsia" w:hAnsi="Times New Roman" w:cs="Times New Roman"/>
          <w:sz w:val="24"/>
          <w:szCs w:val="24"/>
          <w:lang w:eastAsia="ru-RU"/>
        </w:rPr>
        <w:t>Начальная (максимальная) цена договора подряда: 1 841 189 (один миллион восемьсот сорок одна тысяча сто восемьдесят девять) рублей, в том числе НДС 280 859 (двести восемьдесят тысяч восемьсот пятьдесят девять) рублей.</w:t>
      </w:r>
    </w:p>
    <w:p w:rsidR="00B46B35" w:rsidRPr="00B46B35" w:rsidRDefault="00B46B35" w:rsidP="00B46B35">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B46B35" w:rsidRPr="00B46B35" w:rsidRDefault="00B46B35" w:rsidP="00B46B35">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B46B35" w:rsidRPr="00B46B35" w:rsidRDefault="00B46B35" w:rsidP="00B46B35">
      <w:pPr>
        <w:pStyle w:val="a9"/>
        <w:ind w:left="0" w:firstLine="720"/>
        <w:jc w:val="both"/>
        <w:rPr>
          <w:rFonts w:ascii="Times New Roman" w:eastAsiaTheme="minorEastAsia" w:hAnsi="Times New Roman" w:cs="Times New Roman"/>
          <w:sz w:val="24"/>
          <w:szCs w:val="24"/>
          <w:u w:val="single"/>
          <w:lang w:eastAsia="ru-RU"/>
        </w:rPr>
      </w:pPr>
      <w:r w:rsidRPr="00B46B35">
        <w:rPr>
          <w:rFonts w:ascii="Times New Roman" w:eastAsiaTheme="minorEastAsia" w:hAnsi="Times New Roman" w:cs="Times New Roman"/>
          <w:b/>
          <w:sz w:val="24"/>
          <w:szCs w:val="24"/>
          <w:u w:val="single"/>
          <w:lang w:eastAsia="ru-RU"/>
        </w:rPr>
        <w:t xml:space="preserve">ЛОТ № 20: </w:t>
      </w:r>
      <w:r w:rsidRPr="00B46B35">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B46B35" w:rsidRPr="00B46B35" w:rsidRDefault="00B46B35" w:rsidP="00B46B35">
      <w:pPr>
        <w:pStyle w:val="a9"/>
        <w:ind w:left="0" w:firstLine="720"/>
        <w:jc w:val="both"/>
        <w:rPr>
          <w:rFonts w:ascii="Times New Roman" w:eastAsiaTheme="minorEastAsia" w:hAnsi="Times New Roman" w:cs="Times New Roman"/>
          <w:sz w:val="24"/>
          <w:szCs w:val="24"/>
          <w:u w:val="single"/>
          <w:lang w:eastAsia="ru-RU"/>
        </w:rPr>
      </w:pPr>
      <w:r w:rsidRPr="00B46B35">
        <w:rPr>
          <w:rFonts w:ascii="Times New Roman" w:eastAsiaTheme="minorEastAsia" w:hAnsi="Times New Roman" w:cs="Times New Roman"/>
          <w:sz w:val="24"/>
          <w:szCs w:val="24"/>
          <w:u w:val="single"/>
          <w:lang w:eastAsia="ru-RU"/>
        </w:rPr>
        <w:t>Адрес многоквартирного дома, работы, объекты:</w:t>
      </w:r>
    </w:p>
    <w:p w:rsidR="00B46B35" w:rsidRPr="00B46B35" w:rsidRDefault="00B46B35" w:rsidP="00B46B35">
      <w:pPr>
        <w:pStyle w:val="a9"/>
        <w:ind w:left="0" w:firstLine="720"/>
        <w:jc w:val="both"/>
        <w:rPr>
          <w:rFonts w:ascii="Times New Roman" w:eastAsiaTheme="minorEastAsia" w:hAnsi="Times New Roman" w:cs="Times New Roman"/>
          <w:sz w:val="24"/>
          <w:szCs w:val="24"/>
          <w:u w:val="single"/>
          <w:lang w:eastAsia="ru-RU"/>
        </w:rPr>
      </w:pPr>
      <w:r w:rsidRPr="00B46B35">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улица Бохняка, д. 25:</w:t>
      </w:r>
    </w:p>
    <w:p w:rsidR="00B46B35" w:rsidRPr="00B46B35" w:rsidRDefault="00B46B35" w:rsidP="00B46B35">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B46B35">
        <w:rPr>
          <w:rFonts w:ascii="Times New Roman" w:eastAsiaTheme="minorEastAsia" w:hAnsi="Times New Roman" w:cs="Times New Roman"/>
          <w:sz w:val="24"/>
          <w:szCs w:val="24"/>
          <w:lang w:eastAsia="ru-RU"/>
        </w:rPr>
        <w:t>- ремонт инженерной системы водоотведения;</w:t>
      </w:r>
    </w:p>
    <w:p w:rsidR="00B46B35" w:rsidRPr="00B46B35" w:rsidRDefault="00B46B35" w:rsidP="00B46B35">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B46B35">
        <w:rPr>
          <w:rFonts w:ascii="Times New Roman" w:eastAsiaTheme="minorEastAsia" w:hAnsi="Times New Roman" w:cs="Times New Roman"/>
          <w:sz w:val="24"/>
          <w:szCs w:val="24"/>
          <w:lang w:eastAsia="ru-RU"/>
        </w:rPr>
        <w:t>- ремонт инженерной системы холодного водоснабжения;</w:t>
      </w:r>
    </w:p>
    <w:p w:rsidR="00B46B35" w:rsidRPr="00B46B35" w:rsidRDefault="00B46B35" w:rsidP="00B46B35">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B46B35" w:rsidRPr="00B46B35" w:rsidRDefault="00B46B35" w:rsidP="00B46B35">
      <w:pPr>
        <w:spacing w:after="0" w:line="240" w:lineRule="auto"/>
        <w:ind w:firstLine="709"/>
        <w:contextualSpacing/>
        <w:jc w:val="both"/>
        <w:rPr>
          <w:rFonts w:ascii="Times New Roman" w:eastAsiaTheme="minorEastAsia" w:hAnsi="Times New Roman" w:cs="Times New Roman"/>
          <w:sz w:val="24"/>
          <w:szCs w:val="24"/>
          <w:lang w:eastAsia="ru-RU"/>
        </w:rPr>
      </w:pPr>
      <w:r w:rsidRPr="00B46B35">
        <w:rPr>
          <w:rFonts w:ascii="Times New Roman" w:eastAsiaTheme="minorEastAsia" w:hAnsi="Times New Roman" w:cs="Times New Roman"/>
          <w:sz w:val="24"/>
          <w:szCs w:val="24"/>
          <w:lang w:eastAsia="ru-RU"/>
        </w:rPr>
        <w:t>Начальная (максимальная) цена договора подряда: 1 023 910 (один миллион двадцать три тысячи девятьсот десять) рублей, в том числе НДС 156 190 (сто пятьдесят шесть тысяч сто девяносто) рублей.</w:t>
      </w:r>
    </w:p>
    <w:p w:rsidR="00B46B35" w:rsidRDefault="00B46B35" w:rsidP="00B46B35">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lang w:eastAsia="ru-RU"/>
        </w:rPr>
      </w:pPr>
    </w:p>
    <w:p w:rsidR="00B46B35" w:rsidRPr="00B46B35" w:rsidRDefault="00B46B35" w:rsidP="00B46B35">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lang w:eastAsia="ru-RU"/>
        </w:rPr>
      </w:pPr>
      <w:r w:rsidRPr="00B46B35">
        <w:rPr>
          <w:rFonts w:ascii="Times New Roman" w:eastAsiaTheme="minorEastAsia" w:hAnsi="Times New Roman" w:cs="Times New Roman"/>
          <w:b/>
          <w:sz w:val="24"/>
          <w:szCs w:val="24"/>
          <w:lang w:eastAsia="ru-RU"/>
        </w:rPr>
        <w:t>Для претендентов, не являющихся плательщиками НДС, цена договора, указанная в лотах, уменьшается на сумму НДС, к нормам накладных расходов дополнительно применяется коэффициент 0,94 согласно письму Госстроя № 2536-ИП/12/ГС от 27.11.2012г, к нормам сметной прибыли дополнительно применяется коэффициент 0,9 согласно примечаниям к приложениям 1 и 2 в письме Росстроя №АП-5536/06 от 18.11.2004г.</w:t>
      </w:r>
    </w:p>
    <w:p w:rsidR="00803526" w:rsidRPr="000E101C" w:rsidRDefault="00803526" w:rsidP="002D1EFB">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p>
    <w:p w:rsidR="007925D3" w:rsidRDefault="007925D3" w:rsidP="007925D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 Заказчиком (и организатором)</w:t>
      </w:r>
      <w:r>
        <w:rPr>
          <w:rFonts w:ascii="Times New Roman" w:eastAsiaTheme="minorEastAsia" w:hAnsi="Times New Roman" w:cs="Times New Roman"/>
          <w:color w:val="0070C0"/>
          <w:sz w:val="24"/>
          <w:szCs w:val="24"/>
          <w:lang w:eastAsia="ru-RU"/>
        </w:rPr>
        <w:t xml:space="preserve"> </w:t>
      </w:r>
      <w:r>
        <w:rPr>
          <w:rFonts w:ascii="Times New Roman" w:eastAsiaTheme="minorEastAsia" w:hAnsi="Times New Roman" w:cs="Times New Roman"/>
          <w:sz w:val="24"/>
          <w:szCs w:val="24"/>
          <w:lang w:eastAsia="ru-RU"/>
        </w:rPr>
        <w:t>является Фонд капитального ремонта многоквартирных домов Камчатского края.</w:t>
      </w:r>
    </w:p>
    <w:p w:rsidR="007925D3" w:rsidRDefault="007925D3" w:rsidP="007925D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u w:val="single"/>
          <w:lang w:eastAsia="ru-RU"/>
        </w:rPr>
      </w:pPr>
      <w:r>
        <w:rPr>
          <w:rFonts w:ascii="Times New Roman" w:eastAsiaTheme="minorEastAsia" w:hAnsi="Times New Roman" w:cs="Times New Roman"/>
          <w:sz w:val="24"/>
          <w:szCs w:val="24"/>
          <w:lang w:eastAsia="ru-RU"/>
        </w:rPr>
        <w:t>1.3. Крайним сроком подачи заявок на участие в конкурсе является 15 календарный день (в пределах рабочего дня заказчика) после опубликования извещения о проведении конкурса и конкурсной документации. Заявки на участие в конкурсе подаются по адресу: г. Петропавловск-Камчатский, ул. Ленинская, д. 18 оф. 419.</w:t>
      </w:r>
    </w:p>
    <w:p w:rsidR="007925D3" w:rsidRDefault="007925D3" w:rsidP="007925D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Часы работы понедельник-пятница с 09-00 до 18-00.</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Pr>
          <w:rFonts w:ascii="Times New Roman" w:eastAsiaTheme="minorEastAsia" w:hAnsi="Times New Roman" w:cs="Times New Roman"/>
          <w:sz w:val="24"/>
          <w:szCs w:val="24"/>
          <w:lang w:eastAsia="ru-RU"/>
        </w:rPr>
        <w:t>1.4. Вскрытие конвертов с заявками на участие в конкурсе будет произведено в 10 часов 00 минут "</w:t>
      </w:r>
      <w:r w:rsidR="00924478">
        <w:rPr>
          <w:rFonts w:ascii="Times New Roman" w:eastAsiaTheme="minorEastAsia" w:hAnsi="Times New Roman" w:cs="Times New Roman"/>
          <w:sz w:val="24"/>
          <w:szCs w:val="24"/>
          <w:lang w:eastAsia="ru-RU"/>
        </w:rPr>
        <w:t>15</w:t>
      </w:r>
      <w:bookmarkStart w:id="0" w:name="_GoBack"/>
      <w:bookmarkEnd w:id="0"/>
      <w:r>
        <w:rPr>
          <w:rFonts w:ascii="Times New Roman" w:eastAsiaTheme="minorEastAsia" w:hAnsi="Times New Roman" w:cs="Times New Roman"/>
          <w:sz w:val="24"/>
          <w:szCs w:val="24"/>
          <w:lang w:eastAsia="ru-RU"/>
        </w:rPr>
        <w:t>" мая 2015 года по адресу: г. Петропавловск-Камчатский, ул. Ленинская, д. 18, каб. 420.</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 процедуре вскрытия конвертов с заявками на участие в конкурсе могут присутствовать представители всех претендентов на участие в конкурсе. Полномочия представителя претендента на участие в конкурсе должны быть подтверждены доверенностью.</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1.5. Официальное извещение о проведении конкурса публикуется на сайте в информационно-телекоммуникационной сети "Интернет" </w:t>
      </w:r>
      <w:r>
        <w:rPr>
          <w:rFonts w:ascii="Times New Roman" w:eastAsiaTheme="minorEastAsia" w:hAnsi="Times New Roman" w:cs="Times New Roman"/>
          <w:sz w:val="24"/>
          <w:szCs w:val="24"/>
          <w:lang w:val="en-US" w:eastAsia="ru-RU"/>
        </w:rPr>
        <w:t>fkr</w:t>
      </w:r>
      <w:r>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val="en-US" w:eastAsia="ru-RU"/>
        </w:rPr>
        <w:t>kamchatka</w:t>
      </w:r>
      <w:r>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val="en-US" w:eastAsia="ru-RU"/>
        </w:rPr>
        <w:t>ru</w:t>
      </w:r>
      <w:r>
        <w:rPr>
          <w:rFonts w:ascii="Times New Roman" w:eastAsiaTheme="minorEastAsia" w:hAnsi="Times New Roman" w:cs="Times New Roman"/>
          <w:sz w:val="24"/>
          <w:szCs w:val="24"/>
          <w:lang w:eastAsia="ru-RU"/>
        </w:rPr>
        <w:t xml:space="preserve"> не позднее, чем за 30 календарных дней до даты проведения конкурса.</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 Претенденты на участие в конкурсе предоставляют обеспечение заявки.</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 w:name="sub_18"/>
      <w:r>
        <w:rPr>
          <w:rFonts w:ascii="Times New Roman" w:eastAsiaTheme="minorEastAsia" w:hAnsi="Times New Roman" w:cs="Times New Roman"/>
          <w:sz w:val="24"/>
          <w:szCs w:val="24"/>
          <w:lang w:eastAsia="ru-RU"/>
        </w:rPr>
        <w:t xml:space="preserve">1.7. Претендентами на участие в конкурсе в обеспечение заявки должна быть перечислена сумма в размере </w:t>
      </w:r>
      <w:r>
        <w:rPr>
          <w:rFonts w:ascii="Times New Roman" w:eastAsiaTheme="minorEastAsia" w:hAnsi="Times New Roman" w:cs="Times New Roman"/>
          <w:b/>
          <w:sz w:val="24"/>
          <w:szCs w:val="24"/>
          <w:lang w:eastAsia="ru-RU"/>
        </w:rPr>
        <w:t>1 %</w:t>
      </w:r>
      <w:r>
        <w:rPr>
          <w:rFonts w:ascii="Times New Roman" w:eastAsiaTheme="minorEastAsia" w:hAnsi="Times New Roman" w:cs="Times New Roman"/>
          <w:sz w:val="24"/>
          <w:szCs w:val="24"/>
          <w:lang w:eastAsia="ru-RU"/>
        </w:rPr>
        <w:t xml:space="preserve"> от начальной (максимальной) цены договора подряда) до даты вскрытия конвертов с заявками на следующий счет: Фонд капитального ремонта многоквартирных домов Камчатского края, р/сч. 40703810300000000759, в ЗАО «Солид Банк», г. Петропавловск-Камчатский, БИК 043002708, к/сч. 30101810300000000708</w:t>
      </w:r>
      <w:bookmarkEnd w:id="1"/>
      <w:r>
        <w:rPr>
          <w:rFonts w:ascii="Times New Roman" w:eastAsiaTheme="minorEastAsia" w:hAnsi="Times New Roman" w:cs="Times New Roman"/>
          <w:sz w:val="24"/>
          <w:szCs w:val="24"/>
          <w:lang w:eastAsia="ru-RU"/>
        </w:rPr>
        <w:t>, ИНН 4101996280.</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1.8. Результаты конкурса публикуются на сайте в информационно-телекоммуникационной сети "Интернет" </w:t>
      </w:r>
      <w:r>
        <w:rPr>
          <w:rFonts w:ascii="Times New Roman" w:eastAsiaTheme="minorEastAsia" w:hAnsi="Times New Roman" w:cs="Times New Roman"/>
          <w:sz w:val="24"/>
          <w:szCs w:val="24"/>
          <w:lang w:val="en-US" w:eastAsia="ru-RU"/>
        </w:rPr>
        <w:t>fkr</w:t>
      </w:r>
      <w:r>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val="en-US" w:eastAsia="ru-RU"/>
        </w:rPr>
        <w:t>kamchatka</w:t>
      </w:r>
      <w:r>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val="en-US" w:eastAsia="ru-RU"/>
        </w:rPr>
        <w:t>ru</w:t>
      </w:r>
      <w:r w:rsidRPr="007925D3">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в течение 10 календарных дней со дня подписания протокола.</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1.9. В течение 10 календарных дней после вынесения конкурсной комиссией решения об определении победителя конкурса заказчик заключает с победителем конкурса договор подряда.</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1.10. Представитель заказчика по взаимодействию с претендентами на участие в конкурсе:</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Березняк Вадим Валерьевич, начальник сметно-договорного отдела Фонда капитального ремонта многоквартирных домов Камчатского края тел/факс 41-20-36, </w:t>
      </w:r>
      <w:r>
        <w:rPr>
          <w:rFonts w:ascii="Times New Roman" w:eastAsiaTheme="minorEastAsia" w:hAnsi="Times New Roman" w:cs="Times New Roman"/>
          <w:sz w:val="24"/>
          <w:szCs w:val="24"/>
          <w:lang w:val="en-US" w:eastAsia="ru-RU"/>
        </w:rPr>
        <w:t>fkr</w:t>
      </w:r>
      <w:r>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val="en-US" w:eastAsia="ru-RU"/>
        </w:rPr>
        <w:t>kamchatka</w:t>
      </w:r>
      <w:r>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val="en-US" w:eastAsia="ru-RU"/>
        </w:rPr>
        <w:t>mail</w:t>
      </w:r>
      <w:r>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val="en-US" w:eastAsia="ru-RU"/>
        </w:rPr>
        <w:t>ru</w:t>
      </w:r>
    </w:p>
    <w:p w:rsidR="007925D3" w:rsidRDefault="007925D3" w:rsidP="007925D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2" w:name="sub_2002"/>
      <w:r>
        <w:rPr>
          <w:rFonts w:ascii="Times New Roman" w:eastAsiaTheme="minorEastAsia" w:hAnsi="Times New Roman" w:cs="Times New Roman"/>
          <w:b/>
          <w:bCs/>
          <w:color w:val="26282F"/>
          <w:sz w:val="24"/>
          <w:szCs w:val="24"/>
          <w:lang w:eastAsia="ru-RU"/>
        </w:rPr>
        <w:t>2. Требования к претендентам на участие в конкурсе</w:t>
      </w:r>
    </w:p>
    <w:bookmarkEnd w:id="2"/>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 Для участия в конкурсе допускаются претенденты, соответствующие следующим требованиям:</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1) деятельность претендента не должна быть приостановлена в порядке, предусмотренном </w:t>
      </w:r>
      <w:hyperlink r:id="rId7" w:history="1">
        <w:r>
          <w:rPr>
            <w:rStyle w:val="ab"/>
            <w:rFonts w:ascii="Times New Roman" w:eastAsiaTheme="minorEastAsia" w:hAnsi="Times New Roman" w:cs="Times New Roman"/>
            <w:sz w:val="24"/>
            <w:szCs w:val="24"/>
            <w:lang w:eastAsia="ru-RU"/>
          </w:rPr>
          <w:t>Кодексом</w:t>
        </w:r>
      </w:hyperlink>
      <w:r>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у претендента не должно быть просроченной задолженности перед бюджетами всех уровней или государственными внебюджетными фондами;</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 претендент не должен находиться в процессе ликвидации или в процедуре банкротства;</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4) отсутствие претендента в реестре недобросовестных поставщиков, сформированном в соответствии с </w:t>
      </w:r>
      <w:hyperlink r:id="rId8" w:history="1">
        <w:r>
          <w:rPr>
            <w:rStyle w:val="ab"/>
            <w:rFonts w:ascii="Times New Roman" w:eastAsiaTheme="minorEastAsia" w:hAnsi="Times New Roman" w:cs="Times New Roman"/>
            <w:sz w:val="24"/>
            <w:szCs w:val="24"/>
            <w:lang w:eastAsia="ru-RU"/>
          </w:rPr>
          <w:t>постановлением</w:t>
        </w:r>
      </w:hyperlink>
      <w:r>
        <w:rPr>
          <w:rFonts w:ascii="Times New Roman" w:eastAsiaTheme="minorEastAsia" w:hAnsi="Times New Roman" w:cs="Times New Roman"/>
          <w:sz w:val="24"/>
          <w:szCs w:val="24"/>
          <w:lang w:eastAsia="ru-RU"/>
        </w:rPr>
        <w:t xml:space="preserve"> Правительства Российской Федерации от 25.11.2013 N 1062 "О порядке ведения реестра недобросовестных поставщиков (подрядчиков, исполнителей";</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 наличие у претендента опыта работы в области строительства, реконструкции и капитального ремонта зданий и сооружений не менее 4 (четырех) лет.</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7925D3" w:rsidRDefault="007925D3" w:rsidP="007925D3">
      <w:pPr>
        <w:widowControl w:val="0"/>
        <w:autoSpaceDE w:val="0"/>
        <w:autoSpaceDN w:val="0"/>
        <w:adjustRightInd w:val="0"/>
        <w:spacing w:before="108" w:after="108" w:line="240" w:lineRule="auto"/>
        <w:ind w:firstLine="720"/>
        <w:jc w:val="both"/>
        <w:outlineLvl w:val="0"/>
        <w:rPr>
          <w:rFonts w:ascii="Times New Roman" w:eastAsiaTheme="minorEastAsia" w:hAnsi="Times New Roman" w:cs="Times New Roman"/>
          <w:b/>
          <w:bCs/>
          <w:color w:val="26282F"/>
          <w:sz w:val="24"/>
          <w:szCs w:val="24"/>
          <w:lang w:eastAsia="ru-RU"/>
        </w:rPr>
      </w:pPr>
      <w:r>
        <w:rPr>
          <w:rFonts w:ascii="Times New Roman" w:eastAsiaTheme="minorEastAsia" w:hAnsi="Times New Roman" w:cs="Times New Roman"/>
          <w:b/>
          <w:bCs/>
          <w:color w:val="26282F"/>
          <w:sz w:val="24"/>
          <w:szCs w:val="24"/>
          <w:lang w:eastAsia="ru-RU"/>
        </w:rPr>
        <w:t>3. Требования к составу, форме и порядку подачи заявок на участие в конкурсе</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 w:name="sub_310"/>
      <w:r>
        <w:rPr>
          <w:rFonts w:ascii="Times New Roman" w:eastAsiaTheme="minorEastAsia" w:hAnsi="Times New Roman" w:cs="Times New Roman"/>
          <w:sz w:val="24"/>
          <w:szCs w:val="24"/>
          <w:lang w:eastAsia="ru-RU"/>
        </w:rPr>
        <w:t xml:space="preserve">3.1. Для участия в конкурсе претендент на участие в конкурсе подает заявку на участие в конкурсе (далее - заявка), составленную по форме согласно </w:t>
      </w:r>
      <w:hyperlink r:id="rId9" w:anchor="sub_10021" w:history="1">
        <w:r>
          <w:rPr>
            <w:rStyle w:val="ab"/>
            <w:rFonts w:ascii="Times New Roman" w:eastAsiaTheme="minorEastAsia" w:hAnsi="Times New Roman" w:cs="Times New Roman"/>
            <w:sz w:val="24"/>
            <w:szCs w:val="24"/>
            <w:lang w:eastAsia="ru-RU"/>
          </w:rPr>
          <w:t>приложению 1</w:t>
        </w:r>
      </w:hyperlink>
      <w:r>
        <w:rPr>
          <w:rFonts w:ascii="Times New Roman" w:eastAsiaTheme="minorEastAsia" w:hAnsi="Times New Roman" w:cs="Times New Roman"/>
          <w:sz w:val="24"/>
          <w:szCs w:val="24"/>
          <w:lang w:eastAsia="ru-RU"/>
        </w:rPr>
        <w:t xml:space="preserve"> к настоящей конкурсной документации с приложением следующих документов:</w:t>
      </w:r>
    </w:p>
    <w:bookmarkEnd w:id="3"/>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1) опись документов, входящих в состав заявки, по форме согласно </w:t>
      </w:r>
      <w:hyperlink r:id="rId10" w:anchor="sub_10022" w:history="1">
        <w:r>
          <w:rPr>
            <w:rStyle w:val="ab"/>
            <w:rFonts w:ascii="Times New Roman" w:eastAsiaTheme="minorEastAsia" w:hAnsi="Times New Roman" w:cs="Times New Roman"/>
            <w:sz w:val="24"/>
            <w:szCs w:val="24"/>
            <w:lang w:eastAsia="ru-RU"/>
          </w:rPr>
          <w:t>приложению 2 к</w:t>
        </w:r>
      </w:hyperlink>
      <w:r>
        <w:rPr>
          <w:rFonts w:ascii="Times New Roman" w:eastAsiaTheme="minorEastAsia" w:hAnsi="Times New Roman" w:cs="Times New Roman"/>
          <w:sz w:val="24"/>
          <w:szCs w:val="24"/>
          <w:lang w:eastAsia="ru-RU"/>
        </w:rPr>
        <w:t xml:space="preserve"> настоящей конкурсной документации;</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документ, подтверждающий полномочия лица на осуществление действий от имени претендента на участие в конкурсе;</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 документ (или копия документа), подтверждающий внесение обеспечения заявки в случае, если обеспечение заявки предусмотрено конкурсной документацией;</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 документы (или копии документов), подтверждающие опыт работы специалистов подрядчика на объектах - аналогах и соответствие квалификационным требованиям;</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 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 нотариально заверенная копия свидетельства о постановке на учет в налоговом органе;</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 справка из налогового органа о размере задолженности претендента на участие в конкурсе по обязательным платежам в бюджеты всех уровней и государственные внебюджетные фонды на дату не позднее, чем за один месяц до даты подачи заявки;</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 оригинал или нотариально заверенная копия бухгалтерского баланса за последний отчетный период;</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w:t>
      </w:r>
      <w:hyperlink r:id="rId11" w:history="1">
        <w:r>
          <w:rPr>
            <w:rStyle w:val="ab"/>
            <w:rFonts w:ascii="Times New Roman" w:eastAsiaTheme="minorEastAsia" w:hAnsi="Times New Roman" w:cs="Times New Roman"/>
            <w:sz w:val="24"/>
            <w:szCs w:val="24"/>
            <w:lang w:eastAsia="ru-RU"/>
          </w:rPr>
          <w:t>перечне</w:t>
        </w:r>
      </w:hyperlink>
      <w:r>
        <w:rPr>
          <w:rFonts w:ascii="Times New Roman" w:eastAsiaTheme="minorEastAsia" w:hAnsi="Times New Roman" w:cs="Times New Roman"/>
          <w:sz w:val="24"/>
          <w:szCs w:val="24"/>
          <w:lang w:eastAsia="ru-RU"/>
        </w:rPr>
        <w:t xml:space="preserve">, утвержденном </w:t>
      </w:r>
      <w:hyperlink r:id="rId12" w:history="1">
        <w:r>
          <w:rPr>
            <w:rStyle w:val="ab"/>
            <w:rFonts w:ascii="Times New Roman" w:eastAsiaTheme="minorEastAsia" w:hAnsi="Times New Roman" w:cs="Times New Roman"/>
            <w:sz w:val="24"/>
            <w:szCs w:val="24"/>
            <w:lang w:eastAsia="ru-RU"/>
          </w:rPr>
          <w:t>приказом</w:t>
        </w:r>
      </w:hyperlink>
      <w:r>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Указанные документы являются обязательными для представления.</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3.2. Помимо документов, обязательных для представления, претенденты в подтверждение соответствия квалификационным требованиям представляют:</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по подкритерию «наличие собственной материально-технической базы для осуществления капитального ремонта МКД» - справку претендента о наличии и составе оборудования, приспособлений и механизмов, необходимых для производства соответствующих видов работ, либо договор аренды оборудования, приспособлений и механизмов;</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по подкритерию «наличие опыта работ по строительству, реконструкции и капитальному ремонту зданий и сооружений на территории Камчатского края» - информацию по форме:</w:t>
      </w:r>
    </w:p>
    <w:tbl>
      <w:tblPr>
        <w:tblStyle w:val="aa"/>
        <w:tblW w:w="9351" w:type="dxa"/>
        <w:tblLook w:val="04A0" w:firstRow="1" w:lastRow="0" w:firstColumn="1" w:lastColumn="0" w:noHBand="0" w:noVBand="1"/>
      </w:tblPr>
      <w:tblGrid>
        <w:gridCol w:w="704"/>
        <w:gridCol w:w="1843"/>
        <w:gridCol w:w="1473"/>
        <w:gridCol w:w="1558"/>
        <w:gridCol w:w="1558"/>
        <w:gridCol w:w="2215"/>
      </w:tblGrid>
      <w:tr w:rsidR="007925D3" w:rsidTr="007925D3">
        <w:tc>
          <w:tcPr>
            <w:tcW w:w="70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jc w:val="both"/>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п/п</w:t>
            </w: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jc w:val="both"/>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Объект строительства, реконструкции или капитального ремонта</w:t>
            </w:r>
          </w:p>
        </w:tc>
        <w:tc>
          <w:tcPr>
            <w:tcW w:w="147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jc w:val="both"/>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Местонахождение объекта</w:t>
            </w:r>
          </w:p>
        </w:tc>
        <w:tc>
          <w:tcPr>
            <w:tcW w:w="1558"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jc w:val="both"/>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Описание работ</w:t>
            </w:r>
          </w:p>
        </w:tc>
        <w:tc>
          <w:tcPr>
            <w:tcW w:w="1558"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jc w:val="both"/>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Основание выполнения работ (договор)</w:t>
            </w:r>
          </w:p>
        </w:tc>
        <w:tc>
          <w:tcPr>
            <w:tcW w:w="221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jc w:val="both"/>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Заказчик, генеральный подрядчик (наименование, адрес, контактные телефоны и т.п.)</w:t>
            </w:r>
          </w:p>
        </w:tc>
      </w:tr>
      <w:tr w:rsidR="007925D3" w:rsidTr="007925D3">
        <w:tc>
          <w:tcPr>
            <w:tcW w:w="704"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473"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2215"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jc w:val="both"/>
              <w:rPr>
                <w:rFonts w:ascii="Times New Roman" w:eastAsiaTheme="minorEastAsia" w:hAnsi="Times New Roman" w:cs="Times New Roman"/>
                <w:sz w:val="24"/>
                <w:szCs w:val="24"/>
                <w:lang w:eastAsia="ru-RU"/>
              </w:rPr>
            </w:pPr>
          </w:p>
        </w:tc>
      </w:tr>
    </w:tbl>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3.3. Заявка должна быть представлена заказчику в одном конверте. На конверте указывается предмет конкурса, наименование, организационно-правовая форма претендента на участие в конкурсе, его почтовый адрес и телефон. Конверт подписывается претендентом на участие в конкурсе с указанием должности, фамилии, имени и отчества уполномоченного лица претендента и скрепляется печатью организации-претендента на участие в конкурсе.</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3.4. Заявка доставляется претендентом на участие в конкурсе посредством почтовой связи, курьером или лично. Заявки, а также изменения к ним, поступившие за пределами крайнего срока подачи заявок, не принимаются к рассмотрению и возвращаются претенденту на участие в конкурсе в нераспечатанном виде. Заказчик регистрирует заявку или изменение в заявку в книге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претендентом на участие в конкурсе.</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3.5. Претендент на участие в конкурсе имеет право в любое время до даты и часа вскрытия конвертов отозвать поданную заявку. Уведомление об отзыве заявки подается претендентом на участие в конкурсе в письменном виде по адресу, в который доставлена заявка. Уведомление об отзыве заявки должно быть подписано лицом, подписавшим конверт с заявкой, и скреплено печатью организации-претендента на участие в конкурсе. Отозванная заявка возвращается заказчиком претенденту на участие в конкурсе в нераспечатанном виде.</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7925D3" w:rsidRDefault="007925D3" w:rsidP="007925D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Pr>
          <w:rFonts w:ascii="Times New Roman" w:eastAsiaTheme="minorEastAsia" w:hAnsi="Times New Roman" w:cs="Times New Roman"/>
          <w:b/>
          <w:bCs/>
          <w:color w:val="26282F"/>
          <w:sz w:val="24"/>
          <w:szCs w:val="24"/>
          <w:lang w:eastAsia="ru-RU"/>
        </w:rPr>
        <w:t>4. Обеспечение заявки</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4.1. Для участия в конкурсе претендент на участие в конкурсе обязан представить обеспечение заявки в размере, указанном пункте 1.7. раздела 1 настоящей конкурсной документации.</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4.2. Обеспечение заявки удерживается в пользу заказчика в следующих случаях:</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претендент на участие в конкурсе отозвал свою заявку после процедуры вскрытия конвертов;</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победитель конкурса уклонился от заключения договора подряда или не представил надлежащее обеспечение обязательств по договору подряда;</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 участник конкурса, заявке которого присвоен второй номер, уклонился от заключения договора подряда или не представил надлежащее обеспечение исполнения договора подряда.</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 в случае уклонения участника конкурса от заключения договора подряда.</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4.3. Обеспечение заявки возвращается:</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претендентам на участие в конкурсе, не допущенным к участию в конкурсе - в пятидневный срок со дня подписания протокола рассмотрения заявок;</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победителю конкурса - в десятидневный срок со дня подписания договора подряда, при условии представления победителем надлежащего обеспечения обязательств по договору подряда;</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 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десятидневный срок со дня подписания протокола оценки и сопоставления заявок;</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 участнику конкурса, заявке на участие которого присвоен второй номер, в десятидневный срок со дня подписания договора подряда с победителем или с таким участником конкурса при условии представления надлежащего обеспечения обязательств по договору подряда.</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7925D3" w:rsidRDefault="007925D3" w:rsidP="007925D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Pr>
          <w:rFonts w:ascii="Times New Roman" w:eastAsiaTheme="minorEastAsia" w:hAnsi="Times New Roman" w:cs="Times New Roman"/>
          <w:b/>
          <w:bCs/>
          <w:color w:val="26282F"/>
          <w:sz w:val="24"/>
          <w:szCs w:val="24"/>
          <w:lang w:eastAsia="ru-RU"/>
        </w:rPr>
        <w:t>5. Процедура проведения конкурса</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5.1. Любой претендент на участие в конкурсе до даты вскрытия конвертов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 Вопросы задаются в письменной форме. Ответы на письменные вопросы претендентов на участие в конкурсе направляются в течение двух рабочих дней со дня их поступления.</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5.2. Заказчик вправе вносить изменения в конкурсную документацию не позднее, чем за 5 календарных дней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имеет право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5.3. Конкурсная комиссия производит процедуру вскрытия конвертов. После вскрытия конвертов полученные заявки проходят процедуру рассмотрения конкурсной комиссией на предмет определения полномочий лиц, подавших заявки, а также соответствия заявок требованиям конкурсной документации, по результатам которой конкурсной комиссией принимается решение о допуске претендента на участие в конкурсе к участию в конкурсе или об отказе в таком допуске.</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5.4. Основаниями для отказа в допуске претендента на участие в конкурсе к участию в конкурсе являются:</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отсутствие подписи в заявке или наличие в заявке подписи лица, не уполномоченного подписывать заявку;</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2) непредставление или неполное представление претендентом на участие в конкурсе документов, установленных </w:t>
      </w:r>
      <w:r>
        <w:rPr>
          <w:rFonts w:ascii="Times New Roman" w:hAnsi="Times New Roman" w:cs="Times New Roman"/>
        </w:rPr>
        <w:t>пунктом 3.1.</w:t>
      </w:r>
      <w:r>
        <w:t xml:space="preserve"> </w:t>
      </w:r>
      <w:r>
        <w:rPr>
          <w:rFonts w:ascii="Times New Roman" w:eastAsiaTheme="minorEastAsia" w:hAnsi="Times New Roman" w:cs="Times New Roman"/>
          <w:sz w:val="24"/>
          <w:szCs w:val="24"/>
          <w:lang w:eastAsia="ru-RU"/>
        </w:rPr>
        <w:t>раздела 3 настоящей конкурсной документации, либо представление документов, оформленных ненадлежащим образом;</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 несоответствие претендента на участие в конкурсе требованиям, установленным </w:t>
      </w:r>
      <w:hyperlink r:id="rId13" w:anchor="sub_2002" w:history="1">
        <w:r>
          <w:rPr>
            <w:rStyle w:val="ab"/>
            <w:rFonts w:ascii="Times New Roman" w:eastAsiaTheme="minorEastAsia" w:hAnsi="Times New Roman" w:cs="Times New Roman"/>
            <w:sz w:val="24"/>
            <w:szCs w:val="24"/>
            <w:lang w:eastAsia="ru-RU"/>
          </w:rPr>
          <w:t>разделом 2</w:t>
        </w:r>
      </w:hyperlink>
      <w:r>
        <w:rPr>
          <w:rFonts w:ascii="Times New Roman" w:eastAsiaTheme="minorEastAsia" w:hAnsi="Times New Roman" w:cs="Times New Roman"/>
          <w:sz w:val="24"/>
          <w:szCs w:val="24"/>
          <w:lang w:eastAsia="ru-RU"/>
        </w:rPr>
        <w:t xml:space="preserve"> настоящей конкурсной документации;</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 превышение цены заявки над начальной ценой договора подряда, указанной в конкурсной документации;</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5) представление претендентом на участие в конкурсе недостоверных сведений либо представление документов, предусмотренных </w:t>
      </w:r>
      <w:r>
        <w:rPr>
          <w:rFonts w:ascii="Times New Roman" w:hAnsi="Times New Roman" w:cs="Times New Roman"/>
        </w:rPr>
        <w:t>пунктом 3.1.</w:t>
      </w:r>
      <w:r>
        <w:t xml:space="preserve"> </w:t>
      </w:r>
      <w:r>
        <w:rPr>
          <w:rFonts w:ascii="Times New Roman" w:eastAsiaTheme="minorEastAsia" w:hAnsi="Times New Roman" w:cs="Times New Roman"/>
          <w:sz w:val="24"/>
          <w:szCs w:val="24"/>
          <w:lang w:eastAsia="ru-RU"/>
        </w:rPr>
        <w:t>раздела 3 настоящей конкурсной документации, содержание которых противоречит друг другу;</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 иные основания, предусмотренные настоящей конкурсной документацией.</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5.5. Конкурсная комиссия вправе признать заявку соответствующей требованиям конкурсной документации, и претендент на участие в конкурсе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5.6.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общего имущества в многоквартирном доме в соответствии с критериями и на основе методики оценки заявок согласно </w:t>
      </w:r>
      <w:hyperlink r:id="rId14" w:anchor="sub_600" w:history="1">
        <w:r>
          <w:rPr>
            <w:rStyle w:val="ab"/>
            <w:rFonts w:ascii="Times New Roman" w:eastAsiaTheme="minorEastAsia" w:hAnsi="Times New Roman" w:cs="Times New Roman"/>
            <w:sz w:val="24"/>
            <w:szCs w:val="24"/>
            <w:lang w:eastAsia="ru-RU"/>
          </w:rPr>
          <w:t>разделу 6</w:t>
        </w:r>
      </w:hyperlink>
      <w:r>
        <w:rPr>
          <w:rFonts w:ascii="Times New Roman" w:eastAsiaTheme="minorEastAsia" w:hAnsi="Times New Roman" w:cs="Times New Roman"/>
          <w:sz w:val="24"/>
          <w:szCs w:val="24"/>
          <w:lang w:eastAsia="ru-RU"/>
        </w:rPr>
        <w:t xml:space="preserve"> настоящей конкурсной документации.</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7925D3" w:rsidRDefault="007925D3" w:rsidP="007925D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4" w:name="sub_600"/>
      <w:r>
        <w:rPr>
          <w:rFonts w:ascii="Times New Roman" w:eastAsiaTheme="minorEastAsia" w:hAnsi="Times New Roman" w:cs="Times New Roman"/>
          <w:b/>
          <w:bCs/>
          <w:color w:val="26282F"/>
          <w:sz w:val="24"/>
          <w:szCs w:val="24"/>
          <w:lang w:eastAsia="ru-RU"/>
        </w:rPr>
        <w:t>6. Критерии и порядок оценки заявок</w:t>
      </w:r>
    </w:p>
    <w:bookmarkEnd w:id="4"/>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 w:name="sub_61"/>
      <w:r>
        <w:rPr>
          <w:rFonts w:ascii="Times New Roman" w:eastAsiaTheme="minorEastAsia" w:hAnsi="Times New Roman" w:cs="Times New Roman"/>
          <w:sz w:val="24"/>
          <w:szCs w:val="24"/>
          <w:lang w:eastAsia="ru-RU"/>
        </w:rPr>
        <w:t>6.1. Для определения лучших условий для исполнения договора подряда, предложенных в заявках, конкурсная комиссия осуществляет оценку заявок по следующим четырем критериям:</w:t>
      </w:r>
    </w:p>
    <w:bookmarkEnd w:id="5"/>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срок выполнения работ;</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гарантийный срок на выполненные работы;</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 цена договора подряда;</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 квалификационные требования к участнику конкурса.</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6.2. Для оценки заявок по каждому критерию оценки используется 100-балльная шкала оценки.</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6.3. Величины значимости критериев устанавливаются заказчиком в конкурсной документации. При этом, сумма величин значимости критериев оценки, применяемых заказчиком, должна составлять 100 процентов.</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6.4. Под критерием "квалификационные требования к участнику конкурса" в целях настоящей конкурсной документации понимаются качественные, функциональные и экологические характеристики участника конкурса.</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Перечень подкритериев критерия "квалификационные требования к участнику конкурса":</w:t>
      </w:r>
    </w:p>
    <w:p w:rsidR="007925D3" w:rsidRDefault="007925D3" w:rsidP="007925D3">
      <w:pPr>
        <w:pStyle w:val="a9"/>
        <w:widowControl w:val="0"/>
        <w:numPr>
          <w:ilvl w:val="0"/>
          <w:numId w:val="3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 изыскателей (СРОС);</w:t>
      </w:r>
    </w:p>
    <w:p w:rsidR="007925D3" w:rsidRDefault="007925D3" w:rsidP="007925D3">
      <w:pPr>
        <w:pStyle w:val="a9"/>
        <w:widowControl w:val="0"/>
        <w:numPr>
          <w:ilvl w:val="0"/>
          <w:numId w:val="3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материально-технической базы для осуществления капитального ремонта МКД;</w:t>
      </w:r>
    </w:p>
    <w:p w:rsidR="007925D3" w:rsidRDefault="007925D3" w:rsidP="007925D3">
      <w:pPr>
        <w:pStyle w:val="a9"/>
        <w:widowControl w:val="0"/>
        <w:numPr>
          <w:ilvl w:val="0"/>
          <w:numId w:val="3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договора на вывоз строительного мусора;</w:t>
      </w:r>
    </w:p>
    <w:p w:rsidR="007925D3" w:rsidRDefault="007925D3" w:rsidP="007925D3">
      <w:pPr>
        <w:pStyle w:val="a9"/>
        <w:widowControl w:val="0"/>
        <w:numPr>
          <w:ilvl w:val="0"/>
          <w:numId w:val="3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опыта работы в области строительства, реконструкции и капитального ремонта зданий и сооружений (в годах);</w:t>
      </w:r>
    </w:p>
    <w:p w:rsidR="007925D3" w:rsidRDefault="007925D3" w:rsidP="007925D3">
      <w:pPr>
        <w:pStyle w:val="a9"/>
        <w:widowControl w:val="0"/>
        <w:numPr>
          <w:ilvl w:val="0"/>
          <w:numId w:val="3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опыта работ в области строительства, реконструкции и капитального ремонта зданий и сооружений на территории Камчатского края (количество объектов)</w:t>
      </w:r>
    </w:p>
    <w:p w:rsidR="007925D3" w:rsidRPr="007925D3" w:rsidRDefault="007925D3" w:rsidP="007925D3">
      <w:pPr>
        <w:pStyle w:val="a9"/>
        <w:widowControl w:val="0"/>
        <w:numPr>
          <w:ilvl w:val="0"/>
          <w:numId w:val="3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925D3">
        <w:rPr>
          <w:rFonts w:ascii="Times New Roman" w:eastAsiaTheme="minorEastAsia" w:hAnsi="Times New Roman" w:cs="Times New Roman"/>
          <w:sz w:val="24"/>
          <w:szCs w:val="24"/>
          <w:lang w:eastAsia="ru-RU"/>
        </w:rPr>
        <w:t>наличие договора на утилизацию особо опасных отходов.</w:t>
      </w:r>
    </w:p>
    <w:p w:rsidR="007925D3" w:rsidRDefault="007925D3" w:rsidP="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6.5. Общее максимальное количество баллов по четырем критериям - 100.</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6.6. Оценка заявок проводится конкурсной комиссией в следующей последовательности:</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6" w:name="sub_661"/>
      <w:r>
        <w:rPr>
          <w:rFonts w:ascii="Times New Roman" w:eastAsiaTheme="minorEastAsia" w:hAnsi="Times New Roman" w:cs="Times New Roman"/>
          <w:sz w:val="24"/>
          <w:szCs w:val="24"/>
          <w:lang w:eastAsia="ru-RU"/>
        </w:rPr>
        <w:t>1) ранжирование заявок по критериям "срок выполнения работ", "гарантийный срок на выполненные работы" и "цена договора подряда":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bookmarkEnd w:id="6"/>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2) оценка заявок по критериям "срок выполнения работ", "гарантийный срок на выполненные работы" и "цена договора подряда" осуществляется в соответствии с </w:t>
      </w:r>
      <w:hyperlink r:id="rId15" w:anchor="sub_601" w:history="1">
        <w:r>
          <w:rPr>
            <w:rStyle w:val="ab"/>
            <w:rFonts w:ascii="Times New Roman" w:eastAsiaTheme="minorEastAsia" w:hAnsi="Times New Roman" w:cs="Times New Roman"/>
            <w:sz w:val="24"/>
            <w:szCs w:val="24"/>
            <w:lang w:eastAsia="ru-RU"/>
          </w:rPr>
          <w:t>таблицей 1</w:t>
        </w:r>
      </w:hyperlink>
      <w:r>
        <w:rPr>
          <w:rFonts w:ascii="Times New Roman" w:eastAsiaTheme="minorEastAsia" w:hAnsi="Times New Roman" w:cs="Times New Roman"/>
          <w:sz w:val="24"/>
          <w:szCs w:val="24"/>
          <w:lang w:eastAsia="ru-RU"/>
        </w:rPr>
        <w:t xml:space="preserve"> и заключается в следующем:</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а) в зависимости от результата ранжирования, произведенного в соответствии </w:t>
      </w:r>
      <w:hyperlink r:id="rId16" w:anchor="sub_661" w:history="1">
        <w:r>
          <w:rPr>
            <w:rStyle w:val="ab"/>
            <w:rFonts w:ascii="Times New Roman" w:eastAsiaTheme="minorEastAsia" w:hAnsi="Times New Roman" w:cs="Times New Roman"/>
            <w:sz w:val="24"/>
            <w:szCs w:val="24"/>
            <w:lang w:eastAsia="ru-RU"/>
          </w:rPr>
          <w:t>пунктом 1</w:t>
        </w:r>
      </w:hyperlink>
      <w:r>
        <w:rPr>
          <w:rFonts w:ascii="Times New Roman" w:eastAsiaTheme="minorEastAsia" w:hAnsi="Times New Roman" w:cs="Times New Roman"/>
          <w:sz w:val="24"/>
          <w:szCs w:val="24"/>
          <w:lang w:eastAsia="ru-RU"/>
        </w:rPr>
        <w:t xml:space="preserve"> настоящей части, к заявке применяется соответствующее значение коэффициента оценки;</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б) произведение значения коэффициента оценки, полученного заявкой, и величины значимости критерия является результатом оценки, полученной заявкой по данному критерию.</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 в случае, если в заявке указан гарантийный срок менее установленного п. 2 ст. 756 Гражданского кодекса Российской Федерации пятилетнего срока, то такому предложению по критерию «гарантийный срок на выполненные работы» применяется значение (оценка) «</w:t>
      </w:r>
      <w:r>
        <w:rPr>
          <w:rFonts w:ascii="Times New Roman" w:eastAsiaTheme="minorEastAsia" w:hAnsi="Times New Roman" w:cs="Times New Roman"/>
          <w:b/>
          <w:sz w:val="24"/>
          <w:szCs w:val="24"/>
          <w:lang w:eastAsia="ru-RU"/>
        </w:rPr>
        <w:t>0</w:t>
      </w:r>
      <w:r>
        <w:rPr>
          <w:rFonts w:ascii="Times New Roman" w:eastAsiaTheme="minorEastAsia" w:hAnsi="Times New Roman" w:cs="Times New Roman"/>
          <w:sz w:val="24"/>
          <w:szCs w:val="24"/>
          <w:lang w:eastAsia="ru-RU"/>
        </w:rPr>
        <w:t>».</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 в целях оценки заявок по критерию "квалификационные требования к участнику конкурса" осуществляется предварительная оценка заявок по подкритериям. Оценка заявок по подкритериям осуществляется в таком же порядке, как и оценка заявок по критериям "срок выполнения работ", "гарантийный срок на выполненные работы" и "цена договора подряда".</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Результат оценки заявки по критерию "квалификационные требования к участнику конкурса" является суммой результатов оценки заявки по подкритериям и не может быть больше величины значимости критерия.</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6.7. Итоговым результатом оценки заявки является сумма результатов оценки, полученных заявкой по каждому критерию, установленному </w:t>
      </w:r>
      <w:r>
        <w:rPr>
          <w:rFonts w:ascii="Times New Roman" w:hAnsi="Times New Roman" w:cs="Times New Roman"/>
        </w:rPr>
        <w:t>пунктом 6.1.</w:t>
      </w:r>
      <w:r>
        <w:t xml:space="preserve"> </w:t>
      </w:r>
      <w:r>
        <w:rPr>
          <w:rFonts w:ascii="Times New Roman" w:eastAsiaTheme="minorEastAsia" w:hAnsi="Times New Roman" w:cs="Times New Roman"/>
          <w:sz w:val="24"/>
          <w:szCs w:val="24"/>
          <w:lang w:eastAsia="ru-RU"/>
        </w:rPr>
        <w:t>настоящего раздела.</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6.8. Победителем конкурса признается участник, заявка которого по результатам сопоставления итоговых результатов оценки получила наибольшее количество баллов. Распределение мест между другими участниками осуществляется по мере уменьшения количества баллов. При равном количестве баллов, приоритет получает заявка, поданная и зарегистрированная раньше.</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7925D3" w:rsidRDefault="007925D3" w:rsidP="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925D3" w:rsidRDefault="007925D3" w:rsidP="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925D3" w:rsidRDefault="007925D3" w:rsidP="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925D3" w:rsidRDefault="007925D3" w:rsidP="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925D3" w:rsidRDefault="007925D3" w:rsidP="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925D3" w:rsidRDefault="007925D3" w:rsidP="007925D3">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7925D3" w:rsidRDefault="007925D3" w:rsidP="007925D3">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7925D3" w:rsidRDefault="007925D3" w:rsidP="007925D3">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7925D3" w:rsidRDefault="007925D3" w:rsidP="007925D3">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7925D3" w:rsidRDefault="007925D3" w:rsidP="007925D3">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7925D3" w:rsidRDefault="007925D3" w:rsidP="007925D3">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7925D3" w:rsidRDefault="007925D3" w:rsidP="007925D3">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7925D3" w:rsidRDefault="007925D3" w:rsidP="007925D3">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7925D3" w:rsidRDefault="007925D3" w:rsidP="007925D3">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7925D3" w:rsidRDefault="007925D3" w:rsidP="007925D3">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7925D3" w:rsidRDefault="007925D3" w:rsidP="007925D3">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7925D3" w:rsidRDefault="007925D3" w:rsidP="007925D3">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7925D3" w:rsidRDefault="007925D3" w:rsidP="007925D3">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7925D3" w:rsidRDefault="007925D3" w:rsidP="007925D3">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7925D3" w:rsidRDefault="007925D3" w:rsidP="007925D3">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7925D3" w:rsidRDefault="007925D3" w:rsidP="007925D3">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7925D3" w:rsidRDefault="007925D3" w:rsidP="007925D3">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7925D3" w:rsidRDefault="007925D3" w:rsidP="007925D3">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7925D3" w:rsidRDefault="007925D3" w:rsidP="007925D3">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7925D3" w:rsidRDefault="007925D3" w:rsidP="007925D3">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7925D3" w:rsidRDefault="007925D3" w:rsidP="007925D3">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7925D3" w:rsidRDefault="007925D3" w:rsidP="007925D3">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7925D3" w:rsidRDefault="007925D3" w:rsidP="007925D3">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7925D3" w:rsidRDefault="007925D3" w:rsidP="007925D3">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7925D3" w:rsidRDefault="007925D3" w:rsidP="007925D3">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7925D3" w:rsidRDefault="007925D3" w:rsidP="007925D3">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7925D3" w:rsidRDefault="007925D3" w:rsidP="007925D3">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7925D3" w:rsidRDefault="007925D3" w:rsidP="007925D3">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7925D3" w:rsidRDefault="007925D3" w:rsidP="007925D3">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7925D3" w:rsidRDefault="007925D3" w:rsidP="007925D3">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7925D3" w:rsidRDefault="007925D3" w:rsidP="007925D3">
      <w:pPr>
        <w:widowControl w:val="0"/>
        <w:autoSpaceDE w:val="0"/>
        <w:autoSpaceDN w:val="0"/>
        <w:adjustRightInd w:val="0"/>
        <w:spacing w:after="0" w:line="240" w:lineRule="auto"/>
        <w:jc w:val="right"/>
        <w:rPr>
          <w:rFonts w:ascii="Times New Roman" w:eastAsiaTheme="minorEastAsia" w:hAnsi="Times New Roman" w:cs="Times New Roman"/>
          <w:b/>
          <w:bCs/>
          <w:color w:val="26282F"/>
          <w:sz w:val="24"/>
          <w:szCs w:val="24"/>
          <w:lang w:eastAsia="ru-RU"/>
        </w:rPr>
      </w:pPr>
    </w:p>
    <w:p w:rsidR="007925D3" w:rsidRDefault="007925D3" w:rsidP="007925D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b/>
          <w:bCs/>
          <w:color w:val="26282F"/>
          <w:sz w:val="24"/>
          <w:szCs w:val="24"/>
          <w:lang w:eastAsia="ru-RU"/>
        </w:rPr>
        <w:t>Таблица 1</w:t>
      </w:r>
    </w:p>
    <w:p w:rsidR="007925D3" w:rsidRDefault="007925D3" w:rsidP="007925D3">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Pr>
          <w:rFonts w:ascii="Times New Roman" w:eastAsiaTheme="minorEastAsia" w:hAnsi="Times New Roman" w:cs="Times New Roman"/>
          <w:b/>
          <w:bCs/>
          <w:color w:val="26282F"/>
          <w:sz w:val="24"/>
          <w:szCs w:val="24"/>
          <w:lang w:eastAsia="ru-RU"/>
        </w:rPr>
        <w:t>Балльная оценка заявок по критерию</w:t>
      </w:r>
    </w:p>
    <w:tbl>
      <w:tblPr>
        <w:tblW w:w="9075" w:type="dxa"/>
        <w:tblInd w:w="-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59"/>
        <w:gridCol w:w="2127"/>
        <w:gridCol w:w="1844"/>
        <w:gridCol w:w="1843"/>
        <w:gridCol w:w="1702"/>
      </w:tblGrid>
      <w:tr w:rsidR="007925D3" w:rsidTr="007925D3">
        <w:tc>
          <w:tcPr>
            <w:tcW w:w="1559"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Оценка (кол-во баллов)</w:t>
            </w:r>
          </w:p>
        </w:tc>
      </w:tr>
      <w:tr w:rsidR="007925D3" w:rsidTr="007925D3">
        <w:tc>
          <w:tcPr>
            <w:tcW w:w="1559"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5</w:t>
            </w:r>
          </w:p>
        </w:tc>
      </w:tr>
      <w:tr w:rsidR="007925D3" w:rsidTr="007925D3">
        <w:tc>
          <w:tcPr>
            <w:tcW w:w="1559" w:type="dxa"/>
            <w:vMerge w:val="restart"/>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Срок выполнения работы</w:t>
            </w:r>
          </w:p>
        </w:tc>
        <w:tc>
          <w:tcPr>
            <w:tcW w:w="2126" w:type="dxa"/>
            <w:vMerge w:val="restart"/>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7925D3" w:rsidTr="007925D3">
        <w:tc>
          <w:tcPr>
            <w:tcW w:w="1559"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0</w:t>
            </w:r>
          </w:p>
        </w:tc>
      </w:tr>
      <w:tr w:rsidR="007925D3" w:rsidTr="007925D3">
        <w:tc>
          <w:tcPr>
            <w:tcW w:w="1559"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Оценка (кол-во баллов)</w:t>
            </w:r>
          </w:p>
        </w:tc>
      </w:tr>
      <w:tr w:rsidR="007925D3" w:rsidTr="007925D3">
        <w:tc>
          <w:tcPr>
            <w:tcW w:w="1559"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5</w:t>
            </w:r>
          </w:p>
        </w:tc>
      </w:tr>
      <w:tr w:rsidR="007925D3" w:rsidTr="007925D3">
        <w:tc>
          <w:tcPr>
            <w:tcW w:w="1559" w:type="dxa"/>
            <w:vMerge w:val="restart"/>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Гарантийный срок на выполненные работы</w:t>
            </w:r>
          </w:p>
        </w:tc>
        <w:tc>
          <w:tcPr>
            <w:tcW w:w="2126" w:type="dxa"/>
            <w:vMerge w:val="restart"/>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14</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7925D3" w:rsidTr="007925D3">
        <w:tc>
          <w:tcPr>
            <w:tcW w:w="1559"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0</w:t>
            </w:r>
          </w:p>
        </w:tc>
      </w:tr>
    </w:tbl>
    <w:p w:rsidR="007925D3" w:rsidRDefault="007925D3" w:rsidP="007925D3">
      <w:pPr>
        <w:rPr>
          <w:rFonts w:ascii="Times New Roman" w:eastAsiaTheme="minorEastAsia" w:hAnsi="Times New Roman" w:cs="Times New Roman"/>
          <w:b/>
          <w:sz w:val="24"/>
          <w:szCs w:val="24"/>
          <w:lang w:eastAsia="ru-RU"/>
        </w:rPr>
      </w:pPr>
    </w:p>
    <w:tbl>
      <w:tblPr>
        <w:tblW w:w="0" w:type="auto"/>
        <w:tblInd w:w="-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59"/>
        <w:gridCol w:w="2126"/>
        <w:gridCol w:w="1843"/>
        <w:gridCol w:w="1842"/>
        <w:gridCol w:w="1701"/>
      </w:tblGrid>
      <w:tr w:rsidR="007925D3" w:rsidTr="007925D3">
        <w:tc>
          <w:tcPr>
            <w:tcW w:w="1559"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Оценка (кол-во баллов)</w:t>
            </w:r>
          </w:p>
        </w:tc>
      </w:tr>
      <w:tr w:rsidR="007925D3" w:rsidTr="007925D3">
        <w:tc>
          <w:tcPr>
            <w:tcW w:w="1559"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5</w:t>
            </w:r>
          </w:p>
        </w:tc>
      </w:tr>
      <w:tr w:rsidR="007925D3" w:rsidTr="007925D3">
        <w:tc>
          <w:tcPr>
            <w:tcW w:w="1559" w:type="dxa"/>
            <w:vMerge w:val="restart"/>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Цена договора подряда</w:t>
            </w:r>
          </w:p>
        </w:tc>
        <w:tc>
          <w:tcPr>
            <w:tcW w:w="2126" w:type="dxa"/>
            <w:vMerge w:val="restart"/>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35</w:t>
            </w: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35</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31,5</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28</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24,5</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17,5</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14</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10,5</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3,5</w:t>
            </w:r>
          </w:p>
        </w:tc>
      </w:tr>
      <w:tr w:rsidR="007925D3" w:rsidTr="007925D3">
        <w:tc>
          <w:tcPr>
            <w:tcW w:w="1559"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0</w:t>
            </w:r>
          </w:p>
        </w:tc>
      </w:tr>
    </w:tbl>
    <w:p w:rsidR="007925D3" w:rsidRDefault="007925D3" w:rsidP="007925D3">
      <w:pPr>
        <w:rPr>
          <w:rFonts w:ascii="Times New Roman" w:eastAsiaTheme="minorEastAsia" w:hAnsi="Times New Roman" w:cs="Times New Roman"/>
          <w:sz w:val="24"/>
          <w:szCs w:val="24"/>
          <w:lang w:eastAsia="ru-RU"/>
        </w:rPr>
      </w:pPr>
    </w:p>
    <w:p w:rsidR="007925D3" w:rsidRDefault="007925D3" w:rsidP="007925D3">
      <w:pPr>
        <w:rPr>
          <w:rFonts w:ascii="Times New Roman" w:eastAsiaTheme="minorEastAsia" w:hAnsi="Times New Roman" w:cs="Times New Roman"/>
          <w:sz w:val="24"/>
          <w:szCs w:val="24"/>
          <w:lang w:eastAsia="ru-RU"/>
        </w:rPr>
      </w:pPr>
    </w:p>
    <w:tbl>
      <w:tblPr>
        <w:tblW w:w="991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16"/>
        <w:gridCol w:w="1700"/>
        <w:gridCol w:w="1558"/>
        <w:gridCol w:w="1984"/>
        <w:gridCol w:w="2124"/>
        <w:gridCol w:w="1133"/>
      </w:tblGrid>
      <w:tr w:rsidR="007925D3" w:rsidTr="007925D3">
        <w:trPr>
          <w:jc w:val="center"/>
        </w:trPr>
        <w:tc>
          <w:tcPr>
            <w:tcW w:w="1417"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Критерий, величина значимости критерия </w:t>
            </w:r>
          </w:p>
        </w:tc>
        <w:tc>
          <w:tcPr>
            <w:tcW w:w="1701" w:type="dxa"/>
            <w:tcBorders>
              <w:top w:val="single" w:sz="4" w:space="0" w:color="auto"/>
              <w:left w:val="nil"/>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Подкритерий</w:t>
            </w:r>
          </w:p>
        </w:tc>
        <w:tc>
          <w:tcPr>
            <w:tcW w:w="1559"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Величина значимости подкритерия</w:t>
            </w: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Результат ранжирования заявок</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Коэффициент оценки</w:t>
            </w:r>
          </w:p>
        </w:tc>
        <w:tc>
          <w:tcPr>
            <w:tcW w:w="113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Оценка (кол-во баллов)</w:t>
            </w:r>
          </w:p>
        </w:tc>
      </w:tr>
      <w:tr w:rsidR="007925D3" w:rsidTr="007925D3">
        <w:trPr>
          <w:jc w:val="center"/>
        </w:trPr>
        <w:tc>
          <w:tcPr>
            <w:tcW w:w="1417"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1</w:t>
            </w:r>
          </w:p>
        </w:tc>
        <w:tc>
          <w:tcPr>
            <w:tcW w:w="1701" w:type="dxa"/>
            <w:tcBorders>
              <w:top w:val="single" w:sz="4" w:space="0" w:color="auto"/>
              <w:left w:val="nil"/>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3</w:t>
            </w: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6</w:t>
            </w:r>
          </w:p>
        </w:tc>
      </w:tr>
      <w:tr w:rsidR="007925D3" w:rsidTr="007925D3">
        <w:trPr>
          <w:trHeight w:val="1142"/>
          <w:jc w:val="center"/>
        </w:trPr>
        <w:tc>
          <w:tcPr>
            <w:tcW w:w="1417" w:type="dxa"/>
            <w:vMerge w:val="restart"/>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Квалификационные требования к участнику конкурса</w:t>
            </w:r>
          </w:p>
          <w:p w:rsidR="007925D3" w:rsidRDefault="00792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35</w:t>
            </w:r>
          </w:p>
        </w:tc>
        <w:tc>
          <w:tcPr>
            <w:tcW w:w="1701" w:type="dxa"/>
            <w:vMerge w:val="restart"/>
            <w:tcBorders>
              <w:top w:val="single" w:sz="4" w:space="0" w:color="auto"/>
              <w:left w:val="nil"/>
              <w:bottom w:val="nil"/>
              <w:right w:val="single" w:sz="4" w:space="0" w:color="auto"/>
            </w:tcBorders>
            <w:hideMark/>
          </w:tcPr>
          <w:p w:rsidR="007925D3" w:rsidRDefault="007925D3">
            <w:pPr>
              <w:widowControl w:val="0"/>
              <w:autoSpaceDE w:val="0"/>
              <w:autoSpaceDN w:val="0"/>
              <w:adjustRightInd w:val="0"/>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Членство в саморегулируемой организации строителей, проектировщиков и изыскателей (СРОС)</w:t>
            </w:r>
          </w:p>
        </w:tc>
        <w:tc>
          <w:tcPr>
            <w:tcW w:w="1559" w:type="dxa"/>
            <w:vMerge w:val="restart"/>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tcBorders>
              <w:top w:val="single" w:sz="4" w:space="0" w:color="auto"/>
              <w:left w:val="nil"/>
              <w:bottom w:val="nil"/>
              <w:right w:val="single" w:sz="4" w:space="0" w:color="auto"/>
            </w:tcBorders>
            <w:vAlign w:val="center"/>
            <w:hideMark/>
          </w:tcPr>
          <w:p w:rsidR="007925D3" w:rsidRDefault="007925D3">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7925D3" w:rsidTr="007925D3">
        <w:trPr>
          <w:trHeight w:val="940"/>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val="restart"/>
            <w:tcBorders>
              <w:top w:val="single" w:sz="4" w:space="0" w:color="auto"/>
              <w:left w:val="nil"/>
              <w:bottom w:val="nil"/>
              <w:right w:val="single" w:sz="4" w:space="0" w:color="auto"/>
            </w:tcBorders>
            <w:hideMark/>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Наличие собственной материально-технической базы для осуществления капитального ремонта МКД</w:t>
            </w:r>
          </w:p>
        </w:tc>
        <w:tc>
          <w:tcPr>
            <w:tcW w:w="1559" w:type="dxa"/>
            <w:vMerge w:val="restart"/>
            <w:tcBorders>
              <w:top w:val="single" w:sz="4" w:space="0" w:color="auto"/>
              <w:left w:val="single" w:sz="4" w:space="0" w:color="auto"/>
              <w:bottom w:val="nil"/>
              <w:right w:val="single" w:sz="4" w:space="0" w:color="auto"/>
            </w:tcBorders>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tcBorders>
              <w:top w:val="single" w:sz="4" w:space="0" w:color="auto"/>
              <w:left w:val="nil"/>
              <w:bottom w:val="nil"/>
              <w:right w:val="single" w:sz="4" w:space="0" w:color="auto"/>
            </w:tcBorders>
            <w:vAlign w:val="center"/>
            <w:hideMark/>
          </w:tcPr>
          <w:p w:rsidR="007925D3" w:rsidRDefault="007925D3">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nil"/>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7925D3" w:rsidTr="007925D3">
        <w:trPr>
          <w:trHeight w:val="653"/>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val="restart"/>
            <w:tcBorders>
              <w:top w:val="single" w:sz="4" w:space="0" w:color="auto"/>
              <w:left w:val="nil"/>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Наличие договора на вывоз строительного мусора</w:t>
            </w:r>
          </w:p>
        </w:tc>
        <w:tc>
          <w:tcPr>
            <w:tcW w:w="1559" w:type="dxa"/>
            <w:vMerge w:val="restart"/>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tcBorders>
              <w:top w:val="single" w:sz="4" w:space="0" w:color="auto"/>
              <w:left w:val="nil"/>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7925D3" w:rsidTr="007925D3">
        <w:trPr>
          <w:trHeight w:val="583"/>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val="restart"/>
            <w:tcBorders>
              <w:top w:val="nil"/>
              <w:left w:val="nil"/>
              <w:bottom w:val="single" w:sz="4" w:space="0" w:color="auto"/>
              <w:right w:val="single" w:sz="4" w:space="0" w:color="auto"/>
            </w:tcBorders>
            <w:hideMark/>
          </w:tcPr>
          <w:p w:rsidR="007925D3" w:rsidRDefault="007925D3">
            <w:pPr>
              <w:widowControl w:val="0"/>
              <w:autoSpaceDE w:val="0"/>
              <w:autoSpaceDN w:val="0"/>
              <w:adjustRightInd w:val="0"/>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Наличие договора на утилизацию особо опасных отходов</w:t>
            </w:r>
          </w:p>
        </w:tc>
        <w:tc>
          <w:tcPr>
            <w:tcW w:w="1559" w:type="dxa"/>
            <w:vMerge w:val="restart"/>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tcBorders>
              <w:top w:val="nil"/>
              <w:left w:val="nil"/>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val="restart"/>
            <w:tcBorders>
              <w:top w:val="nil"/>
              <w:left w:val="nil"/>
              <w:bottom w:val="single" w:sz="4" w:space="0" w:color="auto"/>
              <w:right w:val="single" w:sz="4" w:space="0" w:color="auto"/>
            </w:tcBorders>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Наличие опыта работы в области строительства, реконструкции и капитального ремонта зданий и сооружений (в годах)</w:t>
            </w:r>
          </w:p>
        </w:tc>
        <w:tc>
          <w:tcPr>
            <w:tcW w:w="1559" w:type="dxa"/>
            <w:vMerge w:val="restart"/>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tcBorders>
              <w:top w:val="nil"/>
              <w:left w:val="nil"/>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tcBorders>
              <w:top w:val="nil"/>
              <w:left w:val="nil"/>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tcBorders>
              <w:top w:val="nil"/>
              <w:left w:val="nil"/>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tcBorders>
              <w:top w:val="nil"/>
              <w:left w:val="nil"/>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tcBorders>
              <w:top w:val="nil"/>
              <w:left w:val="nil"/>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tcBorders>
              <w:top w:val="nil"/>
              <w:left w:val="nil"/>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tcBorders>
              <w:top w:val="nil"/>
              <w:left w:val="nil"/>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tcBorders>
              <w:top w:val="nil"/>
              <w:left w:val="nil"/>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tcBorders>
              <w:top w:val="nil"/>
              <w:left w:val="nil"/>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0</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val="restart"/>
            <w:tcBorders>
              <w:top w:val="single" w:sz="4" w:space="0" w:color="auto"/>
              <w:left w:val="nil"/>
              <w:bottom w:val="single" w:sz="4" w:space="0" w:color="auto"/>
              <w:right w:val="single" w:sz="4" w:space="0" w:color="auto"/>
            </w:tcBorders>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Наличие опыта работ в области строительства, реконструкции и капитального ремонта зданий и сооружений на территории Камчатского края (количество объектов)</w:t>
            </w:r>
          </w:p>
        </w:tc>
        <w:tc>
          <w:tcPr>
            <w:tcW w:w="1559" w:type="dxa"/>
            <w:vMerge w:val="restart"/>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tcBorders>
              <w:top w:val="single" w:sz="4" w:space="0" w:color="auto"/>
              <w:left w:val="nil"/>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4,5</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tcBorders>
              <w:top w:val="single" w:sz="4" w:space="0" w:color="auto"/>
              <w:left w:val="nil"/>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tcBorders>
              <w:top w:val="single" w:sz="4" w:space="0" w:color="auto"/>
              <w:left w:val="nil"/>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3,5</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tcBorders>
              <w:top w:val="single" w:sz="4" w:space="0" w:color="auto"/>
              <w:left w:val="nil"/>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tcBorders>
              <w:top w:val="single" w:sz="4" w:space="0" w:color="auto"/>
              <w:left w:val="nil"/>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tcBorders>
              <w:top w:val="single" w:sz="4" w:space="0" w:color="auto"/>
              <w:left w:val="nil"/>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tcBorders>
              <w:top w:val="single" w:sz="4" w:space="0" w:color="auto"/>
              <w:left w:val="nil"/>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tcBorders>
              <w:top w:val="single" w:sz="4" w:space="0" w:color="auto"/>
              <w:left w:val="nil"/>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tcBorders>
              <w:top w:val="single" w:sz="4" w:space="0" w:color="auto"/>
              <w:left w:val="nil"/>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0</w:t>
            </w:r>
          </w:p>
        </w:tc>
      </w:tr>
    </w:tbl>
    <w:p w:rsidR="007925D3" w:rsidRDefault="007925D3" w:rsidP="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925D3" w:rsidRDefault="007925D3" w:rsidP="007925D3">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7" w:name="sub_10021"/>
      <w:r>
        <w:rPr>
          <w:rFonts w:ascii="Times New Roman" w:eastAsiaTheme="minorEastAsia" w:hAnsi="Times New Roman" w:cs="Times New Roman"/>
          <w:b/>
          <w:bCs/>
          <w:color w:val="26282F"/>
          <w:sz w:val="16"/>
          <w:szCs w:val="16"/>
          <w:lang w:eastAsia="ru-RU"/>
        </w:rPr>
        <w:t>Приложение 1</w:t>
      </w:r>
    </w:p>
    <w:bookmarkEnd w:id="7"/>
    <w:p w:rsidR="007925D3" w:rsidRDefault="007925D3" w:rsidP="007925D3">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Pr>
          <w:rFonts w:ascii="Times New Roman" w:eastAsiaTheme="minorEastAsia" w:hAnsi="Times New Roman" w:cs="Times New Roman"/>
          <w:b/>
          <w:bCs/>
          <w:color w:val="26282F"/>
          <w:sz w:val="16"/>
          <w:szCs w:val="16"/>
          <w:lang w:eastAsia="ru-RU"/>
        </w:rPr>
        <w:t xml:space="preserve">к </w:t>
      </w:r>
      <w:hyperlink r:id="rId17" w:anchor="sub_1002" w:history="1">
        <w:r>
          <w:rPr>
            <w:rStyle w:val="ab"/>
            <w:rFonts w:ascii="Times New Roman" w:eastAsiaTheme="minorEastAsia" w:hAnsi="Times New Roman" w:cs="Times New Roman"/>
            <w:b/>
            <w:bCs/>
            <w:sz w:val="16"/>
            <w:szCs w:val="16"/>
            <w:lang w:eastAsia="ru-RU"/>
          </w:rPr>
          <w:t>конкурсной документации</w:t>
        </w:r>
      </w:hyperlink>
      <w:r>
        <w:rPr>
          <w:rFonts w:ascii="Times New Roman" w:eastAsiaTheme="minorEastAsia" w:hAnsi="Times New Roman" w:cs="Times New Roman"/>
          <w:b/>
          <w:bCs/>
          <w:sz w:val="16"/>
          <w:szCs w:val="16"/>
          <w:lang w:eastAsia="ru-RU"/>
        </w:rPr>
        <w:t xml:space="preserve"> по проведению</w:t>
      </w:r>
    </w:p>
    <w:p w:rsidR="007925D3" w:rsidRDefault="007925D3" w:rsidP="007925D3">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Pr>
          <w:rFonts w:ascii="Times New Roman" w:eastAsiaTheme="minorEastAsia" w:hAnsi="Times New Roman" w:cs="Times New Roman"/>
          <w:b/>
          <w:bCs/>
          <w:sz w:val="16"/>
          <w:szCs w:val="16"/>
          <w:lang w:eastAsia="ru-RU"/>
        </w:rPr>
        <w:t>открытого конкурса по пр</w:t>
      </w:r>
      <w:r>
        <w:rPr>
          <w:rFonts w:ascii="Times New Roman" w:eastAsiaTheme="minorEastAsia" w:hAnsi="Times New Roman" w:cs="Times New Roman"/>
          <w:b/>
          <w:bCs/>
          <w:color w:val="26282F"/>
          <w:sz w:val="16"/>
          <w:szCs w:val="16"/>
          <w:lang w:eastAsia="ru-RU"/>
        </w:rPr>
        <w:t>ивлечению подрядных</w:t>
      </w:r>
    </w:p>
    <w:p w:rsidR="007925D3" w:rsidRDefault="007925D3" w:rsidP="007925D3">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Pr>
          <w:rFonts w:ascii="Times New Roman" w:eastAsiaTheme="minorEastAsia" w:hAnsi="Times New Roman" w:cs="Times New Roman"/>
          <w:b/>
          <w:bCs/>
          <w:color w:val="26282F"/>
          <w:sz w:val="16"/>
          <w:szCs w:val="16"/>
          <w:lang w:eastAsia="ru-RU"/>
        </w:rPr>
        <w:t>организаций для выполнения работ</w:t>
      </w:r>
    </w:p>
    <w:p w:rsidR="007925D3" w:rsidRDefault="007925D3" w:rsidP="007925D3">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Pr>
          <w:rFonts w:ascii="Times New Roman" w:eastAsiaTheme="minorEastAsia" w:hAnsi="Times New Roman" w:cs="Times New Roman"/>
          <w:b/>
          <w:bCs/>
          <w:color w:val="26282F"/>
          <w:sz w:val="16"/>
          <w:szCs w:val="16"/>
          <w:lang w:eastAsia="ru-RU"/>
        </w:rPr>
        <w:t>по капитальному ремонту общего имущества</w:t>
      </w:r>
    </w:p>
    <w:p w:rsidR="007925D3" w:rsidRDefault="007925D3" w:rsidP="007925D3">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Pr>
          <w:rFonts w:ascii="Times New Roman" w:eastAsiaTheme="minorEastAsia" w:hAnsi="Times New Roman" w:cs="Times New Roman"/>
          <w:b/>
          <w:bCs/>
          <w:color w:val="26282F"/>
          <w:sz w:val="16"/>
          <w:szCs w:val="16"/>
          <w:lang w:eastAsia="ru-RU"/>
        </w:rPr>
        <w:t>в многоквартирном доме в Камчатском крае</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7925D3" w:rsidRDefault="007925D3" w:rsidP="007925D3">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Pr>
          <w:rFonts w:ascii="Times New Roman" w:eastAsiaTheme="minorEastAsia" w:hAnsi="Times New Roman" w:cs="Times New Roman"/>
          <w:b/>
          <w:bCs/>
          <w:color w:val="26282F"/>
          <w:sz w:val="24"/>
          <w:szCs w:val="24"/>
          <w:lang w:eastAsia="ru-RU"/>
        </w:rPr>
        <w:t>Заявка</w:t>
      </w:r>
      <w:r>
        <w:rPr>
          <w:rFonts w:ascii="Times New Roman" w:eastAsiaTheme="minorEastAsia" w:hAnsi="Times New Roman" w:cs="Times New Roman"/>
          <w:b/>
          <w:bCs/>
          <w:color w:val="26282F"/>
          <w:sz w:val="24"/>
          <w:szCs w:val="24"/>
          <w:lang w:eastAsia="ru-RU"/>
        </w:rPr>
        <w:br/>
        <w:t>на участие в открытом конкурсе по привлечению подрядных организаций для выполнения работ по капитальному ремонту общего имущества в многоквартирном доме в Камчатском крае</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____________________________________________________________________ </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w:t>
      </w:r>
    </w:p>
    <w:p w:rsidR="007925D3" w:rsidRDefault="007925D3" w:rsidP="007925D3">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(указать наименование лота, объект, работы и адрес)</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Претендент на участие в конкурсе:</w:t>
      </w:r>
    </w:p>
    <w:tbl>
      <w:tblPr>
        <w:tblW w:w="9780"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039"/>
        <w:gridCol w:w="4741"/>
      </w:tblGrid>
      <w:tr w:rsidR="007925D3" w:rsidTr="007925D3">
        <w:tc>
          <w:tcPr>
            <w:tcW w:w="5040"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 Наименование юридического лица</w:t>
            </w:r>
          </w:p>
        </w:tc>
        <w:tc>
          <w:tcPr>
            <w:tcW w:w="4741"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7925D3" w:rsidTr="007925D3">
        <w:tc>
          <w:tcPr>
            <w:tcW w:w="5040"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 ИНН</w:t>
            </w:r>
          </w:p>
        </w:tc>
        <w:tc>
          <w:tcPr>
            <w:tcW w:w="4741"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7925D3" w:rsidTr="007925D3">
        <w:tc>
          <w:tcPr>
            <w:tcW w:w="5040"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1.3. Юридический адрес</w:t>
            </w:r>
          </w:p>
        </w:tc>
        <w:tc>
          <w:tcPr>
            <w:tcW w:w="4741"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7925D3" w:rsidTr="007925D3">
        <w:tc>
          <w:tcPr>
            <w:tcW w:w="5040"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1.4. Фактический адрес</w:t>
            </w:r>
          </w:p>
        </w:tc>
        <w:tc>
          <w:tcPr>
            <w:tcW w:w="4741"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7925D3" w:rsidTr="007925D3">
        <w:tc>
          <w:tcPr>
            <w:tcW w:w="5040"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 Контактный телефон (факс)</w:t>
            </w:r>
          </w:p>
        </w:tc>
        <w:tc>
          <w:tcPr>
            <w:tcW w:w="4741"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7925D3" w:rsidTr="007925D3">
        <w:tc>
          <w:tcPr>
            <w:tcW w:w="5040"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 Контактное лицо</w:t>
            </w:r>
          </w:p>
        </w:tc>
        <w:tc>
          <w:tcPr>
            <w:tcW w:w="4741"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7925D3" w:rsidRDefault="007925D3" w:rsidP="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Электронный адрес претендента на участие в конкурсе _____________________________________________________________________________</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 Претендент на участие в конкурсе ____________________________ плательщиком налога на добавленную стоимость, ________________________________________________</w:t>
      </w:r>
    </w:p>
    <w:p w:rsidR="007925D3" w:rsidRDefault="007925D3" w:rsidP="007925D3">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(является/не является, основание освобождения от уплаты НДС, в случае наличия)</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4. 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w:t>
      </w:r>
      <w:hyperlink r:id="rId18" w:history="1">
        <w:r>
          <w:rPr>
            <w:rStyle w:val="ab"/>
            <w:rFonts w:ascii="Times New Roman" w:eastAsiaTheme="minorEastAsia" w:hAnsi="Times New Roman" w:cs="Times New Roman"/>
            <w:sz w:val="24"/>
            <w:szCs w:val="24"/>
            <w:lang w:eastAsia="ru-RU"/>
          </w:rPr>
          <w:t>перечню</w:t>
        </w:r>
      </w:hyperlink>
      <w:r>
        <w:rPr>
          <w:rFonts w:ascii="Times New Roman" w:eastAsiaTheme="minorEastAsia" w:hAnsi="Times New Roman" w:cs="Times New Roman"/>
          <w:sz w:val="24"/>
          <w:szCs w:val="24"/>
          <w:lang w:eastAsia="ru-RU"/>
        </w:rPr>
        <w:t xml:space="preserve">, утвержденному </w:t>
      </w:r>
      <w:hyperlink r:id="rId19" w:history="1">
        <w:r>
          <w:rPr>
            <w:rStyle w:val="ab"/>
            <w:rFonts w:ascii="Times New Roman" w:eastAsiaTheme="minorEastAsia" w:hAnsi="Times New Roman" w:cs="Times New Roman"/>
            <w:sz w:val="24"/>
            <w:szCs w:val="24"/>
            <w:lang w:eastAsia="ru-RU"/>
          </w:rPr>
          <w:t>приказом</w:t>
        </w:r>
      </w:hyperlink>
      <w:r>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 Подтверждаем соответствие претендента на участие в конкурсе следующим требованиям:</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1) деятельность не приостановлена в порядке, предусмотренном </w:t>
      </w:r>
      <w:hyperlink r:id="rId20" w:history="1">
        <w:r>
          <w:rPr>
            <w:rStyle w:val="ab"/>
            <w:rFonts w:ascii="Times New Roman" w:eastAsiaTheme="minorEastAsia" w:hAnsi="Times New Roman" w:cs="Times New Roman"/>
            <w:sz w:val="24"/>
            <w:szCs w:val="24"/>
            <w:lang w:eastAsia="ru-RU"/>
          </w:rPr>
          <w:t>Кодексом</w:t>
        </w:r>
      </w:hyperlink>
      <w:r>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просроченная задолженность перед бюджетами всех уровней или государственными внебюджетными фондами отсутствует;</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 претендент на участие в конкурсе не находится в процессе ликвидации или в процедуре банкротства;</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 отсутствие в реестре недобросовестных поставщиков.</w:t>
      </w:r>
    </w:p>
    <w:p w:rsidR="007925D3" w:rsidRDefault="007925D3" w:rsidP="007925D3">
      <w:pPr>
        <w:pStyle w:val="a9"/>
        <w:widowControl w:val="0"/>
        <w:numPr>
          <w:ilvl w:val="0"/>
          <w:numId w:val="35"/>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Предлагаем следующие условия выполнения договора подряда:</w:t>
      </w:r>
    </w:p>
    <w:p w:rsidR="007925D3" w:rsidRDefault="007925D3" w:rsidP="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9780" w:type="dxa"/>
        <w:tblInd w:w="-28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8"/>
        <w:gridCol w:w="2663"/>
        <w:gridCol w:w="2863"/>
        <w:gridCol w:w="2976"/>
      </w:tblGrid>
      <w:tr w:rsidR="007925D3" w:rsidTr="007925D3">
        <w:tc>
          <w:tcPr>
            <w:tcW w:w="1277"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N п/п</w:t>
            </w:r>
          </w:p>
        </w:tc>
        <w:tc>
          <w:tcPr>
            <w:tcW w:w="266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Наименование</w:t>
            </w:r>
          </w:p>
        </w:tc>
        <w:tc>
          <w:tcPr>
            <w:tcW w:w="286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Значение </w:t>
            </w:r>
            <w:r>
              <w:rPr>
                <w:rFonts w:ascii="Times New Roman" w:eastAsiaTheme="minorEastAsia" w:hAnsi="Times New Roman" w:cs="Times New Roman"/>
                <w:sz w:val="24"/>
                <w:szCs w:val="24"/>
                <w:lang w:eastAsia="ru-RU"/>
              </w:rPr>
              <w:br/>
              <w:t>(все значения указываются цифрами)</w:t>
            </w:r>
          </w:p>
        </w:tc>
      </w:tr>
      <w:tr w:rsidR="007925D3" w:rsidTr="007925D3">
        <w:tc>
          <w:tcPr>
            <w:tcW w:w="1277"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86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977"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7925D3" w:rsidTr="007925D3">
        <w:tc>
          <w:tcPr>
            <w:tcW w:w="1277"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Цена договора, в том числе налог на добавленную стоимость (при наличии)</w:t>
            </w:r>
          </w:p>
        </w:tc>
        <w:tc>
          <w:tcPr>
            <w:tcW w:w="286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Рубли</w:t>
            </w:r>
          </w:p>
        </w:tc>
        <w:tc>
          <w:tcPr>
            <w:tcW w:w="2977"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7925D3" w:rsidTr="007925D3">
        <w:trPr>
          <w:trHeight w:val="613"/>
        </w:trPr>
        <w:tc>
          <w:tcPr>
            <w:tcW w:w="1277"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66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Срок выполнения работ</w:t>
            </w:r>
          </w:p>
        </w:tc>
        <w:tc>
          <w:tcPr>
            <w:tcW w:w="286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Календарные дни с даты начала работ</w:t>
            </w:r>
          </w:p>
        </w:tc>
        <w:tc>
          <w:tcPr>
            <w:tcW w:w="2977"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7925D3" w:rsidTr="007925D3">
        <w:tc>
          <w:tcPr>
            <w:tcW w:w="1277"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 </w:t>
            </w:r>
          </w:p>
        </w:tc>
        <w:tc>
          <w:tcPr>
            <w:tcW w:w="266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Гарантийный срок на выполненные работы</w:t>
            </w:r>
          </w:p>
        </w:tc>
        <w:tc>
          <w:tcPr>
            <w:tcW w:w="286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Месяцы</w:t>
            </w:r>
          </w:p>
        </w:tc>
        <w:tc>
          <w:tcPr>
            <w:tcW w:w="2977"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7925D3" w:rsidRDefault="007925D3" w:rsidP="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 Информация для оценки критерия "квалификационные требования к участнику конкурса"</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810" w:type="dxa"/>
        <w:tblInd w:w="-3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05"/>
        <w:gridCol w:w="2693"/>
        <w:gridCol w:w="2835"/>
        <w:gridCol w:w="2977"/>
      </w:tblGrid>
      <w:tr w:rsidR="007925D3" w:rsidTr="007925D3">
        <w:tc>
          <w:tcPr>
            <w:tcW w:w="130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N п/п</w:t>
            </w:r>
          </w:p>
        </w:tc>
        <w:tc>
          <w:tcPr>
            <w:tcW w:w="269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Наименование подкритерия</w:t>
            </w:r>
          </w:p>
        </w:tc>
        <w:tc>
          <w:tcPr>
            <w:tcW w:w="283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Значение</w:t>
            </w:r>
          </w:p>
        </w:tc>
      </w:tr>
      <w:tr w:rsidR="007925D3" w:rsidTr="007925D3">
        <w:tc>
          <w:tcPr>
            <w:tcW w:w="1306" w:type="dxa"/>
            <w:vMerge w:val="restart"/>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Квалификационные требования к претенденту на участие в конкурсе</w:t>
            </w:r>
          </w:p>
        </w:tc>
        <w:tc>
          <w:tcPr>
            <w:tcW w:w="269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изыскателей</w:t>
            </w:r>
          </w:p>
        </w:tc>
        <w:tc>
          <w:tcPr>
            <w:tcW w:w="283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Наличие/отсутствие </w:t>
            </w:r>
          </w:p>
        </w:tc>
        <w:tc>
          <w:tcPr>
            <w:tcW w:w="2977"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7925D3" w:rsidTr="007925D3">
        <w:tc>
          <w:tcPr>
            <w:tcW w:w="130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материального-технической базы для осуществления капитального ремонта МКД</w:t>
            </w:r>
          </w:p>
        </w:tc>
        <w:tc>
          <w:tcPr>
            <w:tcW w:w="283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7925D3" w:rsidTr="007925D3">
        <w:tc>
          <w:tcPr>
            <w:tcW w:w="130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договора на вывоз строительного мусора</w:t>
            </w:r>
          </w:p>
        </w:tc>
        <w:tc>
          <w:tcPr>
            <w:tcW w:w="283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7925D3" w:rsidTr="007925D3">
        <w:tc>
          <w:tcPr>
            <w:tcW w:w="130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Наличие опыта работы в области строительства, реконструкции и капитального ремонта зданий и сооружений </w:t>
            </w:r>
          </w:p>
        </w:tc>
        <w:tc>
          <w:tcPr>
            <w:tcW w:w="283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Годы </w:t>
            </w:r>
          </w:p>
        </w:tc>
        <w:tc>
          <w:tcPr>
            <w:tcW w:w="2977"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7925D3" w:rsidTr="007925D3">
        <w:tc>
          <w:tcPr>
            <w:tcW w:w="130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Наличие опыта работы в области строительства, реконструкции и капитального ремонта зданий и сооружений на территории Камчатского края </w:t>
            </w:r>
          </w:p>
        </w:tc>
        <w:tc>
          <w:tcPr>
            <w:tcW w:w="283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Количество объектов</w:t>
            </w:r>
          </w:p>
        </w:tc>
        <w:tc>
          <w:tcPr>
            <w:tcW w:w="2977"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7925D3" w:rsidRDefault="007925D3" w:rsidP="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 Нами внесено денежное обеспечение заявки в размере _______________________________________________________________________ рублей,</w:t>
      </w:r>
    </w:p>
    <w:p w:rsidR="007925D3" w:rsidRDefault="007925D3" w:rsidP="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w:t>
      </w:r>
    </w:p>
    <w:p w:rsidR="007925D3" w:rsidRDefault="007925D3" w:rsidP="007925D3">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(дата, номер платежного поручения)</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Обеспечение заявки просим возвратить на счет _____________________________________________________________________________</w:t>
      </w:r>
    </w:p>
    <w:p w:rsidR="007925D3" w:rsidRDefault="007925D3" w:rsidP="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(указываются реквизиты банковского счета участника для возврата обеспечения)</w:t>
      </w:r>
    </w:p>
    <w:p w:rsidR="007925D3" w:rsidRDefault="007925D3" w:rsidP="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Должность, подпись уполномоченного лица, ссылка на доверенность, печать.</w:t>
      </w:r>
    </w:p>
    <w:p w:rsidR="007925D3" w:rsidRDefault="007925D3" w:rsidP="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rsidP="007925D3">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8" w:name="sub_10022"/>
      <w:r>
        <w:rPr>
          <w:rFonts w:ascii="Times New Roman" w:eastAsiaTheme="minorEastAsia" w:hAnsi="Times New Roman" w:cs="Times New Roman"/>
          <w:b/>
          <w:bCs/>
          <w:color w:val="26282F"/>
          <w:sz w:val="16"/>
          <w:szCs w:val="16"/>
          <w:lang w:eastAsia="ru-RU"/>
        </w:rPr>
        <w:t>Приложение 2</w:t>
      </w:r>
    </w:p>
    <w:bookmarkEnd w:id="8"/>
    <w:p w:rsidR="007925D3" w:rsidRDefault="007925D3" w:rsidP="007925D3">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Pr>
          <w:rFonts w:ascii="Times New Roman" w:eastAsiaTheme="minorEastAsia" w:hAnsi="Times New Roman" w:cs="Times New Roman"/>
          <w:b/>
          <w:bCs/>
          <w:color w:val="26282F"/>
          <w:sz w:val="16"/>
          <w:szCs w:val="16"/>
          <w:lang w:eastAsia="ru-RU"/>
        </w:rPr>
        <w:t xml:space="preserve">к </w:t>
      </w:r>
      <w:hyperlink r:id="rId21" w:anchor="sub_1002" w:history="1">
        <w:r>
          <w:rPr>
            <w:rStyle w:val="ab"/>
            <w:rFonts w:ascii="Times New Roman" w:eastAsiaTheme="minorEastAsia" w:hAnsi="Times New Roman" w:cs="Times New Roman"/>
            <w:b/>
            <w:bCs/>
            <w:sz w:val="16"/>
            <w:szCs w:val="16"/>
            <w:lang w:eastAsia="ru-RU"/>
          </w:rPr>
          <w:t>конкурсной документации</w:t>
        </w:r>
      </w:hyperlink>
      <w:r>
        <w:rPr>
          <w:rFonts w:ascii="Times New Roman" w:eastAsiaTheme="minorEastAsia" w:hAnsi="Times New Roman" w:cs="Times New Roman"/>
          <w:b/>
          <w:bCs/>
          <w:sz w:val="16"/>
          <w:szCs w:val="16"/>
          <w:lang w:eastAsia="ru-RU"/>
        </w:rPr>
        <w:t xml:space="preserve"> п</w:t>
      </w:r>
      <w:r>
        <w:rPr>
          <w:rFonts w:ascii="Times New Roman" w:eastAsiaTheme="minorEastAsia" w:hAnsi="Times New Roman" w:cs="Times New Roman"/>
          <w:b/>
          <w:bCs/>
          <w:color w:val="26282F"/>
          <w:sz w:val="16"/>
          <w:szCs w:val="16"/>
          <w:lang w:eastAsia="ru-RU"/>
        </w:rPr>
        <w:t>о проведению</w:t>
      </w:r>
    </w:p>
    <w:p w:rsidR="007925D3" w:rsidRDefault="007925D3" w:rsidP="007925D3">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Pr>
          <w:rFonts w:ascii="Times New Roman" w:eastAsiaTheme="minorEastAsia" w:hAnsi="Times New Roman" w:cs="Times New Roman"/>
          <w:b/>
          <w:bCs/>
          <w:color w:val="26282F"/>
          <w:sz w:val="16"/>
          <w:szCs w:val="16"/>
          <w:lang w:eastAsia="ru-RU"/>
        </w:rPr>
        <w:t>открытого конкурса по привлечению подрядных</w:t>
      </w:r>
    </w:p>
    <w:p w:rsidR="007925D3" w:rsidRDefault="007925D3" w:rsidP="007925D3">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Pr>
          <w:rFonts w:ascii="Times New Roman" w:eastAsiaTheme="minorEastAsia" w:hAnsi="Times New Roman" w:cs="Times New Roman"/>
          <w:b/>
          <w:bCs/>
          <w:color w:val="26282F"/>
          <w:sz w:val="16"/>
          <w:szCs w:val="16"/>
          <w:lang w:eastAsia="ru-RU"/>
        </w:rPr>
        <w:t>организаций для выполнения работ</w:t>
      </w:r>
    </w:p>
    <w:p w:rsidR="007925D3" w:rsidRDefault="007925D3" w:rsidP="007925D3">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Pr>
          <w:rFonts w:ascii="Times New Roman" w:eastAsiaTheme="minorEastAsia" w:hAnsi="Times New Roman" w:cs="Times New Roman"/>
          <w:b/>
          <w:bCs/>
          <w:color w:val="26282F"/>
          <w:sz w:val="16"/>
          <w:szCs w:val="16"/>
          <w:lang w:eastAsia="ru-RU"/>
        </w:rPr>
        <w:t>по капитальному ремонту общего имущества</w:t>
      </w:r>
    </w:p>
    <w:p w:rsidR="007925D3" w:rsidRDefault="007925D3" w:rsidP="007925D3">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b/>
          <w:bCs/>
          <w:color w:val="26282F"/>
          <w:sz w:val="16"/>
          <w:szCs w:val="16"/>
          <w:lang w:eastAsia="ru-RU"/>
        </w:rPr>
        <w:t>в многоквартирном доме в Камчатском крае</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7925D3" w:rsidRDefault="007925D3" w:rsidP="007925D3">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b/>
          <w:bCs/>
          <w:color w:val="26282F"/>
          <w:sz w:val="24"/>
          <w:szCs w:val="24"/>
          <w:lang w:eastAsia="ru-RU"/>
        </w:rPr>
        <w:t>Опись</w:t>
      </w:r>
      <w:r>
        <w:rPr>
          <w:rFonts w:ascii="Times New Roman" w:eastAsiaTheme="minorEastAsia" w:hAnsi="Times New Roman" w:cs="Times New Roman"/>
          <w:b/>
          <w:bCs/>
          <w:color w:val="26282F"/>
          <w:sz w:val="24"/>
          <w:szCs w:val="24"/>
          <w:lang w:eastAsia="ru-RU"/>
        </w:rPr>
        <w:br/>
        <w:t>документов, входящих в состав заявки на участие в конкурсе</w:t>
      </w:r>
      <w:r>
        <w:rPr>
          <w:rFonts w:ascii="Times New Roman" w:eastAsiaTheme="minorEastAsia" w:hAnsi="Times New Roman" w:cs="Times New Roman"/>
          <w:sz w:val="24"/>
          <w:szCs w:val="24"/>
          <w:lang w:eastAsia="ru-RU"/>
        </w:rPr>
        <w:t xml:space="preserve"> ____________________________________________________________________ </w:t>
      </w:r>
    </w:p>
    <w:p w:rsidR="007925D3" w:rsidRDefault="007925D3" w:rsidP="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____________________________________________________________________ </w:t>
      </w:r>
    </w:p>
    <w:p w:rsidR="007925D3" w:rsidRDefault="007925D3" w:rsidP="007925D3">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(наименование претендента на участие в конкурсе)</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подтверждает, что для участия в открытом конкурсе по привлечению подрядных организаций для выполнения работ по капитальному ремонту общего имущества в многоквартирном доме в Камчатском крае</w:t>
      </w:r>
    </w:p>
    <w:p w:rsidR="007925D3" w:rsidRDefault="007925D3" w:rsidP="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w:t>
      </w:r>
    </w:p>
    <w:p w:rsidR="007925D3" w:rsidRDefault="007925D3" w:rsidP="00792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w:t>
      </w:r>
    </w:p>
    <w:p w:rsidR="007925D3" w:rsidRDefault="007925D3" w:rsidP="007925D3">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(указать наименование работ, объект и адрес)</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 составе заявки на участие в конкурсе представлены нижеперечисленные документы и что содержание описи и состав заявки совпадают:</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040"/>
        <w:gridCol w:w="5040"/>
      </w:tblGrid>
      <w:tr w:rsidR="007925D3" w:rsidTr="007925D3">
        <w:tc>
          <w:tcPr>
            <w:tcW w:w="5040"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Наименование документа</w:t>
            </w:r>
          </w:p>
        </w:tc>
        <w:tc>
          <w:tcPr>
            <w:tcW w:w="5040"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Количество листов</w:t>
            </w:r>
          </w:p>
        </w:tc>
      </w:tr>
      <w:tr w:rsidR="007925D3" w:rsidTr="007925D3">
        <w:tc>
          <w:tcPr>
            <w:tcW w:w="5040"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040"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7925D3" w:rsidTr="007925D3">
        <w:tc>
          <w:tcPr>
            <w:tcW w:w="5040"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040"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Должность, подпись уполномоченного лица, печать.</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7925D3" w:rsidRDefault="007925D3" w:rsidP="007925D3">
      <w:pPr>
        <w:rPr>
          <w:rFonts w:ascii="Times New Roman" w:hAnsi="Times New Roman" w:cs="Times New Roman"/>
        </w:rPr>
      </w:pPr>
    </w:p>
    <w:p w:rsidR="009D18D2" w:rsidRPr="00046A1B" w:rsidRDefault="009D18D2" w:rsidP="007925D3">
      <w:pPr>
        <w:widowControl w:val="0"/>
        <w:autoSpaceDE w:val="0"/>
        <w:autoSpaceDN w:val="0"/>
        <w:adjustRightInd w:val="0"/>
        <w:spacing w:after="0" w:line="240" w:lineRule="auto"/>
        <w:ind w:firstLine="709"/>
        <w:jc w:val="both"/>
        <w:rPr>
          <w:rFonts w:ascii="Times New Roman" w:hAnsi="Times New Roman" w:cs="Times New Roman"/>
        </w:rPr>
      </w:pPr>
    </w:p>
    <w:sectPr w:rsidR="009D18D2" w:rsidRPr="00046A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83C" w:rsidRDefault="0064283C" w:rsidP="00C45CA5">
      <w:pPr>
        <w:spacing w:after="0" w:line="240" w:lineRule="auto"/>
      </w:pPr>
      <w:r>
        <w:separator/>
      </w:r>
    </w:p>
  </w:endnote>
  <w:endnote w:type="continuationSeparator" w:id="0">
    <w:p w:rsidR="0064283C" w:rsidRDefault="0064283C" w:rsidP="00C45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83C" w:rsidRDefault="0064283C" w:rsidP="00C45CA5">
      <w:pPr>
        <w:spacing w:after="0" w:line="240" w:lineRule="auto"/>
      </w:pPr>
      <w:r>
        <w:separator/>
      </w:r>
    </w:p>
  </w:footnote>
  <w:footnote w:type="continuationSeparator" w:id="0">
    <w:p w:rsidR="0064283C" w:rsidRDefault="0064283C" w:rsidP="00C45C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56BFA"/>
    <w:multiLevelType w:val="hybridMultilevel"/>
    <w:tmpl w:val="12FC9022"/>
    <w:lvl w:ilvl="0" w:tplc="5B2AEC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C66E87"/>
    <w:multiLevelType w:val="hybridMultilevel"/>
    <w:tmpl w:val="880825C4"/>
    <w:lvl w:ilvl="0" w:tplc="84681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DB5D4C"/>
    <w:multiLevelType w:val="hybridMultilevel"/>
    <w:tmpl w:val="85E64170"/>
    <w:lvl w:ilvl="0" w:tplc="5F3E5E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9A617B"/>
    <w:multiLevelType w:val="hybridMultilevel"/>
    <w:tmpl w:val="EB20DEA4"/>
    <w:lvl w:ilvl="0" w:tplc="6F5A4C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C48621E"/>
    <w:multiLevelType w:val="hybridMultilevel"/>
    <w:tmpl w:val="244E2760"/>
    <w:lvl w:ilvl="0" w:tplc="157CA3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8215208"/>
    <w:multiLevelType w:val="hybridMultilevel"/>
    <w:tmpl w:val="2F866D92"/>
    <w:lvl w:ilvl="0" w:tplc="82AA39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8477EDC"/>
    <w:multiLevelType w:val="hybridMultilevel"/>
    <w:tmpl w:val="D4E8727A"/>
    <w:lvl w:ilvl="0" w:tplc="0C42A3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9434625"/>
    <w:multiLevelType w:val="hybridMultilevel"/>
    <w:tmpl w:val="D17C11E6"/>
    <w:lvl w:ilvl="0" w:tplc="EF6CB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A8A49D7"/>
    <w:multiLevelType w:val="hybridMultilevel"/>
    <w:tmpl w:val="78AA9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4E2B8F"/>
    <w:multiLevelType w:val="hybridMultilevel"/>
    <w:tmpl w:val="E146B84A"/>
    <w:lvl w:ilvl="0" w:tplc="07187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217ED9"/>
    <w:multiLevelType w:val="hybridMultilevel"/>
    <w:tmpl w:val="94CE2476"/>
    <w:lvl w:ilvl="0" w:tplc="C180E6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E584CF9"/>
    <w:multiLevelType w:val="hybridMultilevel"/>
    <w:tmpl w:val="574EA826"/>
    <w:lvl w:ilvl="0" w:tplc="D670093A">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62511C7"/>
    <w:multiLevelType w:val="hybridMultilevel"/>
    <w:tmpl w:val="D3FADB7E"/>
    <w:lvl w:ilvl="0" w:tplc="5AE69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6816C80"/>
    <w:multiLevelType w:val="hybridMultilevel"/>
    <w:tmpl w:val="3184E6D6"/>
    <w:lvl w:ilvl="0" w:tplc="9BEAD3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C811C88"/>
    <w:multiLevelType w:val="hybridMultilevel"/>
    <w:tmpl w:val="38407206"/>
    <w:lvl w:ilvl="0" w:tplc="4FBEAF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EAD4BE6"/>
    <w:multiLevelType w:val="hybridMultilevel"/>
    <w:tmpl w:val="8A9E7A2E"/>
    <w:lvl w:ilvl="0" w:tplc="CE262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6C305C2"/>
    <w:multiLevelType w:val="hybridMultilevel"/>
    <w:tmpl w:val="E17AC334"/>
    <w:lvl w:ilvl="0" w:tplc="E34C6D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82A6CBB"/>
    <w:multiLevelType w:val="hybridMultilevel"/>
    <w:tmpl w:val="D082BB26"/>
    <w:lvl w:ilvl="0" w:tplc="BF0CA1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1894AA1"/>
    <w:multiLevelType w:val="hybridMultilevel"/>
    <w:tmpl w:val="C5643A70"/>
    <w:lvl w:ilvl="0" w:tplc="7D8E2D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1FD3088"/>
    <w:multiLevelType w:val="hybridMultilevel"/>
    <w:tmpl w:val="BAC0FE8C"/>
    <w:lvl w:ilvl="0" w:tplc="2612E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24B54FB"/>
    <w:multiLevelType w:val="hybridMultilevel"/>
    <w:tmpl w:val="5232C1EC"/>
    <w:lvl w:ilvl="0" w:tplc="E9145E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5680A46"/>
    <w:multiLevelType w:val="hybridMultilevel"/>
    <w:tmpl w:val="D654EE0E"/>
    <w:lvl w:ilvl="0" w:tplc="07524C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AC72973"/>
    <w:multiLevelType w:val="hybridMultilevel"/>
    <w:tmpl w:val="BE487722"/>
    <w:lvl w:ilvl="0" w:tplc="508A20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C9F6651"/>
    <w:multiLevelType w:val="hybridMultilevel"/>
    <w:tmpl w:val="4DC01E1A"/>
    <w:lvl w:ilvl="0" w:tplc="70E2F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EFB73D6"/>
    <w:multiLevelType w:val="hybridMultilevel"/>
    <w:tmpl w:val="666A5B84"/>
    <w:lvl w:ilvl="0" w:tplc="4CDE4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1192E8B"/>
    <w:multiLevelType w:val="multilevel"/>
    <w:tmpl w:val="7ABCF736"/>
    <w:lvl w:ilvl="0">
      <w:start w:val="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7249245E"/>
    <w:multiLevelType w:val="hybridMultilevel"/>
    <w:tmpl w:val="A5B6A9DA"/>
    <w:lvl w:ilvl="0" w:tplc="4B38F9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8483DD0"/>
    <w:multiLevelType w:val="hybridMultilevel"/>
    <w:tmpl w:val="4E301B68"/>
    <w:lvl w:ilvl="0" w:tplc="B8EA9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B5532E7"/>
    <w:multiLevelType w:val="hybridMultilevel"/>
    <w:tmpl w:val="C156BBA8"/>
    <w:lvl w:ilvl="0" w:tplc="8CFC05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E474BDA"/>
    <w:multiLevelType w:val="hybridMultilevel"/>
    <w:tmpl w:val="D492688A"/>
    <w:lvl w:ilvl="0" w:tplc="37FC31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E8F19A8"/>
    <w:multiLevelType w:val="hybridMultilevel"/>
    <w:tmpl w:val="0250F498"/>
    <w:lvl w:ilvl="0" w:tplc="A25C4B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FD61510"/>
    <w:multiLevelType w:val="hybridMultilevel"/>
    <w:tmpl w:val="83EA3250"/>
    <w:lvl w:ilvl="0" w:tplc="0974FB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5"/>
  </w:num>
  <w:num w:numId="2">
    <w:abstractNumId w:val="3"/>
  </w:num>
  <w:num w:numId="3">
    <w:abstractNumId w:val="11"/>
  </w:num>
  <w:num w:numId="4">
    <w:abstractNumId w:val="12"/>
  </w:num>
  <w:num w:numId="5">
    <w:abstractNumId w:val="16"/>
  </w:num>
  <w:num w:numId="6">
    <w:abstractNumId w:val="5"/>
  </w:num>
  <w:num w:numId="7">
    <w:abstractNumId w:val="31"/>
  </w:num>
  <w:num w:numId="8">
    <w:abstractNumId w:val="10"/>
  </w:num>
  <w:num w:numId="9">
    <w:abstractNumId w:val="18"/>
  </w:num>
  <w:num w:numId="10">
    <w:abstractNumId w:val="13"/>
  </w:num>
  <w:num w:numId="11">
    <w:abstractNumId w:val="15"/>
  </w:num>
  <w:num w:numId="12">
    <w:abstractNumId w:val="1"/>
  </w:num>
  <w:num w:numId="13">
    <w:abstractNumId w:val="24"/>
  </w:num>
  <w:num w:numId="14">
    <w:abstractNumId w:val="20"/>
  </w:num>
  <w:num w:numId="15">
    <w:abstractNumId w:val="26"/>
  </w:num>
  <w:num w:numId="16">
    <w:abstractNumId w:val="2"/>
  </w:num>
  <w:num w:numId="17">
    <w:abstractNumId w:val="0"/>
  </w:num>
  <w:num w:numId="18">
    <w:abstractNumId w:val="27"/>
  </w:num>
  <w:num w:numId="19">
    <w:abstractNumId w:val="9"/>
  </w:num>
  <w:num w:numId="20">
    <w:abstractNumId w:val="8"/>
  </w:num>
  <w:num w:numId="21">
    <w:abstractNumId w:val="4"/>
  </w:num>
  <w:num w:numId="22">
    <w:abstractNumId w:val="21"/>
  </w:num>
  <w:num w:numId="23">
    <w:abstractNumId w:val="30"/>
  </w:num>
  <w:num w:numId="24">
    <w:abstractNumId w:val="28"/>
  </w:num>
  <w:num w:numId="25">
    <w:abstractNumId w:val="14"/>
  </w:num>
  <w:num w:numId="26">
    <w:abstractNumId w:val="6"/>
  </w:num>
  <w:num w:numId="27">
    <w:abstractNumId w:val="7"/>
  </w:num>
  <w:num w:numId="28">
    <w:abstractNumId w:val="17"/>
  </w:num>
  <w:num w:numId="29">
    <w:abstractNumId w:val="22"/>
  </w:num>
  <w:num w:numId="30">
    <w:abstractNumId w:val="23"/>
  </w:num>
  <w:num w:numId="31">
    <w:abstractNumId w:val="29"/>
  </w:num>
  <w:num w:numId="32">
    <w:abstractNumId w:val="19"/>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EC"/>
    <w:rsid w:val="000124FA"/>
    <w:rsid w:val="00026093"/>
    <w:rsid w:val="000326D8"/>
    <w:rsid w:val="00046A1B"/>
    <w:rsid w:val="00066AF7"/>
    <w:rsid w:val="00082C82"/>
    <w:rsid w:val="00096E95"/>
    <w:rsid w:val="000B28AF"/>
    <w:rsid w:val="000B61F9"/>
    <w:rsid w:val="000D1456"/>
    <w:rsid w:val="000E027D"/>
    <w:rsid w:val="000E101C"/>
    <w:rsid w:val="00127F9B"/>
    <w:rsid w:val="00154C4F"/>
    <w:rsid w:val="00154C81"/>
    <w:rsid w:val="00160A24"/>
    <w:rsid w:val="00160C00"/>
    <w:rsid w:val="001620B1"/>
    <w:rsid w:val="00172153"/>
    <w:rsid w:val="001726BF"/>
    <w:rsid w:val="00175638"/>
    <w:rsid w:val="001920A2"/>
    <w:rsid w:val="001A549E"/>
    <w:rsid w:val="001B410F"/>
    <w:rsid w:val="001C6A76"/>
    <w:rsid w:val="001D5CAD"/>
    <w:rsid w:val="001E4193"/>
    <w:rsid w:val="00205496"/>
    <w:rsid w:val="002122DF"/>
    <w:rsid w:val="002259D4"/>
    <w:rsid w:val="0022659F"/>
    <w:rsid w:val="002A150D"/>
    <w:rsid w:val="002A6686"/>
    <w:rsid w:val="002B5DCF"/>
    <w:rsid w:val="002B77BE"/>
    <w:rsid w:val="002C7FAD"/>
    <w:rsid w:val="002D1EFB"/>
    <w:rsid w:val="002D2AB1"/>
    <w:rsid w:val="0030692C"/>
    <w:rsid w:val="00307324"/>
    <w:rsid w:val="0035620E"/>
    <w:rsid w:val="00356C6F"/>
    <w:rsid w:val="0038054E"/>
    <w:rsid w:val="00390675"/>
    <w:rsid w:val="003C31DA"/>
    <w:rsid w:val="003D29B9"/>
    <w:rsid w:val="00424AD6"/>
    <w:rsid w:val="004459DC"/>
    <w:rsid w:val="0046657D"/>
    <w:rsid w:val="004764DE"/>
    <w:rsid w:val="00494EB5"/>
    <w:rsid w:val="004B20EE"/>
    <w:rsid w:val="004B2FEC"/>
    <w:rsid w:val="004D05B4"/>
    <w:rsid w:val="005300FF"/>
    <w:rsid w:val="0055624C"/>
    <w:rsid w:val="00567E71"/>
    <w:rsid w:val="00583F4B"/>
    <w:rsid w:val="00595312"/>
    <w:rsid w:val="005C027A"/>
    <w:rsid w:val="005C6EA8"/>
    <w:rsid w:val="005E4921"/>
    <w:rsid w:val="005F0208"/>
    <w:rsid w:val="00616FB5"/>
    <w:rsid w:val="00635ED0"/>
    <w:rsid w:val="006403AE"/>
    <w:rsid w:val="0064283C"/>
    <w:rsid w:val="00675C14"/>
    <w:rsid w:val="00682F89"/>
    <w:rsid w:val="006B0CAA"/>
    <w:rsid w:val="006D5C9D"/>
    <w:rsid w:val="006E21A1"/>
    <w:rsid w:val="006F4612"/>
    <w:rsid w:val="00706ECA"/>
    <w:rsid w:val="00757B2F"/>
    <w:rsid w:val="007604EB"/>
    <w:rsid w:val="007925D3"/>
    <w:rsid w:val="007967AB"/>
    <w:rsid w:val="007C400C"/>
    <w:rsid w:val="007D2482"/>
    <w:rsid w:val="007E174A"/>
    <w:rsid w:val="007E1A21"/>
    <w:rsid w:val="00803526"/>
    <w:rsid w:val="00850EE6"/>
    <w:rsid w:val="00872AC4"/>
    <w:rsid w:val="008A03F5"/>
    <w:rsid w:val="008A72F2"/>
    <w:rsid w:val="008B0589"/>
    <w:rsid w:val="008E3B94"/>
    <w:rsid w:val="008E5992"/>
    <w:rsid w:val="008F13B5"/>
    <w:rsid w:val="00924478"/>
    <w:rsid w:val="00942719"/>
    <w:rsid w:val="00947774"/>
    <w:rsid w:val="0095393D"/>
    <w:rsid w:val="00955B5B"/>
    <w:rsid w:val="00956ECB"/>
    <w:rsid w:val="00964860"/>
    <w:rsid w:val="00976B30"/>
    <w:rsid w:val="009A4DE4"/>
    <w:rsid w:val="009D18D2"/>
    <w:rsid w:val="009E3F1A"/>
    <w:rsid w:val="009E60D5"/>
    <w:rsid w:val="00A2686D"/>
    <w:rsid w:val="00A26AFE"/>
    <w:rsid w:val="00A46DF1"/>
    <w:rsid w:val="00A577EC"/>
    <w:rsid w:val="00A62CCF"/>
    <w:rsid w:val="00A64E59"/>
    <w:rsid w:val="00AB5E72"/>
    <w:rsid w:val="00AC6888"/>
    <w:rsid w:val="00AD536C"/>
    <w:rsid w:val="00AD569F"/>
    <w:rsid w:val="00B22AD2"/>
    <w:rsid w:val="00B46B35"/>
    <w:rsid w:val="00B97429"/>
    <w:rsid w:val="00BB52A1"/>
    <w:rsid w:val="00BD1C41"/>
    <w:rsid w:val="00BE1032"/>
    <w:rsid w:val="00C16E0D"/>
    <w:rsid w:val="00C213F8"/>
    <w:rsid w:val="00C253F5"/>
    <w:rsid w:val="00C344D2"/>
    <w:rsid w:val="00C45CA5"/>
    <w:rsid w:val="00C67E6A"/>
    <w:rsid w:val="00C73978"/>
    <w:rsid w:val="00CB56C1"/>
    <w:rsid w:val="00CB7F33"/>
    <w:rsid w:val="00CC770F"/>
    <w:rsid w:val="00CF68A2"/>
    <w:rsid w:val="00D33310"/>
    <w:rsid w:val="00D36150"/>
    <w:rsid w:val="00D82505"/>
    <w:rsid w:val="00D85CCE"/>
    <w:rsid w:val="00DA1E33"/>
    <w:rsid w:val="00E226F2"/>
    <w:rsid w:val="00E4072D"/>
    <w:rsid w:val="00E439CA"/>
    <w:rsid w:val="00E51002"/>
    <w:rsid w:val="00E62967"/>
    <w:rsid w:val="00E63EF6"/>
    <w:rsid w:val="00E735C5"/>
    <w:rsid w:val="00E943AC"/>
    <w:rsid w:val="00EB36D3"/>
    <w:rsid w:val="00EC2DD5"/>
    <w:rsid w:val="00F14416"/>
    <w:rsid w:val="00F24054"/>
    <w:rsid w:val="00F24465"/>
    <w:rsid w:val="00F27021"/>
    <w:rsid w:val="00F30EFD"/>
    <w:rsid w:val="00F33AC0"/>
    <w:rsid w:val="00F467A2"/>
    <w:rsid w:val="00F50BD6"/>
    <w:rsid w:val="00F523DD"/>
    <w:rsid w:val="00F61D9F"/>
    <w:rsid w:val="00F6273A"/>
    <w:rsid w:val="00F8128C"/>
    <w:rsid w:val="00F87F4A"/>
    <w:rsid w:val="00F96830"/>
    <w:rsid w:val="00FA0930"/>
    <w:rsid w:val="00FC458A"/>
    <w:rsid w:val="00FC4C7C"/>
    <w:rsid w:val="00FD2C8C"/>
    <w:rsid w:val="00FE7247"/>
    <w:rsid w:val="00FF4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A0693-A298-4CF4-8157-13D87F56F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6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C7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C4C7C"/>
    <w:rPr>
      <w:rFonts w:ascii="Segoe UI" w:hAnsi="Segoe UI" w:cs="Segoe UI"/>
      <w:sz w:val="18"/>
      <w:szCs w:val="18"/>
    </w:rPr>
  </w:style>
  <w:style w:type="paragraph" w:styleId="a5">
    <w:name w:val="header"/>
    <w:basedOn w:val="a"/>
    <w:link w:val="a6"/>
    <w:uiPriority w:val="99"/>
    <w:unhideWhenUsed/>
    <w:rsid w:val="00C45C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5CA5"/>
  </w:style>
  <w:style w:type="paragraph" w:styleId="a7">
    <w:name w:val="footer"/>
    <w:basedOn w:val="a"/>
    <w:link w:val="a8"/>
    <w:uiPriority w:val="99"/>
    <w:unhideWhenUsed/>
    <w:rsid w:val="00C45C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5CA5"/>
  </w:style>
  <w:style w:type="paragraph" w:styleId="a9">
    <w:name w:val="List Paragraph"/>
    <w:basedOn w:val="a"/>
    <w:uiPriority w:val="34"/>
    <w:qFormat/>
    <w:rsid w:val="002B5DCF"/>
    <w:pPr>
      <w:ind w:left="720"/>
      <w:contextualSpacing/>
    </w:pPr>
  </w:style>
  <w:style w:type="table" w:styleId="aa">
    <w:name w:val="Table Grid"/>
    <w:basedOn w:val="a1"/>
    <w:uiPriority w:val="39"/>
    <w:rsid w:val="00FE7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7925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531762">
      <w:bodyDiv w:val="1"/>
      <w:marLeft w:val="0"/>
      <w:marRight w:val="0"/>
      <w:marTop w:val="0"/>
      <w:marBottom w:val="0"/>
      <w:divBdr>
        <w:top w:val="none" w:sz="0" w:space="0" w:color="auto"/>
        <w:left w:val="none" w:sz="0" w:space="0" w:color="auto"/>
        <w:bottom w:val="none" w:sz="0" w:space="0" w:color="auto"/>
        <w:right w:val="none" w:sz="0" w:space="0" w:color="auto"/>
      </w:divBdr>
    </w:div>
    <w:div w:id="122895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417018.0" TargetMode="External"/><Relationship Id="rId13" Type="http://schemas.openxmlformats.org/officeDocument/2006/relationships/hyperlink" Target="file:///K:\&#1054;&#1041;&#1065;&#1040;&#1071;\&#1057;&#1044;&#1054;\&#1050;&#1054;&#1053;&#1050;&#1059;&#1056;&#1057;&#1067;%202015\&#1050;&#1086;&#1085;&#1082;&#1091;&#1088;&#1089;%20&#1086;&#1090;%2006.05.2015%20&#1055;&#1050;&#1043;&#1054;\&#1050;&#1086;&#1085;&#1082;&#1091;&#1088;&#1089;&#1085;&#1072;&#1103;%20&#1076;&#1086;&#1082;&#1091;&#1084;&#1077;&#1085;&#1090;&#1072;&#1094;&#1080;&#1103;.docx" TargetMode="External"/><Relationship Id="rId18" Type="http://schemas.openxmlformats.org/officeDocument/2006/relationships/hyperlink" Target="garantF1://2224806.1000" TargetMode="External"/><Relationship Id="rId3" Type="http://schemas.openxmlformats.org/officeDocument/2006/relationships/settings" Target="settings.xml"/><Relationship Id="rId21" Type="http://schemas.openxmlformats.org/officeDocument/2006/relationships/hyperlink" Target="file:///K:\&#1054;&#1041;&#1065;&#1040;&#1071;\&#1057;&#1044;&#1054;\&#1050;&#1054;&#1053;&#1050;&#1059;&#1056;&#1057;&#1067;%202015\&#1050;&#1086;&#1085;&#1082;&#1091;&#1088;&#1089;%20&#1086;&#1090;%2006.05.2015%20&#1055;&#1050;&#1043;&#1054;\&#1050;&#1086;&#1085;&#1082;&#1091;&#1088;&#1089;&#1085;&#1072;&#1103;%20&#1076;&#1086;&#1082;&#1091;&#1084;&#1077;&#1085;&#1090;&#1072;&#1094;&#1080;&#1103;.docx" TargetMode="External"/><Relationship Id="rId7" Type="http://schemas.openxmlformats.org/officeDocument/2006/relationships/hyperlink" Target="garantF1://12025267.0" TargetMode="External"/><Relationship Id="rId12" Type="http://schemas.openxmlformats.org/officeDocument/2006/relationships/hyperlink" Target="garantF1://2224806.0" TargetMode="External"/><Relationship Id="rId17" Type="http://schemas.openxmlformats.org/officeDocument/2006/relationships/hyperlink" Target="file:///K:\&#1054;&#1041;&#1065;&#1040;&#1071;\&#1057;&#1044;&#1054;\&#1050;&#1054;&#1053;&#1050;&#1059;&#1056;&#1057;&#1067;%202015\&#1050;&#1086;&#1085;&#1082;&#1091;&#1088;&#1089;%20&#1086;&#1090;%2006.05.2015%20&#1055;&#1050;&#1043;&#1054;\&#1050;&#1086;&#1085;&#1082;&#1091;&#1088;&#1089;&#1085;&#1072;&#1103;%20&#1076;&#1086;&#1082;&#1091;&#1084;&#1077;&#1085;&#1090;&#1072;&#1094;&#1080;&#1103;.docx" TargetMode="External"/><Relationship Id="rId2" Type="http://schemas.openxmlformats.org/officeDocument/2006/relationships/styles" Target="styles.xml"/><Relationship Id="rId16" Type="http://schemas.openxmlformats.org/officeDocument/2006/relationships/hyperlink" Target="file:///K:\&#1054;&#1041;&#1065;&#1040;&#1071;\&#1057;&#1044;&#1054;\&#1050;&#1054;&#1053;&#1050;&#1059;&#1056;&#1057;&#1067;%202015\&#1050;&#1086;&#1085;&#1082;&#1091;&#1088;&#1089;%20&#1086;&#1090;%2006.05.2015%20&#1055;&#1050;&#1043;&#1054;\&#1050;&#1086;&#1085;&#1082;&#1091;&#1088;&#1089;&#1085;&#1072;&#1103;%20&#1076;&#1086;&#1082;&#1091;&#1084;&#1077;&#1085;&#1090;&#1072;&#1094;&#1080;&#1103;.docx" TargetMode="External"/><Relationship Id="rId20" Type="http://schemas.openxmlformats.org/officeDocument/2006/relationships/hyperlink" Target="garantF1://12025267.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2224806.1000" TargetMode="External"/><Relationship Id="rId5" Type="http://schemas.openxmlformats.org/officeDocument/2006/relationships/footnotes" Target="footnotes.xml"/><Relationship Id="rId15" Type="http://schemas.openxmlformats.org/officeDocument/2006/relationships/hyperlink" Target="file:///K:\&#1054;&#1041;&#1065;&#1040;&#1071;\&#1057;&#1044;&#1054;\&#1050;&#1054;&#1053;&#1050;&#1059;&#1056;&#1057;&#1067;%202015\&#1050;&#1086;&#1085;&#1082;&#1091;&#1088;&#1089;%20&#1086;&#1090;%2006.05.2015%20&#1055;&#1050;&#1043;&#1054;\&#1050;&#1086;&#1085;&#1082;&#1091;&#1088;&#1089;&#1085;&#1072;&#1103;%20&#1076;&#1086;&#1082;&#1091;&#1084;&#1077;&#1085;&#1090;&#1072;&#1094;&#1080;&#1103;.docx" TargetMode="External"/><Relationship Id="rId23" Type="http://schemas.openxmlformats.org/officeDocument/2006/relationships/theme" Target="theme/theme1.xml"/><Relationship Id="rId10" Type="http://schemas.openxmlformats.org/officeDocument/2006/relationships/hyperlink" Target="file:///K:\&#1054;&#1041;&#1065;&#1040;&#1071;\&#1057;&#1044;&#1054;\&#1050;&#1054;&#1053;&#1050;&#1059;&#1056;&#1057;&#1067;%202015\&#1050;&#1086;&#1085;&#1082;&#1091;&#1088;&#1089;%20&#1086;&#1090;%2006.05.2015%20&#1055;&#1050;&#1043;&#1054;\&#1050;&#1086;&#1085;&#1082;&#1091;&#1088;&#1089;&#1085;&#1072;&#1103;%20&#1076;&#1086;&#1082;&#1091;&#1084;&#1077;&#1085;&#1090;&#1072;&#1094;&#1080;&#1103;.docx" TargetMode="External"/><Relationship Id="rId19" Type="http://schemas.openxmlformats.org/officeDocument/2006/relationships/hyperlink" Target="garantF1://2224806.0" TargetMode="External"/><Relationship Id="rId4" Type="http://schemas.openxmlformats.org/officeDocument/2006/relationships/webSettings" Target="webSettings.xml"/><Relationship Id="rId9" Type="http://schemas.openxmlformats.org/officeDocument/2006/relationships/hyperlink" Target="file:///K:\&#1054;&#1041;&#1065;&#1040;&#1071;\&#1057;&#1044;&#1054;\&#1050;&#1054;&#1053;&#1050;&#1059;&#1056;&#1057;&#1067;%202015\&#1050;&#1086;&#1085;&#1082;&#1091;&#1088;&#1089;%20&#1086;&#1090;%2006.05.2015%20&#1055;&#1050;&#1043;&#1054;\&#1050;&#1086;&#1085;&#1082;&#1091;&#1088;&#1089;&#1085;&#1072;&#1103;%20&#1076;&#1086;&#1082;&#1091;&#1084;&#1077;&#1085;&#1090;&#1072;&#1094;&#1080;&#1103;.docx" TargetMode="External"/><Relationship Id="rId14" Type="http://schemas.openxmlformats.org/officeDocument/2006/relationships/hyperlink" Target="file:///K:\&#1054;&#1041;&#1065;&#1040;&#1071;\&#1057;&#1044;&#1054;\&#1050;&#1054;&#1053;&#1050;&#1059;&#1056;&#1057;&#1067;%202015\&#1050;&#1086;&#1085;&#1082;&#1091;&#1088;&#1089;%20&#1086;&#1090;%2006.05.2015%20&#1055;&#1050;&#1043;&#1054;\&#1050;&#1086;&#1085;&#1082;&#1091;&#1088;&#1089;&#1085;&#1072;&#1103;%20&#1076;&#1086;&#1082;&#1091;&#1084;&#1077;&#1085;&#1090;&#1072;&#1094;&#1080;&#1103;.docx"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471</TotalTime>
  <Pages>16</Pages>
  <Words>5425</Words>
  <Characters>30927</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Шестакова Анастасия Анатольевна</dc:creator>
  <cp:keywords/>
  <dc:description/>
  <cp:lastModifiedBy>многоквартирных домов Камчатского края Фонд капитального ремонта</cp:lastModifiedBy>
  <cp:revision>79</cp:revision>
  <cp:lastPrinted>2015-04-22T00:45:00Z</cp:lastPrinted>
  <dcterms:created xsi:type="dcterms:W3CDTF">2014-07-11T03:26:00Z</dcterms:created>
  <dcterms:modified xsi:type="dcterms:W3CDTF">2015-05-13T21:09:00Z</dcterms:modified>
</cp:coreProperties>
</file>