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E9A2" w14:textId="77777777" w:rsidR="00985AAD" w:rsidRPr="006C0CD7" w:rsidRDefault="00985AAD" w:rsidP="00342BAA">
      <w:pPr>
        <w:spacing w:after="0" w:line="276" w:lineRule="auto"/>
        <w:jc w:val="center"/>
        <w:rPr>
          <w:rFonts w:ascii="Times New Roman" w:hAnsi="Times New Roman" w:cs="Times New Roman"/>
          <w:b/>
          <w:sz w:val="24"/>
          <w:szCs w:val="24"/>
        </w:rPr>
      </w:pPr>
      <w:r w:rsidRPr="006C0CD7">
        <w:rPr>
          <w:rFonts w:ascii="Times New Roman" w:hAnsi="Times New Roman" w:cs="Times New Roman"/>
          <w:b/>
          <w:sz w:val="24"/>
          <w:szCs w:val="24"/>
        </w:rPr>
        <w:t>Договор №</w:t>
      </w:r>
    </w:p>
    <w:p w14:paraId="0D02D07C" w14:textId="5AA730CC" w:rsidR="00985AAD" w:rsidRDefault="00985AAD" w:rsidP="00342BAA">
      <w:pPr>
        <w:spacing w:after="0" w:line="276" w:lineRule="auto"/>
        <w:jc w:val="center"/>
        <w:rPr>
          <w:rFonts w:ascii="Times New Roman" w:hAnsi="Times New Roman" w:cs="Times New Roman"/>
          <w:b/>
          <w:sz w:val="24"/>
          <w:szCs w:val="24"/>
        </w:rPr>
      </w:pPr>
      <w:r w:rsidRPr="006C0CD7">
        <w:rPr>
          <w:rFonts w:ascii="Times New Roman" w:hAnsi="Times New Roman" w:cs="Times New Roman"/>
          <w:b/>
          <w:sz w:val="24"/>
          <w:szCs w:val="24"/>
        </w:rPr>
        <w:t>на выполнение работ по капитальному ремонту многоквартирного дома</w:t>
      </w:r>
    </w:p>
    <w:p w14:paraId="5B07D906" w14:textId="77777777" w:rsidR="006C0CD7" w:rsidRPr="006C0CD7" w:rsidRDefault="006C0CD7" w:rsidP="00342BAA">
      <w:pPr>
        <w:spacing w:after="0" w:line="276" w:lineRule="auto"/>
        <w:jc w:val="center"/>
        <w:rPr>
          <w:rFonts w:ascii="Times New Roman" w:hAnsi="Times New Roman" w:cs="Times New Roman"/>
          <w:b/>
          <w:sz w:val="24"/>
          <w:szCs w:val="24"/>
        </w:rPr>
      </w:pPr>
    </w:p>
    <w:p w14:paraId="4004D65A" w14:textId="54435D26" w:rsidR="00985AAD" w:rsidRPr="006C0CD7" w:rsidRDefault="00985AAD" w:rsidP="00342BAA">
      <w:pPr>
        <w:spacing w:after="0" w:line="276" w:lineRule="auto"/>
        <w:rPr>
          <w:rFonts w:ascii="Times New Roman" w:hAnsi="Times New Roman" w:cs="Times New Roman"/>
          <w:sz w:val="24"/>
          <w:szCs w:val="24"/>
        </w:rPr>
      </w:pPr>
      <w:r w:rsidRPr="006C0CD7">
        <w:rPr>
          <w:rFonts w:ascii="Times New Roman" w:hAnsi="Times New Roman" w:cs="Times New Roman"/>
          <w:sz w:val="24"/>
          <w:szCs w:val="24"/>
        </w:rPr>
        <w:t xml:space="preserve">г. Петропавловск-Камчатский     </w:t>
      </w:r>
      <w:r w:rsidR="006C0CD7">
        <w:rPr>
          <w:rFonts w:ascii="Times New Roman" w:hAnsi="Times New Roman" w:cs="Times New Roman"/>
          <w:sz w:val="24"/>
          <w:szCs w:val="24"/>
        </w:rPr>
        <w:t xml:space="preserve">                        </w:t>
      </w:r>
      <w:r w:rsidRPr="006C0CD7">
        <w:rPr>
          <w:rFonts w:ascii="Times New Roman" w:hAnsi="Times New Roman" w:cs="Times New Roman"/>
          <w:sz w:val="24"/>
          <w:szCs w:val="24"/>
        </w:rPr>
        <w:t xml:space="preserve">                            </w:t>
      </w:r>
      <w:r w:rsidR="00C91322" w:rsidRPr="006C0CD7">
        <w:rPr>
          <w:rFonts w:ascii="Times New Roman" w:hAnsi="Times New Roman" w:cs="Times New Roman"/>
          <w:sz w:val="24"/>
          <w:szCs w:val="24"/>
        </w:rPr>
        <w:t xml:space="preserve">             </w:t>
      </w:r>
      <w:proofErr w:type="gramStart"/>
      <w:r w:rsidR="00C91322" w:rsidRPr="006C0CD7">
        <w:rPr>
          <w:rFonts w:ascii="Times New Roman" w:hAnsi="Times New Roman" w:cs="Times New Roman"/>
          <w:sz w:val="24"/>
          <w:szCs w:val="24"/>
        </w:rPr>
        <w:t xml:space="preserve"> </w:t>
      </w:r>
      <w:r w:rsidRPr="006C0CD7">
        <w:rPr>
          <w:rFonts w:ascii="Times New Roman" w:hAnsi="Times New Roman" w:cs="Times New Roman"/>
          <w:sz w:val="24"/>
          <w:szCs w:val="24"/>
        </w:rPr>
        <w:t xml:space="preserve">  «</w:t>
      </w:r>
      <w:proofErr w:type="gramEnd"/>
      <w:r w:rsidRPr="006C0CD7">
        <w:rPr>
          <w:rFonts w:ascii="Times New Roman" w:hAnsi="Times New Roman" w:cs="Times New Roman"/>
          <w:sz w:val="24"/>
          <w:szCs w:val="24"/>
        </w:rPr>
        <w:t xml:space="preserve"> __ »________ 20</w:t>
      </w:r>
      <w:r w:rsidR="00C91322" w:rsidRPr="006C0CD7">
        <w:rPr>
          <w:rFonts w:ascii="Times New Roman" w:hAnsi="Times New Roman" w:cs="Times New Roman"/>
          <w:sz w:val="24"/>
          <w:szCs w:val="24"/>
        </w:rPr>
        <w:t>2</w:t>
      </w:r>
      <w:r w:rsidR="00864AE1" w:rsidRPr="006C0CD7">
        <w:rPr>
          <w:rFonts w:ascii="Times New Roman" w:hAnsi="Times New Roman" w:cs="Times New Roman"/>
          <w:sz w:val="24"/>
          <w:szCs w:val="24"/>
        </w:rPr>
        <w:t xml:space="preserve">1 </w:t>
      </w:r>
      <w:r w:rsidRPr="006C0CD7">
        <w:rPr>
          <w:rFonts w:ascii="Times New Roman" w:hAnsi="Times New Roman" w:cs="Times New Roman"/>
          <w:sz w:val="24"/>
          <w:szCs w:val="24"/>
        </w:rPr>
        <w:t>г.</w:t>
      </w:r>
    </w:p>
    <w:p w14:paraId="3DF80BB1" w14:textId="77777777" w:rsidR="006C0CD7" w:rsidRDefault="006C0CD7" w:rsidP="00342BAA">
      <w:pPr>
        <w:spacing w:after="0" w:line="276" w:lineRule="auto"/>
        <w:ind w:firstLine="709"/>
        <w:jc w:val="both"/>
        <w:rPr>
          <w:rFonts w:ascii="Times New Roman" w:hAnsi="Times New Roman" w:cs="Times New Roman"/>
          <w:sz w:val="24"/>
          <w:szCs w:val="24"/>
        </w:rPr>
      </w:pPr>
    </w:p>
    <w:p w14:paraId="07C33511" w14:textId="77777777" w:rsidR="00674F7C" w:rsidRDefault="0093288D" w:rsidP="00674F7C">
      <w:pPr>
        <w:spacing w:after="0" w:line="276" w:lineRule="auto"/>
        <w:ind w:firstLine="709"/>
        <w:jc w:val="both"/>
        <w:rPr>
          <w:rFonts w:ascii="Times New Roman" w:hAnsi="Times New Roman" w:cs="Times New Roman"/>
          <w:sz w:val="24"/>
          <w:szCs w:val="24"/>
        </w:rPr>
      </w:pPr>
      <w:r w:rsidRPr="006C0CD7">
        <w:rPr>
          <w:rFonts w:ascii="Times New Roman" w:hAnsi="Times New Roman" w:cs="Times New Roman"/>
          <w:sz w:val="24"/>
          <w:szCs w:val="24"/>
        </w:rPr>
        <w:t xml:space="preserve">Товарищество собственников жилья «Морское» </w:t>
      </w:r>
      <w:r w:rsidR="00C91322" w:rsidRPr="006C0CD7">
        <w:rPr>
          <w:rFonts w:ascii="Times New Roman" w:hAnsi="Times New Roman" w:cs="Times New Roman"/>
          <w:sz w:val="24"/>
          <w:szCs w:val="24"/>
        </w:rPr>
        <w:t xml:space="preserve">в лице </w:t>
      </w:r>
      <w:r w:rsidRPr="006C0CD7">
        <w:rPr>
          <w:rFonts w:ascii="Times New Roman" w:hAnsi="Times New Roman" w:cs="Times New Roman"/>
          <w:sz w:val="24"/>
          <w:szCs w:val="24"/>
        </w:rPr>
        <w:t>председателя Правления Афонина Андрея Геннадьевича</w:t>
      </w:r>
      <w:r w:rsidR="00C91322" w:rsidRPr="006C0CD7">
        <w:rPr>
          <w:rFonts w:ascii="Times New Roman" w:hAnsi="Times New Roman" w:cs="Times New Roman"/>
          <w:sz w:val="24"/>
          <w:szCs w:val="24"/>
        </w:rPr>
        <w:t>, действующе</w:t>
      </w:r>
      <w:r w:rsidRPr="006C0CD7">
        <w:rPr>
          <w:rFonts w:ascii="Times New Roman" w:hAnsi="Times New Roman" w:cs="Times New Roman"/>
          <w:sz w:val="24"/>
          <w:szCs w:val="24"/>
        </w:rPr>
        <w:t>го</w:t>
      </w:r>
      <w:r w:rsidR="00C91322" w:rsidRPr="006C0CD7">
        <w:rPr>
          <w:rFonts w:ascii="Times New Roman" w:hAnsi="Times New Roman" w:cs="Times New Roman"/>
          <w:sz w:val="24"/>
          <w:szCs w:val="24"/>
        </w:rPr>
        <w:t xml:space="preserve"> на основании Устава, именуемое в дальнейшем </w:t>
      </w:r>
      <w:r w:rsidR="00C91322" w:rsidRPr="006C0CD7">
        <w:rPr>
          <w:rFonts w:ascii="Times New Roman" w:hAnsi="Times New Roman" w:cs="Times New Roman"/>
          <w:b/>
          <w:sz w:val="24"/>
          <w:szCs w:val="24"/>
        </w:rPr>
        <w:t>«</w:t>
      </w:r>
      <w:r w:rsidR="00985AAD" w:rsidRPr="006C0CD7">
        <w:rPr>
          <w:rFonts w:ascii="Times New Roman" w:hAnsi="Times New Roman" w:cs="Times New Roman"/>
          <w:b/>
          <w:sz w:val="24"/>
          <w:szCs w:val="24"/>
        </w:rPr>
        <w:t>Заказчик</w:t>
      </w:r>
      <w:r w:rsidR="00C91322" w:rsidRPr="006C0CD7">
        <w:rPr>
          <w:rFonts w:ascii="Times New Roman" w:hAnsi="Times New Roman" w:cs="Times New Roman"/>
          <w:b/>
          <w:sz w:val="24"/>
          <w:szCs w:val="24"/>
        </w:rPr>
        <w:t>»</w:t>
      </w:r>
      <w:r w:rsidR="00985AAD" w:rsidRPr="006C0CD7">
        <w:rPr>
          <w:rFonts w:ascii="Times New Roman" w:hAnsi="Times New Roman" w:cs="Times New Roman"/>
          <w:b/>
          <w:sz w:val="24"/>
          <w:szCs w:val="24"/>
        </w:rPr>
        <w:t>,</w:t>
      </w:r>
      <w:r w:rsidR="00985AAD" w:rsidRPr="006C0CD7">
        <w:rPr>
          <w:rFonts w:ascii="Times New Roman" w:hAnsi="Times New Roman" w:cs="Times New Roman"/>
          <w:sz w:val="24"/>
          <w:szCs w:val="24"/>
        </w:rPr>
        <w:t xml:space="preserve"> с одной стороны, и </w:t>
      </w:r>
    </w:p>
    <w:p w14:paraId="3E3B1056" w14:textId="43A46509" w:rsidR="00985AAD" w:rsidRDefault="00674F7C" w:rsidP="00674F7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w:t>
      </w:r>
      <w:r w:rsidR="00985AAD" w:rsidRPr="006C0CD7">
        <w:rPr>
          <w:rFonts w:ascii="Times New Roman" w:hAnsi="Times New Roman" w:cs="Times New Roman"/>
          <w:sz w:val="24"/>
          <w:szCs w:val="24"/>
        </w:rPr>
        <w:t>_____________________________________________</w:t>
      </w:r>
      <w:r w:rsidR="006C0CD7" w:rsidRPr="006C0CD7">
        <w:rPr>
          <w:rFonts w:ascii="Times New Roman" w:hAnsi="Times New Roman" w:cs="Times New Roman"/>
          <w:sz w:val="24"/>
          <w:szCs w:val="24"/>
        </w:rPr>
        <w:t>_</w:t>
      </w:r>
      <w:r w:rsidR="006C0CD7">
        <w:rPr>
          <w:rFonts w:ascii="Times New Roman" w:hAnsi="Times New Roman" w:cs="Times New Roman"/>
          <w:sz w:val="24"/>
          <w:szCs w:val="24"/>
        </w:rPr>
        <w:t>______, в</w:t>
      </w:r>
      <w:r w:rsidR="00985AAD" w:rsidRPr="006C0CD7">
        <w:rPr>
          <w:rFonts w:ascii="Times New Roman" w:hAnsi="Times New Roman" w:cs="Times New Roman"/>
          <w:sz w:val="24"/>
          <w:szCs w:val="24"/>
        </w:rPr>
        <w:t xml:space="preserve"> лице</w:t>
      </w:r>
      <w:r>
        <w:rPr>
          <w:rFonts w:ascii="Times New Roman" w:hAnsi="Times New Roman" w:cs="Times New Roman"/>
          <w:sz w:val="24"/>
          <w:szCs w:val="24"/>
        </w:rPr>
        <w:t xml:space="preserve"> </w:t>
      </w:r>
      <w:r w:rsidR="00864AE1" w:rsidRPr="006C0CD7">
        <w:rPr>
          <w:rFonts w:ascii="Times New Roman" w:hAnsi="Times New Roman" w:cs="Times New Roman"/>
          <w:sz w:val="24"/>
          <w:szCs w:val="24"/>
        </w:rPr>
        <w:t>_</w:t>
      </w:r>
      <w:r w:rsidR="00985AAD" w:rsidRPr="006C0CD7">
        <w:rPr>
          <w:rFonts w:ascii="Times New Roman" w:hAnsi="Times New Roman" w:cs="Times New Roman"/>
          <w:sz w:val="24"/>
          <w:szCs w:val="24"/>
        </w:rPr>
        <w:t>_____________________________________________________________, действующего на основании</w:t>
      </w:r>
      <w:r>
        <w:rPr>
          <w:rFonts w:ascii="Times New Roman" w:hAnsi="Times New Roman" w:cs="Times New Roman"/>
          <w:sz w:val="24"/>
          <w:szCs w:val="24"/>
        </w:rPr>
        <w:t xml:space="preserve"> </w:t>
      </w:r>
      <w:r w:rsidR="00985AAD" w:rsidRPr="006C0CD7">
        <w:rPr>
          <w:rFonts w:ascii="Times New Roman" w:hAnsi="Times New Roman" w:cs="Times New Roman"/>
          <w:sz w:val="24"/>
          <w:szCs w:val="24"/>
        </w:rPr>
        <w:t>_________________________________</w:t>
      </w:r>
      <w:r w:rsidR="00C91322" w:rsidRPr="006C0CD7">
        <w:rPr>
          <w:rFonts w:ascii="Times New Roman" w:hAnsi="Times New Roman" w:cs="Times New Roman"/>
          <w:sz w:val="24"/>
          <w:szCs w:val="24"/>
        </w:rPr>
        <w:t xml:space="preserve">, именуемый в дальнейшем </w:t>
      </w:r>
      <w:r w:rsidR="00C91322" w:rsidRPr="006C0CD7">
        <w:rPr>
          <w:rFonts w:ascii="Times New Roman" w:hAnsi="Times New Roman" w:cs="Times New Roman"/>
          <w:b/>
          <w:sz w:val="24"/>
          <w:szCs w:val="24"/>
        </w:rPr>
        <w:t>«</w:t>
      </w:r>
      <w:r w:rsidR="00985AAD" w:rsidRPr="006C0CD7">
        <w:rPr>
          <w:rFonts w:ascii="Times New Roman" w:hAnsi="Times New Roman" w:cs="Times New Roman"/>
          <w:b/>
          <w:sz w:val="24"/>
          <w:szCs w:val="24"/>
        </w:rPr>
        <w:t>Подрядчик</w:t>
      </w:r>
      <w:r w:rsidR="00C91322" w:rsidRPr="006C0CD7">
        <w:rPr>
          <w:rFonts w:ascii="Times New Roman" w:hAnsi="Times New Roman" w:cs="Times New Roman"/>
          <w:b/>
          <w:sz w:val="24"/>
          <w:szCs w:val="24"/>
        </w:rPr>
        <w:t>»</w:t>
      </w:r>
      <w:r w:rsidR="00985AAD" w:rsidRPr="006C0CD7">
        <w:rPr>
          <w:rFonts w:ascii="Times New Roman" w:hAnsi="Times New Roman" w:cs="Times New Roman"/>
          <w:sz w:val="24"/>
          <w:szCs w:val="24"/>
        </w:rPr>
        <w:t xml:space="preserve">, с другой стороны, </w:t>
      </w:r>
      <w:r w:rsidR="00C91322" w:rsidRPr="006C0CD7">
        <w:rPr>
          <w:rFonts w:ascii="Times New Roman" w:hAnsi="Times New Roman" w:cs="Times New Roman"/>
          <w:sz w:val="24"/>
          <w:szCs w:val="24"/>
        </w:rPr>
        <w:t xml:space="preserve">совместно </w:t>
      </w:r>
      <w:r w:rsidR="00985AAD" w:rsidRPr="006C0CD7">
        <w:rPr>
          <w:rFonts w:ascii="Times New Roman" w:hAnsi="Times New Roman" w:cs="Times New Roman"/>
          <w:sz w:val="24"/>
          <w:szCs w:val="24"/>
        </w:rPr>
        <w:t>именуемые «Стороны», заключили настоящий Договор о нижеследующем:</w:t>
      </w:r>
    </w:p>
    <w:p w14:paraId="2450F171" w14:textId="77777777" w:rsidR="006C0CD7" w:rsidRPr="006C0CD7" w:rsidRDefault="006C0CD7" w:rsidP="00342BAA">
      <w:pPr>
        <w:spacing w:after="0" w:line="276" w:lineRule="auto"/>
        <w:ind w:firstLine="709"/>
        <w:jc w:val="both"/>
        <w:rPr>
          <w:rFonts w:ascii="Times New Roman" w:hAnsi="Times New Roman" w:cs="Times New Roman"/>
          <w:sz w:val="24"/>
          <w:szCs w:val="24"/>
        </w:rPr>
      </w:pPr>
    </w:p>
    <w:p w14:paraId="7AEE9864" w14:textId="77777777" w:rsidR="00985AAD" w:rsidRPr="006C0CD7" w:rsidRDefault="00985AAD" w:rsidP="00342BAA">
      <w:pPr>
        <w:pStyle w:val="a3"/>
        <w:numPr>
          <w:ilvl w:val="0"/>
          <w:numId w:val="1"/>
        </w:numPr>
        <w:spacing w:after="0" w:line="276" w:lineRule="auto"/>
        <w:ind w:left="0" w:firstLine="709"/>
        <w:jc w:val="center"/>
        <w:rPr>
          <w:rFonts w:ascii="Times New Roman" w:hAnsi="Times New Roman" w:cs="Times New Roman"/>
          <w:bCs/>
          <w:sz w:val="24"/>
          <w:szCs w:val="24"/>
        </w:rPr>
      </w:pPr>
      <w:r w:rsidRPr="006C0CD7">
        <w:rPr>
          <w:rFonts w:ascii="Times New Roman" w:hAnsi="Times New Roman" w:cs="Times New Roman"/>
          <w:bCs/>
          <w:sz w:val="24"/>
          <w:szCs w:val="24"/>
        </w:rPr>
        <w:t>Предмет и существенные условия Договора</w:t>
      </w:r>
    </w:p>
    <w:p w14:paraId="2E593CC6" w14:textId="64003010" w:rsidR="00985AAD" w:rsidRPr="006C0CD7" w:rsidRDefault="00985AAD" w:rsidP="00342BAA">
      <w:pPr>
        <w:spacing w:after="0" w:line="276" w:lineRule="auto"/>
        <w:jc w:val="both"/>
        <w:rPr>
          <w:rFonts w:ascii="Times New Roman" w:hAnsi="Times New Roman" w:cs="Times New Roman"/>
          <w:b/>
          <w:sz w:val="24"/>
          <w:szCs w:val="24"/>
        </w:rPr>
      </w:pPr>
      <w:r w:rsidRPr="006C0CD7">
        <w:rPr>
          <w:rFonts w:ascii="Times New Roman" w:hAnsi="Times New Roman" w:cs="Times New Roman"/>
          <w:sz w:val="24"/>
          <w:szCs w:val="24"/>
        </w:rPr>
        <w:t xml:space="preserve">1.1. По настоящему Договору Подрядчик обязуется своими силами (с правом привлечения третьих лиц – субподрядчиков) в соответствии с требованиями и условиями настоящего Договора выполнить и своевременно сдать Заказчику работы </w:t>
      </w:r>
      <w:r w:rsidRPr="006C0CD7">
        <w:rPr>
          <w:rFonts w:ascii="Times New Roman" w:hAnsi="Times New Roman" w:cs="Times New Roman"/>
          <w:b/>
          <w:bCs/>
          <w:sz w:val="24"/>
          <w:szCs w:val="24"/>
        </w:rPr>
        <w:t xml:space="preserve">по капитальному ремонту объектов общего имущества многоквартирного дома </w:t>
      </w:r>
      <w:r w:rsidRPr="006C0CD7">
        <w:rPr>
          <w:rFonts w:ascii="Times New Roman" w:hAnsi="Times New Roman" w:cs="Times New Roman"/>
          <w:bCs/>
          <w:sz w:val="24"/>
          <w:szCs w:val="24"/>
        </w:rPr>
        <w:t>(далее</w:t>
      </w:r>
      <w:r w:rsidRPr="006C0CD7">
        <w:rPr>
          <w:rFonts w:ascii="Times New Roman" w:hAnsi="Times New Roman" w:cs="Times New Roman"/>
          <w:b/>
          <w:bCs/>
          <w:sz w:val="24"/>
          <w:szCs w:val="24"/>
        </w:rPr>
        <w:t xml:space="preserve"> </w:t>
      </w:r>
      <w:r w:rsidRPr="006C0CD7">
        <w:rPr>
          <w:rFonts w:ascii="Times New Roman" w:hAnsi="Times New Roman" w:cs="Times New Roman"/>
          <w:sz w:val="24"/>
          <w:szCs w:val="24"/>
        </w:rPr>
        <w:t xml:space="preserve">– объект), расположенного по адресу: </w:t>
      </w:r>
      <w:r w:rsidR="00C91322" w:rsidRPr="006C0CD7">
        <w:rPr>
          <w:rFonts w:ascii="Times New Roman" w:hAnsi="Times New Roman" w:cs="Times New Roman"/>
          <w:b/>
          <w:sz w:val="24"/>
          <w:szCs w:val="24"/>
          <w:u w:val="single"/>
        </w:rPr>
        <w:t xml:space="preserve">г. Петропавловск-Камчатский, </w:t>
      </w:r>
      <w:r w:rsidR="00864AE1" w:rsidRPr="006C0CD7">
        <w:rPr>
          <w:rFonts w:ascii="Times New Roman" w:hAnsi="Times New Roman" w:cs="Times New Roman"/>
          <w:b/>
          <w:sz w:val="24"/>
          <w:szCs w:val="24"/>
          <w:u w:val="single"/>
        </w:rPr>
        <w:t>ул. Виталия Кручины, д.</w:t>
      </w:r>
      <w:r w:rsidR="0093288D" w:rsidRPr="006C0CD7">
        <w:rPr>
          <w:rFonts w:ascii="Times New Roman" w:hAnsi="Times New Roman" w:cs="Times New Roman"/>
          <w:b/>
          <w:sz w:val="24"/>
          <w:szCs w:val="24"/>
          <w:u w:val="single"/>
        </w:rPr>
        <w:t>3</w:t>
      </w:r>
      <w:r w:rsidRPr="006C0CD7">
        <w:rPr>
          <w:rFonts w:ascii="Times New Roman" w:hAnsi="Times New Roman" w:cs="Times New Roman"/>
          <w:b/>
          <w:sz w:val="24"/>
          <w:szCs w:val="24"/>
        </w:rPr>
        <w:t xml:space="preserve">, </w:t>
      </w:r>
      <w:r w:rsidRPr="006C0CD7">
        <w:rPr>
          <w:rFonts w:ascii="Times New Roman" w:hAnsi="Times New Roman" w:cs="Times New Roman"/>
          <w:sz w:val="24"/>
          <w:szCs w:val="24"/>
        </w:rPr>
        <w:t>а Заказчик обязуется принять их результат и оплатить</w:t>
      </w:r>
      <w:r w:rsidRPr="006C0CD7">
        <w:rPr>
          <w:rFonts w:ascii="Times New Roman" w:hAnsi="Times New Roman" w:cs="Times New Roman"/>
          <w:b/>
          <w:sz w:val="24"/>
          <w:szCs w:val="24"/>
        </w:rPr>
        <w:t>.</w:t>
      </w:r>
    </w:p>
    <w:p w14:paraId="307D48EE"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w:t>
      </w:r>
      <w:r w:rsidR="00C91322" w:rsidRPr="006C0CD7">
        <w:rPr>
          <w:rFonts w:ascii="Times New Roman" w:hAnsi="Times New Roman" w:cs="Times New Roman"/>
          <w:sz w:val="24"/>
          <w:szCs w:val="24"/>
        </w:rPr>
        <w:t>проектно-</w:t>
      </w:r>
      <w:r w:rsidRPr="006C0CD7">
        <w:rPr>
          <w:rFonts w:ascii="Times New Roman" w:hAnsi="Times New Roman" w:cs="Times New Roman"/>
          <w:sz w:val="24"/>
          <w:szCs w:val="24"/>
        </w:rPr>
        <w:t>сметной документацией (Приложение №2 к настоящему Договору)</w:t>
      </w:r>
      <w:r w:rsidRPr="006C0CD7">
        <w:rPr>
          <w:rFonts w:ascii="Times New Roman" w:hAnsi="Times New Roman" w:cs="Times New Roman"/>
          <w:bCs/>
          <w:color w:val="000000" w:themeColor="text1"/>
          <w:sz w:val="24"/>
          <w:szCs w:val="24"/>
        </w:rPr>
        <w:t xml:space="preserve">, составленной Заказчиком </w:t>
      </w:r>
      <w:r w:rsidRPr="006C0CD7">
        <w:rPr>
          <w:rFonts w:ascii="Times New Roman" w:hAnsi="Times New Roman"/>
          <w:sz w:val="24"/>
          <w:szCs w:val="24"/>
        </w:rPr>
        <w:t>базисно-индексным методом с применением включенных Федеральный реестр программных продуктов на основании сметных нормативных баз ТСНБ ТЕР-2001 в редакции Минстроя России, утвержденных и введенных в действие  приказом Минстроя России № 937/</w:t>
      </w:r>
      <w:proofErr w:type="spellStart"/>
      <w:r w:rsidRPr="006C0CD7">
        <w:rPr>
          <w:rFonts w:ascii="Times New Roman" w:hAnsi="Times New Roman"/>
          <w:sz w:val="24"/>
          <w:szCs w:val="24"/>
        </w:rPr>
        <w:t>пр</w:t>
      </w:r>
      <w:proofErr w:type="spellEnd"/>
      <w:r w:rsidRPr="006C0CD7">
        <w:rPr>
          <w:rFonts w:ascii="Times New Roman" w:hAnsi="Times New Roman"/>
          <w:sz w:val="24"/>
          <w:szCs w:val="24"/>
        </w:rPr>
        <w:t xml:space="preserve"> от 13.12.2014 г. (регистрационный номер сметного норматива - № 224, дата включения в Реестр – 22.01.2015г.) с </w:t>
      </w:r>
      <w:r w:rsidRPr="006C0CD7">
        <w:rPr>
          <w:rFonts w:ascii="Times New Roman" w:hAnsi="Times New Roman" w:cs="Times New Roman"/>
          <w:sz w:val="24"/>
          <w:szCs w:val="24"/>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 </w:t>
      </w:r>
    </w:p>
    <w:p w14:paraId="5163937F"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1.3. Общая стоимость работ по Договору составляет__________ рублей ________копеек с учетом НДС _________ рублей (или НДС не облагается на основании пункта 2 статьи 346.11. 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14:paraId="4CB3C485" w14:textId="6715E63C" w:rsidR="00985AAD" w:rsidRPr="006C0CD7" w:rsidRDefault="00985AAD" w:rsidP="00342BAA">
      <w:pPr>
        <w:pStyle w:val="a3"/>
        <w:numPr>
          <w:ilvl w:val="1"/>
          <w:numId w:val="2"/>
        </w:numPr>
        <w:spacing w:after="0"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Указанная в пункте 1.3</w:t>
      </w:r>
      <w:r w:rsidR="00674F7C">
        <w:rPr>
          <w:rFonts w:ascii="Times New Roman" w:hAnsi="Times New Roman" w:cs="Times New Roman"/>
          <w:sz w:val="24"/>
          <w:szCs w:val="24"/>
        </w:rPr>
        <w:t>.</w:t>
      </w:r>
      <w:r w:rsidRPr="006C0CD7">
        <w:rPr>
          <w:rFonts w:ascii="Times New Roman" w:hAnsi="Times New Roman" w:cs="Times New Roman"/>
          <w:sz w:val="24"/>
          <w:szCs w:val="24"/>
        </w:rPr>
        <w:t xml:space="preserve"> стоимость работ в связи с удорожанием ресурсов в период проведения капитального ремонта увеличению не подлежит.</w:t>
      </w:r>
    </w:p>
    <w:p w14:paraId="27870E24" w14:textId="77777777" w:rsidR="00985AAD" w:rsidRPr="006C0CD7" w:rsidRDefault="00985AAD" w:rsidP="00342BAA">
      <w:pPr>
        <w:spacing w:after="0" w:line="276" w:lineRule="auto"/>
        <w:contextualSpacing/>
        <w:jc w:val="both"/>
        <w:rPr>
          <w:rFonts w:ascii="Times New Roman" w:hAnsi="Times New Roman" w:cs="Times New Roman"/>
          <w:sz w:val="24"/>
          <w:szCs w:val="24"/>
        </w:rPr>
      </w:pPr>
      <w:r w:rsidRPr="006C0CD7">
        <w:rPr>
          <w:rFonts w:ascii="Times New Roman" w:hAnsi="Times New Roman" w:cs="Times New Roman"/>
          <w:sz w:val="24"/>
          <w:szCs w:val="24"/>
        </w:rPr>
        <w:t xml:space="preserve">1.5. Срок начала выполнения работ – в течении пяти календарных дней со дня передачи объекта в капитальный ремонт, но не позднее десяти дней со дня заключения настоящего Договора. </w:t>
      </w:r>
    </w:p>
    <w:p w14:paraId="03363D2B" w14:textId="77777777" w:rsidR="00985AAD" w:rsidRPr="006C0CD7" w:rsidRDefault="00985AAD" w:rsidP="00342BAA">
      <w:pPr>
        <w:pStyle w:val="a3"/>
        <w:numPr>
          <w:ilvl w:val="1"/>
          <w:numId w:val="3"/>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Срок выполнения работ составляет _________________ дней.</w:t>
      </w:r>
    </w:p>
    <w:p w14:paraId="52D5560A" w14:textId="77777777" w:rsidR="00985AAD" w:rsidRPr="006C0CD7" w:rsidRDefault="00985AAD" w:rsidP="00342BAA">
      <w:pPr>
        <w:pStyle w:val="a3"/>
        <w:numPr>
          <w:ilvl w:val="1"/>
          <w:numId w:val="3"/>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В счет стоимости работ, указанной в пункте 1.3. Договора, Подрядчик берет на себя обязательство перед Заказчиком за свой риск из своих материалов, своими силами и средства</w:t>
      </w:r>
      <w:r w:rsidRPr="006C0CD7">
        <w:rPr>
          <w:rFonts w:ascii="Times New Roman" w:hAnsi="Times New Roman" w:cs="Times New Roman"/>
          <w:sz w:val="24"/>
          <w:szCs w:val="24"/>
        </w:rPr>
        <w:lastRenderedPageBreak/>
        <w:t xml:space="preserve">ми выполнить работы в соответствии с Договором, устранить все недостатки в случае их выявления и передать результаты работ Заказчику путем сдачи законченных работ по капитальному ремонту общего имущества многоквартирного дома. </w:t>
      </w:r>
    </w:p>
    <w:p w14:paraId="5D52990C" w14:textId="77777777" w:rsidR="00985AAD" w:rsidRPr="006C0CD7" w:rsidRDefault="00985AAD" w:rsidP="00342BAA">
      <w:pPr>
        <w:pStyle w:val="a3"/>
        <w:numPr>
          <w:ilvl w:val="1"/>
          <w:numId w:val="3"/>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Заказчик берет на себя обязательство уплатить Подрядчику стоимость выполненных работ в сроки и порядке, определенные настоящим Договором. </w:t>
      </w:r>
    </w:p>
    <w:p w14:paraId="44C642EB" w14:textId="41462354" w:rsidR="00985AAD" w:rsidRPr="006C0CD7" w:rsidRDefault="00985AAD" w:rsidP="00342BAA">
      <w:pPr>
        <w:pStyle w:val="a3"/>
        <w:numPr>
          <w:ilvl w:val="1"/>
          <w:numId w:val="3"/>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Основанием для заключения настоящего Договора является протокол оценки и сопоставления </w:t>
      </w:r>
      <w:r w:rsidRPr="006C0CD7">
        <w:rPr>
          <w:rFonts w:ascii="Times New Roman" w:hAnsi="Times New Roman" w:cs="Times New Roman"/>
          <w:i/>
          <w:sz w:val="24"/>
          <w:szCs w:val="24"/>
        </w:rPr>
        <w:t>(либо рассмотрения</w:t>
      </w:r>
      <w:r w:rsidRPr="006C0CD7">
        <w:rPr>
          <w:rFonts w:ascii="Times New Roman" w:eastAsiaTheme="minorEastAsia" w:hAnsi="Times New Roman" w:cs="Times New Roman"/>
          <w:b/>
          <w:bCs/>
          <w:i/>
          <w:color w:val="26282F"/>
          <w:lang w:eastAsia="ru-RU"/>
        </w:rPr>
        <w:t xml:space="preserve"> </w:t>
      </w:r>
      <w:r w:rsidRPr="006C0CD7">
        <w:rPr>
          <w:rFonts w:ascii="Times New Roman" w:eastAsiaTheme="minorEastAsia" w:hAnsi="Times New Roman" w:cs="Times New Roman"/>
          <w:bCs/>
          <w:i/>
          <w:color w:val="26282F"/>
          <w:sz w:val="24"/>
          <w:szCs w:val="24"/>
          <w:lang w:eastAsia="ru-RU"/>
        </w:rPr>
        <w:t>и принятия решения о допуске</w:t>
      </w:r>
      <w:r w:rsidRPr="006C0CD7">
        <w:rPr>
          <w:rFonts w:ascii="Times New Roman" w:hAnsi="Times New Roman" w:cs="Times New Roman"/>
          <w:i/>
          <w:sz w:val="24"/>
          <w:szCs w:val="24"/>
        </w:rPr>
        <w:t>)</w:t>
      </w:r>
      <w:r w:rsidRPr="006C0CD7">
        <w:rPr>
          <w:rFonts w:ascii="Times New Roman" w:hAnsi="Times New Roman" w:cs="Times New Roman"/>
          <w:sz w:val="24"/>
          <w:szCs w:val="24"/>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 _________20</w:t>
      </w:r>
      <w:r w:rsidR="00E05115" w:rsidRPr="006C0CD7">
        <w:rPr>
          <w:rFonts w:ascii="Times New Roman" w:hAnsi="Times New Roman" w:cs="Times New Roman"/>
          <w:sz w:val="24"/>
          <w:szCs w:val="24"/>
        </w:rPr>
        <w:t>2</w:t>
      </w:r>
      <w:r w:rsidR="00622B65" w:rsidRPr="006C0CD7">
        <w:rPr>
          <w:rFonts w:ascii="Times New Roman" w:hAnsi="Times New Roman" w:cs="Times New Roman"/>
          <w:sz w:val="24"/>
          <w:szCs w:val="24"/>
        </w:rPr>
        <w:t>__</w:t>
      </w:r>
      <w:r w:rsidRPr="006C0CD7">
        <w:rPr>
          <w:rFonts w:ascii="Times New Roman" w:hAnsi="Times New Roman" w:cs="Times New Roman"/>
          <w:sz w:val="24"/>
          <w:szCs w:val="24"/>
        </w:rPr>
        <w:t xml:space="preserve">   №______.</w:t>
      </w:r>
    </w:p>
    <w:p w14:paraId="0501F7E2" w14:textId="77777777" w:rsidR="00985AAD" w:rsidRPr="006C0CD7" w:rsidRDefault="00985AAD" w:rsidP="00342BAA">
      <w:pPr>
        <w:pStyle w:val="a3"/>
        <w:spacing w:line="276" w:lineRule="auto"/>
        <w:ind w:left="0" w:firstLine="720"/>
        <w:jc w:val="both"/>
        <w:rPr>
          <w:rFonts w:ascii="Times New Roman" w:hAnsi="Times New Roman" w:cs="Times New Roman"/>
          <w:sz w:val="24"/>
          <w:szCs w:val="24"/>
        </w:rPr>
      </w:pPr>
    </w:p>
    <w:p w14:paraId="378F49A8" w14:textId="77777777" w:rsidR="00985AAD" w:rsidRPr="006C0CD7" w:rsidRDefault="00985AAD" w:rsidP="00342BAA">
      <w:pPr>
        <w:pStyle w:val="a3"/>
        <w:numPr>
          <w:ilvl w:val="0"/>
          <w:numId w:val="3"/>
        </w:numPr>
        <w:spacing w:after="0" w:line="276" w:lineRule="auto"/>
        <w:ind w:left="0" w:firstLine="0"/>
        <w:jc w:val="center"/>
        <w:rPr>
          <w:rFonts w:ascii="Times New Roman" w:hAnsi="Times New Roman" w:cs="Times New Roman"/>
          <w:bCs/>
          <w:sz w:val="24"/>
          <w:szCs w:val="24"/>
        </w:rPr>
      </w:pPr>
      <w:r w:rsidRPr="006C0CD7">
        <w:rPr>
          <w:rFonts w:ascii="Times New Roman" w:hAnsi="Times New Roman" w:cs="Times New Roman"/>
          <w:bCs/>
          <w:sz w:val="24"/>
          <w:szCs w:val="24"/>
        </w:rPr>
        <w:t>Порядок оплаты работ</w:t>
      </w:r>
    </w:p>
    <w:p w14:paraId="7A92CF56" w14:textId="143103E0" w:rsidR="00985AAD" w:rsidRPr="006C0CD7" w:rsidRDefault="00985AAD" w:rsidP="00674F7C">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2.1. </w:t>
      </w:r>
      <w:r w:rsidR="00674F7C" w:rsidRPr="006C0CD7">
        <w:rPr>
          <w:rFonts w:ascii="Times New Roman" w:hAnsi="Times New Roman" w:cs="Times New Roman"/>
          <w:sz w:val="24"/>
          <w:szCs w:val="24"/>
        </w:rPr>
        <w:t>Оплата по Договору осуществляется в несколько этапов (этапом считается выполнение работ по капитальному ремонту объекта общего имущества).</w:t>
      </w:r>
      <w:r w:rsidR="00674F7C">
        <w:rPr>
          <w:rFonts w:ascii="Times New Roman" w:hAnsi="Times New Roman" w:cs="Times New Roman"/>
          <w:sz w:val="24"/>
          <w:szCs w:val="24"/>
        </w:rPr>
        <w:t xml:space="preserve"> </w:t>
      </w:r>
      <w:r w:rsidRPr="006C0CD7">
        <w:rPr>
          <w:rFonts w:ascii="Times New Roman" w:hAnsi="Times New Roman" w:cs="Times New Roman"/>
          <w:sz w:val="24"/>
          <w:szCs w:val="24"/>
        </w:rPr>
        <w:t>При выполнении Подрядчиком Договора Заказчиком осуществляются промежуточные платежи этапа работ на основании предъявленных Подрядчиком и принятых Заказчиком объемов выполненных работ в пределах стоимости работ, указанной в п. 1.3</w:t>
      </w:r>
      <w:r w:rsidR="00674F7C">
        <w:rPr>
          <w:rFonts w:ascii="Times New Roman" w:hAnsi="Times New Roman" w:cs="Times New Roman"/>
          <w:sz w:val="24"/>
          <w:szCs w:val="24"/>
        </w:rPr>
        <w:t>.</w:t>
      </w:r>
      <w:r w:rsidRPr="006C0CD7">
        <w:rPr>
          <w:rFonts w:ascii="Times New Roman" w:hAnsi="Times New Roman" w:cs="Times New Roman"/>
          <w:sz w:val="24"/>
          <w:szCs w:val="24"/>
        </w:rPr>
        <w:t xml:space="preserve"> Договора. При этом этапом работ признается завершение работ по капитальному ремонту конструктивного элемента МКД. Заказчик производит промежуточные платежи за фактически выполненные Подрядчиком работы в соответствии с предъявленными Подрядчиком счетами (</w:t>
      </w:r>
      <w:r w:rsidRPr="006C0CD7">
        <w:rPr>
          <w:rFonts w:ascii="Times New Roman" w:hAnsi="Times New Roman" w:cs="Times New Roman"/>
          <w:color w:val="000000" w:themeColor="text1"/>
          <w:sz w:val="24"/>
          <w:szCs w:val="24"/>
        </w:rPr>
        <w:t>счетами-фактурами</w:t>
      </w:r>
      <w:r w:rsidRPr="006C0CD7">
        <w:rPr>
          <w:rFonts w:ascii="Times New Roman" w:hAnsi="Times New Roman" w:cs="Times New Roman"/>
          <w:sz w:val="24"/>
          <w:szCs w:val="24"/>
        </w:rPr>
        <w:t>), выставленными на основании актов приемки выполненных работ</w:t>
      </w:r>
      <w:r w:rsidR="00622B65" w:rsidRPr="006C0CD7">
        <w:rPr>
          <w:rFonts w:ascii="Times New Roman" w:hAnsi="Times New Roman" w:cs="Times New Roman"/>
          <w:sz w:val="24"/>
          <w:szCs w:val="24"/>
        </w:rPr>
        <w:t xml:space="preserve"> (форма КС-2)</w:t>
      </w:r>
      <w:r w:rsidRPr="006C0CD7">
        <w:rPr>
          <w:rFonts w:ascii="Times New Roman" w:hAnsi="Times New Roman" w:cs="Times New Roman"/>
          <w:sz w:val="24"/>
          <w:szCs w:val="24"/>
        </w:rPr>
        <w:t xml:space="preserve"> и справок о стоимости выполненных работ</w:t>
      </w:r>
      <w:r w:rsidR="00622B65" w:rsidRPr="006C0CD7">
        <w:rPr>
          <w:rFonts w:ascii="Times New Roman" w:hAnsi="Times New Roman" w:cs="Times New Roman"/>
          <w:sz w:val="24"/>
          <w:szCs w:val="24"/>
        </w:rPr>
        <w:t xml:space="preserve"> (форма КС-3)</w:t>
      </w:r>
      <w:r w:rsidRPr="006C0CD7">
        <w:rPr>
          <w:rFonts w:ascii="Times New Roman" w:hAnsi="Times New Roman" w:cs="Times New Roman"/>
          <w:sz w:val="24"/>
          <w:szCs w:val="24"/>
        </w:rPr>
        <w:t>, в 2 (двух) экземплярах</w:t>
      </w:r>
      <w:r w:rsidR="00622B65" w:rsidRPr="006C0CD7">
        <w:rPr>
          <w:rFonts w:ascii="Times New Roman" w:hAnsi="Times New Roman" w:cs="Times New Roman"/>
          <w:sz w:val="24"/>
          <w:szCs w:val="24"/>
        </w:rPr>
        <w:t>.</w:t>
      </w:r>
    </w:p>
    <w:p w14:paraId="6D292295" w14:textId="77777777" w:rsidR="00985AAD" w:rsidRPr="006C0CD7" w:rsidRDefault="00985AAD" w:rsidP="00342BAA">
      <w:pPr>
        <w:pStyle w:val="a3"/>
        <w:spacing w:line="276" w:lineRule="auto"/>
        <w:ind w:left="0"/>
        <w:jc w:val="both"/>
        <w:rPr>
          <w:rFonts w:ascii="Times New Roman" w:eastAsia="SimSun" w:hAnsi="Times New Roman" w:cs="Times New Roman"/>
          <w:color w:val="00000A"/>
          <w:sz w:val="24"/>
          <w:szCs w:val="24"/>
          <w:lang w:eastAsia="ru-RU"/>
        </w:rPr>
      </w:pPr>
      <w:r w:rsidRPr="006C0CD7">
        <w:rPr>
          <w:rFonts w:ascii="Times New Roman" w:hAnsi="Times New Roman" w:cs="Times New Roman"/>
          <w:sz w:val="24"/>
          <w:szCs w:val="24"/>
        </w:rPr>
        <w:t xml:space="preserve">2.2. </w:t>
      </w:r>
      <w:r w:rsidRPr="006C0CD7">
        <w:rPr>
          <w:rFonts w:ascii="Times New Roman" w:eastAsia="SimSun" w:hAnsi="Times New Roman" w:cs="Times New Roman"/>
          <w:color w:val="00000A"/>
          <w:sz w:val="24"/>
          <w:szCs w:val="24"/>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14:paraId="5E209035" w14:textId="5CBC4450"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2.3. Окончательный платеж по завершении работ по Договору выплачивается на основании окончательных актов приемки</w:t>
      </w:r>
      <w:r w:rsidR="00622B65" w:rsidRPr="006C0CD7">
        <w:rPr>
          <w:rFonts w:ascii="Times New Roman" w:hAnsi="Times New Roman" w:cs="Times New Roman"/>
          <w:sz w:val="24"/>
          <w:szCs w:val="24"/>
        </w:rPr>
        <w:t xml:space="preserve"> (КС-2)</w:t>
      </w:r>
      <w:r w:rsidRPr="006C0CD7">
        <w:rPr>
          <w:rFonts w:ascii="Times New Roman" w:hAnsi="Times New Roman" w:cs="Times New Roman"/>
          <w:sz w:val="24"/>
          <w:szCs w:val="24"/>
        </w:rPr>
        <w:t xml:space="preserve"> и справок о стоимости выполненных работ</w:t>
      </w:r>
      <w:r w:rsidR="00622B65" w:rsidRPr="006C0CD7">
        <w:rPr>
          <w:rFonts w:ascii="Times New Roman" w:hAnsi="Times New Roman" w:cs="Times New Roman"/>
          <w:sz w:val="24"/>
          <w:szCs w:val="24"/>
        </w:rPr>
        <w:t xml:space="preserve"> (КС-3)</w:t>
      </w:r>
      <w:r w:rsidRPr="006C0CD7">
        <w:rPr>
          <w:rFonts w:ascii="Times New Roman" w:hAnsi="Times New Roman" w:cs="Times New Roman"/>
          <w:sz w:val="24"/>
          <w:szCs w:val="24"/>
        </w:rPr>
        <w:t xml:space="preserve"> в 2 (двух) экземплярах в 10-дневный срок с даты подписания Заказчиком указанных документов. </w:t>
      </w:r>
    </w:p>
    <w:p w14:paraId="2249389E" w14:textId="21F29297" w:rsidR="00985AAD" w:rsidRPr="006C0CD7" w:rsidRDefault="00985AAD" w:rsidP="00342BAA">
      <w:pPr>
        <w:pStyle w:val="a3"/>
        <w:spacing w:line="276" w:lineRule="auto"/>
        <w:ind w:left="0"/>
        <w:jc w:val="both"/>
        <w:rPr>
          <w:rFonts w:ascii="Times New Roman" w:eastAsia="Calibri" w:hAnsi="Times New Roman" w:cs="Times New Roman"/>
          <w:sz w:val="24"/>
          <w:szCs w:val="24"/>
        </w:rPr>
      </w:pPr>
      <w:r w:rsidRPr="006C0CD7">
        <w:rPr>
          <w:rFonts w:ascii="Times New Roman" w:hAnsi="Times New Roman" w:cs="Times New Roman"/>
          <w:sz w:val="24"/>
          <w:szCs w:val="24"/>
        </w:rPr>
        <w:t xml:space="preserve">2.4. </w:t>
      </w:r>
      <w:r w:rsidRPr="006C0CD7">
        <w:rPr>
          <w:rFonts w:ascii="Times New Roman" w:eastAsia="Calibri" w:hAnsi="Times New Roman" w:cs="Times New Roman"/>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санкций).</w:t>
      </w:r>
    </w:p>
    <w:p w14:paraId="6E0DC66F" w14:textId="5E999C24"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2.5. Основанием для перечисления </w:t>
      </w:r>
      <w:r w:rsidR="00622B65" w:rsidRPr="006C0CD7">
        <w:rPr>
          <w:rFonts w:ascii="Times New Roman" w:hAnsi="Times New Roman" w:cs="Times New Roman"/>
          <w:sz w:val="24"/>
          <w:szCs w:val="24"/>
        </w:rPr>
        <w:t xml:space="preserve">Заказчиком </w:t>
      </w:r>
      <w:r w:rsidRPr="006C0CD7">
        <w:rPr>
          <w:rFonts w:ascii="Times New Roman" w:hAnsi="Times New Roman" w:cs="Times New Roman"/>
          <w:sz w:val="24"/>
          <w:szCs w:val="24"/>
        </w:rPr>
        <w:t xml:space="preserve">средств по Договору является акт приемки выполненных работ. </w:t>
      </w:r>
    </w:p>
    <w:p w14:paraId="218283A4"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2.6.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 общего имущества в рамках настоящего Договора, оплата работ приостанавливается до возмещения ущерба таким собственникам. </w:t>
      </w:r>
    </w:p>
    <w:p w14:paraId="2700F309" w14:textId="77777777" w:rsidR="00985AAD" w:rsidRPr="006C0CD7" w:rsidRDefault="00985AAD" w:rsidP="00342BAA">
      <w:pPr>
        <w:pStyle w:val="a3"/>
        <w:spacing w:after="0" w:line="276" w:lineRule="auto"/>
        <w:ind w:left="0" w:firstLine="720"/>
        <w:jc w:val="center"/>
        <w:rPr>
          <w:rFonts w:ascii="Times New Roman" w:hAnsi="Times New Roman" w:cs="Times New Roman"/>
          <w:sz w:val="24"/>
          <w:szCs w:val="24"/>
        </w:rPr>
      </w:pPr>
    </w:p>
    <w:p w14:paraId="6A786C8B" w14:textId="77777777" w:rsidR="00985AAD" w:rsidRPr="006C0CD7" w:rsidRDefault="00985AAD" w:rsidP="00342BAA">
      <w:pPr>
        <w:pStyle w:val="a3"/>
        <w:numPr>
          <w:ilvl w:val="0"/>
          <w:numId w:val="3"/>
        </w:numPr>
        <w:spacing w:after="0"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t>Сроки выполнения работ</w:t>
      </w:r>
    </w:p>
    <w:p w14:paraId="28E90D41" w14:textId="77777777" w:rsidR="00985AAD" w:rsidRPr="006C0CD7" w:rsidRDefault="00985AAD" w:rsidP="00342BAA">
      <w:pPr>
        <w:suppressAutoHyphens/>
        <w:spacing w:after="0" w:line="276" w:lineRule="auto"/>
        <w:jc w:val="both"/>
        <w:rPr>
          <w:rFonts w:ascii="Times New Roman" w:eastAsia="SimSun" w:hAnsi="Times New Roman" w:cs="Times New Roman"/>
          <w:color w:val="00000A"/>
          <w:sz w:val="24"/>
          <w:szCs w:val="24"/>
          <w:lang w:eastAsia="ru-RU"/>
        </w:rPr>
      </w:pPr>
      <w:r w:rsidRPr="006C0CD7">
        <w:rPr>
          <w:rFonts w:ascii="Times New Roman" w:eastAsia="SimSun" w:hAnsi="Times New Roman" w:cs="Times New Roman"/>
          <w:color w:val="00000A"/>
          <w:sz w:val="24"/>
          <w:szCs w:val="24"/>
          <w:lang w:eastAsia="ru-RU"/>
        </w:rPr>
        <w:t xml:space="preserve">3.1. Календарные сроки выполнения работ и сроки выполнения отдельных этапов работ по капитальному ремонту, оговоренных Договором, определяются графиком производства работ, разрабатываемым и представляемым Подрядчиком, утверждаемым Заказчиком и являющимся неотъемлемой частью Договора (Приложение №3 к настоящему Договору). Срок окончания работ, установленный графиком производства работ, не может превышать срок, установленный п. 3.4. Договора. </w:t>
      </w:r>
    </w:p>
    <w:p w14:paraId="0FAE3AA7" w14:textId="77777777" w:rsidR="00985AAD" w:rsidRPr="006C0CD7" w:rsidRDefault="00985AAD" w:rsidP="00342BAA">
      <w:pPr>
        <w:suppressAutoHyphens/>
        <w:spacing w:after="0" w:line="276" w:lineRule="auto"/>
        <w:jc w:val="both"/>
        <w:rPr>
          <w:rFonts w:ascii="Times New Roman" w:eastAsia="SimSun" w:hAnsi="Times New Roman" w:cs="Times New Roman"/>
          <w:color w:val="00000A"/>
          <w:sz w:val="24"/>
          <w:szCs w:val="24"/>
          <w:lang w:eastAsia="ru-RU"/>
        </w:rPr>
      </w:pPr>
      <w:r w:rsidRPr="006C0CD7">
        <w:rPr>
          <w:rFonts w:ascii="Times New Roman" w:eastAsia="SimSun" w:hAnsi="Times New Roman" w:cs="Times New Roman"/>
          <w:color w:val="00000A"/>
          <w:sz w:val="24"/>
          <w:szCs w:val="24"/>
          <w:lang w:eastAsia="ru-RU"/>
        </w:rPr>
        <w:lastRenderedPageBreak/>
        <w:t xml:space="preserve">3.2. В случае если в процессе выполнения работ возникнет необходимость изменения сроков и объемов выполнения работ в сторону увеличения, то такие изменения производятся по согласованию Сторон в письменной форме и оформляются дополнительным соглашением к Договору. </w:t>
      </w:r>
    </w:p>
    <w:p w14:paraId="2A0CC973" w14:textId="26665A6E" w:rsidR="00985AAD" w:rsidRPr="006C0CD7" w:rsidRDefault="00985AAD" w:rsidP="00342BAA">
      <w:pPr>
        <w:suppressAutoHyphens/>
        <w:spacing w:after="0" w:line="276" w:lineRule="auto"/>
        <w:jc w:val="both"/>
        <w:rPr>
          <w:rFonts w:ascii="Times New Roman" w:eastAsia="SimSun" w:hAnsi="Times New Roman" w:cs="Times New Roman"/>
          <w:b/>
          <w:color w:val="00000A"/>
          <w:sz w:val="24"/>
          <w:szCs w:val="24"/>
          <w:lang w:eastAsia="ru-RU"/>
        </w:rPr>
      </w:pPr>
      <w:r w:rsidRPr="006C0CD7">
        <w:rPr>
          <w:rFonts w:ascii="Times New Roman" w:eastAsia="SimSun" w:hAnsi="Times New Roman" w:cs="Times New Roman"/>
          <w:color w:val="00000A"/>
          <w:sz w:val="24"/>
          <w:szCs w:val="24"/>
          <w:lang w:eastAsia="ru-RU"/>
        </w:rPr>
        <w:t xml:space="preserve">3.3. Срок начала работ: </w:t>
      </w:r>
      <w:r w:rsidRPr="006C0CD7">
        <w:rPr>
          <w:rFonts w:ascii="Times New Roman" w:eastAsia="SimSun" w:hAnsi="Times New Roman" w:cs="Times New Roman"/>
          <w:b/>
          <w:color w:val="00000A"/>
          <w:sz w:val="24"/>
          <w:szCs w:val="24"/>
          <w:lang w:eastAsia="ru-RU"/>
        </w:rPr>
        <w:t>не позднее «</w:t>
      </w:r>
      <w:r w:rsidR="00CC01F6" w:rsidRPr="006C0CD7">
        <w:rPr>
          <w:rFonts w:ascii="Times New Roman" w:eastAsia="SimSun" w:hAnsi="Times New Roman" w:cs="Times New Roman"/>
          <w:b/>
          <w:color w:val="00000A"/>
          <w:sz w:val="24"/>
          <w:szCs w:val="24"/>
          <w:lang w:eastAsia="ru-RU"/>
        </w:rPr>
        <w:t>____</w:t>
      </w:r>
      <w:r w:rsidRPr="006C0CD7">
        <w:rPr>
          <w:rFonts w:ascii="Times New Roman" w:eastAsia="SimSun" w:hAnsi="Times New Roman" w:cs="Times New Roman"/>
          <w:b/>
          <w:color w:val="00000A"/>
          <w:sz w:val="24"/>
          <w:szCs w:val="24"/>
          <w:lang w:eastAsia="ru-RU"/>
        </w:rPr>
        <w:t xml:space="preserve">» </w:t>
      </w:r>
      <w:r w:rsidR="00CC01F6" w:rsidRPr="006C0CD7">
        <w:rPr>
          <w:rFonts w:ascii="Times New Roman" w:eastAsia="SimSun" w:hAnsi="Times New Roman" w:cs="Times New Roman"/>
          <w:b/>
          <w:color w:val="00000A"/>
          <w:sz w:val="24"/>
          <w:szCs w:val="24"/>
          <w:lang w:eastAsia="ru-RU"/>
        </w:rPr>
        <w:t>_________________</w:t>
      </w:r>
      <w:r w:rsidR="00622B65" w:rsidRPr="006C0CD7">
        <w:rPr>
          <w:rFonts w:ascii="Times New Roman" w:eastAsia="SimSun" w:hAnsi="Times New Roman" w:cs="Times New Roman"/>
          <w:b/>
          <w:color w:val="00000A"/>
          <w:sz w:val="24"/>
          <w:szCs w:val="24"/>
          <w:lang w:eastAsia="ru-RU"/>
        </w:rPr>
        <w:t xml:space="preserve"> </w:t>
      </w:r>
      <w:r w:rsidRPr="006C0CD7">
        <w:rPr>
          <w:rFonts w:ascii="Times New Roman" w:eastAsia="SimSun" w:hAnsi="Times New Roman" w:cs="Times New Roman"/>
          <w:b/>
          <w:color w:val="00000A"/>
          <w:sz w:val="24"/>
          <w:szCs w:val="24"/>
          <w:lang w:eastAsia="ru-RU"/>
        </w:rPr>
        <w:t>20</w:t>
      </w:r>
      <w:r w:rsidR="006C0CD7" w:rsidRPr="006C0CD7">
        <w:rPr>
          <w:rFonts w:ascii="Times New Roman" w:eastAsia="SimSun" w:hAnsi="Times New Roman" w:cs="Times New Roman"/>
          <w:b/>
          <w:color w:val="00000A"/>
          <w:sz w:val="24"/>
          <w:szCs w:val="24"/>
          <w:lang w:eastAsia="ru-RU"/>
        </w:rPr>
        <w:t>_</w:t>
      </w:r>
      <w:r w:rsidR="00CC01F6" w:rsidRPr="006C0CD7">
        <w:rPr>
          <w:rFonts w:ascii="Times New Roman" w:eastAsia="SimSun" w:hAnsi="Times New Roman" w:cs="Times New Roman"/>
          <w:b/>
          <w:color w:val="00000A"/>
          <w:sz w:val="24"/>
          <w:szCs w:val="24"/>
          <w:lang w:eastAsia="ru-RU"/>
        </w:rPr>
        <w:t>_</w:t>
      </w:r>
      <w:r w:rsidR="00622B65" w:rsidRPr="006C0CD7">
        <w:rPr>
          <w:rFonts w:ascii="Times New Roman" w:eastAsia="SimSun" w:hAnsi="Times New Roman" w:cs="Times New Roman"/>
          <w:b/>
          <w:color w:val="00000A"/>
          <w:sz w:val="24"/>
          <w:szCs w:val="24"/>
          <w:lang w:eastAsia="ru-RU"/>
        </w:rPr>
        <w:t xml:space="preserve"> </w:t>
      </w:r>
      <w:r w:rsidRPr="006C0CD7">
        <w:rPr>
          <w:rFonts w:ascii="Times New Roman" w:eastAsia="SimSun" w:hAnsi="Times New Roman" w:cs="Times New Roman"/>
          <w:b/>
          <w:color w:val="00000A"/>
          <w:sz w:val="24"/>
          <w:szCs w:val="24"/>
          <w:lang w:eastAsia="ru-RU"/>
        </w:rPr>
        <w:t>года.</w:t>
      </w:r>
    </w:p>
    <w:p w14:paraId="4798FDC5" w14:textId="27EA8711" w:rsidR="00985AAD" w:rsidRPr="006C0CD7" w:rsidRDefault="00985AAD" w:rsidP="00342BAA">
      <w:pPr>
        <w:suppressAutoHyphens/>
        <w:spacing w:after="0" w:line="276" w:lineRule="auto"/>
        <w:jc w:val="both"/>
        <w:rPr>
          <w:rFonts w:ascii="Times New Roman" w:eastAsia="SimSun" w:hAnsi="Times New Roman" w:cs="Times New Roman"/>
          <w:b/>
          <w:color w:val="00000A"/>
          <w:sz w:val="24"/>
          <w:szCs w:val="24"/>
          <w:lang w:eastAsia="ru-RU"/>
        </w:rPr>
      </w:pPr>
      <w:r w:rsidRPr="006C0CD7">
        <w:rPr>
          <w:rFonts w:ascii="Times New Roman" w:eastAsia="SimSun" w:hAnsi="Times New Roman" w:cs="Times New Roman"/>
          <w:color w:val="00000A"/>
          <w:sz w:val="24"/>
          <w:szCs w:val="24"/>
          <w:lang w:eastAsia="ru-RU"/>
        </w:rPr>
        <w:t>3.4. Срок окончания работ</w:t>
      </w:r>
      <w:r w:rsidRPr="006C0CD7">
        <w:rPr>
          <w:rFonts w:ascii="Times New Roman" w:eastAsia="SimSun" w:hAnsi="Times New Roman" w:cs="Times New Roman"/>
          <w:b/>
          <w:color w:val="00000A"/>
          <w:sz w:val="24"/>
          <w:szCs w:val="24"/>
          <w:lang w:eastAsia="ru-RU"/>
        </w:rPr>
        <w:t>: не позднее «</w:t>
      </w:r>
      <w:r w:rsidR="00CC01F6" w:rsidRPr="006C0CD7">
        <w:rPr>
          <w:rFonts w:ascii="Times New Roman" w:eastAsia="SimSun" w:hAnsi="Times New Roman" w:cs="Times New Roman"/>
          <w:b/>
          <w:color w:val="00000A"/>
          <w:sz w:val="24"/>
          <w:szCs w:val="24"/>
          <w:lang w:eastAsia="ru-RU"/>
        </w:rPr>
        <w:t>_____</w:t>
      </w:r>
      <w:r w:rsidRPr="006C0CD7">
        <w:rPr>
          <w:rFonts w:ascii="Times New Roman" w:eastAsia="SimSun" w:hAnsi="Times New Roman" w:cs="Times New Roman"/>
          <w:b/>
          <w:color w:val="00000A"/>
          <w:sz w:val="24"/>
          <w:szCs w:val="24"/>
          <w:lang w:eastAsia="ru-RU"/>
        </w:rPr>
        <w:t xml:space="preserve">» </w:t>
      </w:r>
      <w:r w:rsidR="00CC01F6" w:rsidRPr="006C0CD7">
        <w:rPr>
          <w:rFonts w:ascii="Times New Roman" w:eastAsia="SimSun" w:hAnsi="Times New Roman" w:cs="Times New Roman"/>
          <w:b/>
          <w:color w:val="00000A"/>
          <w:sz w:val="24"/>
          <w:szCs w:val="24"/>
          <w:lang w:eastAsia="ru-RU"/>
        </w:rPr>
        <w:t>_____________</w:t>
      </w:r>
      <w:r w:rsidR="00622B65" w:rsidRPr="006C0CD7">
        <w:rPr>
          <w:rFonts w:ascii="Times New Roman" w:eastAsia="SimSun" w:hAnsi="Times New Roman" w:cs="Times New Roman"/>
          <w:b/>
          <w:color w:val="00000A"/>
          <w:sz w:val="24"/>
          <w:szCs w:val="24"/>
          <w:lang w:eastAsia="ru-RU"/>
        </w:rPr>
        <w:t xml:space="preserve"> </w:t>
      </w:r>
      <w:r w:rsidRPr="006C0CD7">
        <w:rPr>
          <w:rFonts w:ascii="Times New Roman" w:eastAsia="SimSun" w:hAnsi="Times New Roman" w:cs="Times New Roman"/>
          <w:b/>
          <w:color w:val="00000A"/>
          <w:sz w:val="24"/>
          <w:szCs w:val="24"/>
          <w:lang w:eastAsia="ru-RU"/>
        </w:rPr>
        <w:t>20</w:t>
      </w:r>
      <w:r w:rsidR="00CC01F6" w:rsidRPr="006C0CD7">
        <w:rPr>
          <w:rFonts w:ascii="Times New Roman" w:eastAsia="SimSun" w:hAnsi="Times New Roman" w:cs="Times New Roman"/>
          <w:b/>
          <w:color w:val="00000A"/>
          <w:sz w:val="24"/>
          <w:szCs w:val="24"/>
          <w:lang w:eastAsia="ru-RU"/>
        </w:rPr>
        <w:t>__</w:t>
      </w:r>
      <w:r w:rsidRPr="006C0CD7">
        <w:rPr>
          <w:rFonts w:ascii="Times New Roman" w:eastAsia="SimSun" w:hAnsi="Times New Roman" w:cs="Times New Roman"/>
          <w:b/>
          <w:color w:val="00000A"/>
          <w:sz w:val="24"/>
          <w:szCs w:val="24"/>
          <w:lang w:eastAsia="ru-RU"/>
        </w:rPr>
        <w:t>года.</w:t>
      </w:r>
    </w:p>
    <w:p w14:paraId="534C42DC" w14:textId="77777777" w:rsidR="00985AAD" w:rsidRPr="006C0CD7" w:rsidRDefault="00985AAD" w:rsidP="00342BAA">
      <w:pPr>
        <w:suppressAutoHyphens/>
        <w:spacing w:after="0" w:line="276" w:lineRule="auto"/>
        <w:jc w:val="both"/>
        <w:rPr>
          <w:rFonts w:ascii="Times New Roman" w:eastAsia="SimSun" w:hAnsi="Times New Roman" w:cs="Times New Roman"/>
          <w:color w:val="00000A"/>
          <w:sz w:val="24"/>
          <w:szCs w:val="24"/>
          <w:lang w:eastAsia="ru-RU"/>
        </w:rPr>
      </w:pPr>
      <w:r w:rsidRPr="006C0CD7">
        <w:rPr>
          <w:rFonts w:ascii="Times New Roman" w:eastAsia="SimSun" w:hAnsi="Times New Roman" w:cs="Times New Roman"/>
          <w:color w:val="00000A"/>
          <w:sz w:val="24"/>
          <w:szCs w:val="24"/>
          <w:lang w:eastAsia="ru-RU"/>
        </w:rPr>
        <w:t>3.5. Фактической датой окончания работ на объекте является дата подписания приемочной комиссией акта о приемке в эксплуатацию законченных работ по капитальному ремонту объекта.</w:t>
      </w:r>
    </w:p>
    <w:p w14:paraId="2FADD906" w14:textId="77777777" w:rsidR="00985AAD" w:rsidRPr="006C0CD7" w:rsidRDefault="00985AAD" w:rsidP="00342BAA">
      <w:pPr>
        <w:suppressAutoHyphens/>
        <w:spacing w:after="0" w:line="276" w:lineRule="auto"/>
        <w:jc w:val="both"/>
        <w:rPr>
          <w:rFonts w:ascii="Times New Roman" w:eastAsia="SimSun" w:hAnsi="Times New Roman" w:cs="Times New Roman"/>
          <w:color w:val="00000A"/>
          <w:sz w:val="24"/>
          <w:szCs w:val="24"/>
          <w:lang w:eastAsia="ru-RU"/>
        </w:rPr>
      </w:pPr>
      <w:r w:rsidRPr="006C0CD7">
        <w:rPr>
          <w:rFonts w:ascii="Times New Roman" w:eastAsia="SimSun" w:hAnsi="Times New Roman" w:cs="Times New Roman"/>
          <w:color w:val="00000A"/>
          <w:sz w:val="24"/>
          <w:szCs w:val="24"/>
          <w:lang w:eastAsia="ru-RU"/>
        </w:rPr>
        <w:t>3.6. Подрядчик вправе досрочно выполнить работы, предусмотренные Договором, при этом Подрядчик не вправе требовать увеличения цены Договора.</w:t>
      </w:r>
    </w:p>
    <w:p w14:paraId="3B6B929F" w14:textId="77777777" w:rsidR="00985AAD" w:rsidRPr="006C0CD7" w:rsidRDefault="00985AAD" w:rsidP="00342BAA">
      <w:pPr>
        <w:pStyle w:val="a3"/>
        <w:spacing w:line="276" w:lineRule="auto"/>
        <w:ind w:left="709" w:firstLine="720"/>
        <w:jc w:val="both"/>
        <w:rPr>
          <w:rFonts w:ascii="Times New Roman" w:hAnsi="Times New Roman" w:cs="Times New Roman"/>
          <w:sz w:val="24"/>
          <w:szCs w:val="24"/>
        </w:rPr>
      </w:pPr>
    </w:p>
    <w:p w14:paraId="28E4B6A1" w14:textId="77777777" w:rsidR="00985AAD" w:rsidRPr="00342BAA" w:rsidRDefault="00985AAD" w:rsidP="00342BAA">
      <w:pPr>
        <w:pStyle w:val="a3"/>
        <w:numPr>
          <w:ilvl w:val="0"/>
          <w:numId w:val="3"/>
        </w:numPr>
        <w:spacing w:after="0" w:line="276" w:lineRule="auto"/>
        <w:ind w:left="0" w:firstLine="0"/>
        <w:jc w:val="center"/>
        <w:rPr>
          <w:rFonts w:ascii="Times New Roman" w:hAnsi="Times New Roman" w:cs="Times New Roman"/>
          <w:bCs/>
          <w:sz w:val="24"/>
          <w:szCs w:val="24"/>
        </w:rPr>
      </w:pPr>
      <w:r w:rsidRPr="00342BAA">
        <w:rPr>
          <w:rFonts w:ascii="Times New Roman" w:hAnsi="Times New Roman" w:cs="Times New Roman"/>
          <w:bCs/>
          <w:sz w:val="24"/>
          <w:szCs w:val="24"/>
        </w:rPr>
        <w:t>Права и обязанности сторон</w:t>
      </w:r>
    </w:p>
    <w:p w14:paraId="31480636" w14:textId="77777777" w:rsidR="00985AAD" w:rsidRPr="00674F7C" w:rsidRDefault="00985AAD" w:rsidP="00342BAA">
      <w:pPr>
        <w:pStyle w:val="a3"/>
        <w:numPr>
          <w:ilvl w:val="1"/>
          <w:numId w:val="4"/>
        </w:numPr>
        <w:spacing w:line="276" w:lineRule="auto"/>
        <w:ind w:left="0" w:firstLine="0"/>
        <w:jc w:val="both"/>
        <w:rPr>
          <w:rFonts w:ascii="Times New Roman" w:hAnsi="Times New Roman" w:cs="Times New Roman"/>
          <w:bCs/>
          <w:sz w:val="24"/>
          <w:szCs w:val="24"/>
        </w:rPr>
      </w:pPr>
      <w:r w:rsidRPr="00674F7C">
        <w:rPr>
          <w:rFonts w:ascii="Times New Roman" w:hAnsi="Times New Roman" w:cs="Times New Roman"/>
          <w:bCs/>
          <w:sz w:val="24"/>
          <w:szCs w:val="24"/>
        </w:rPr>
        <w:t>Заказчик обязан:</w:t>
      </w:r>
    </w:p>
    <w:p w14:paraId="33230EF9" w14:textId="77777777" w:rsidR="00985AAD" w:rsidRPr="00674F7C" w:rsidRDefault="00985AAD" w:rsidP="00342BAA">
      <w:pPr>
        <w:pStyle w:val="a3"/>
        <w:tabs>
          <w:tab w:val="left" w:pos="567"/>
        </w:tabs>
        <w:spacing w:after="0"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4.1.1</w:t>
      </w:r>
      <w:r w:rsidR="00C91322" w:rsidRPr="00674F7C">
        <w:rPr>
          <w:rFonts w:ascii="Times New Roman" w:hAnsi="Times New Roman" w:cs="Times New Roman"/>
          <w:bCs/>
          <w:sz w:val="24"/>
          <w:szCs w:val="24"/>
        </w:rPr>
        <w:t>.</w:t>
      </w:r>
      <w:r w:rsidRPr="00674F7C">
        <w:rPr>
          <w:rFonts w:ascii="Times New Roman" w:hAnsi="Times New Roman" w:cs="Times New Roman"/>
          <w:bCs/>
          <w:sz w:val="24"/>
          <w:szCs w:val="24"/>
        </w:rPr>
        <w:t xml:space="preserve"> Организовать передачу Подрядчику по акту объект в течении пяти дней после подписания Сторонами настоящего Договора. </w:t>
      </w:r>
    </w:p>
    <w:p w14:paraId="630239A0" w14:textId="77777777" w:rsidR="00985AAD" w:rsidRPr="00674F7C" w:rsidRDefault="00985AAD" w:rsidP="00342BAA">
      <w:pPr>
        <w:pStyle w:val="a3"/>
        <w:spacing w:after="0"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4.1.2. Организовать приемку и ввод в эксплуатацию объекта после проведения работ по капитальному ремонту.</w:t>
      </w:r>
    </w:p>
    <w:p w14:paraId="6769A0CA" w14:textId="77777777" w:rsidR="00985AAD" w:rsidRPr="00674F7C" w:rsidRDefault="00985AAD" w:rsidP="00342BAA">
      <w:pPr>
        <w:pStyle w:val="a3"/>
        <w:spacing w:after="0"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 xml:space="preserve">4.1.3. Произвести приемку работ, выполненных Подрядчиком. </w:t>
      </w:r>
    </w:p>
    <w:p w14:paraId="5A4A5447" w14:textId="08A99534" w:rsidR="00985AAD" w:rsidRPr="00674F7C" w:rsidRDefault="00985AAD" w:rsidP="00342BAA">
      <w:pPr>
        <w:pStyle w:val="a3"/>
        <w:spacing w:after="0"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4.1.4. Рассматривать и подписывать акты приемки</w:t>
      </w:r>
      <w:r w:rsidR="00622B65" w:rsidRPr="00674F7C">
        <w:rPr>
          <w:rFonts w:ascii="Times New Roman" w:hAnsi="Times New Roman" w:cs="Times New Roman"/>
          <w:bCs/>
          <w:sz w:val="24"/>
          <w:szCs w:val="24"/>
        </w:rPr>
        <w:t xml:space="preserve"> (КС-2)</w:t>
      </w:r>
      <w:r w:rsidRPr="00674F7C">
        <w:rPr>
          <w:rFonts w:ascii="Times New Roman" w:hAnsi="Times New Roman" w:cs="Times New Roman"/>
          <w:bCs/>
          <w:sz w:val="24"/>
          <w:szCs w:val="24"/>
        </w:rPr>
        <w:t xml:space="preserve"> и справки о стоимости выполненных работ</w:t>
      </w:r>
      <w:r w:rsidR="00622B65" w:rsidRPr="00674F7C">
        <w:rPr>
          <w:rFonts w:ascii="Times New Roman" w:hAnsi="Times New Roman" w:cs="Times New Roman"/>
          <w:bCs/>
          <w:sz w:val="24"/>
          <w:szCs w:val="24"/>
        </w:rPr>
        <w:t xml:space="preserve"> (КС-3)</w:t>
      </w:r>
      <w:r w:rsidRPr="00674F7C">
        <w:rPr>
          <w:rFonts w:ascii="Times New Roman" w:hAnsi="Times New Roman" w:cs="Times New Roman"/>
          <w:bCs/>
          <w:sz w:val="24"/>
          <w:szCs w:val="24"/>
        </w:rPr>
        <w:t>.</w:t>
      </w:r>
    </w:p>
    <w:p w14:paraId="708FFB09" w14:textId="77777777" w:rsidR="00985AAD" w:rsidRPr="00674F7C" w:rsidRDefault="00985AAD" w:rsidP="00342BAA">
      <w:pPr>
        <w:pStyle w:val="a3"/>
        <w:spacing w:after="0"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 xml:space="preserve">4.1.5. Оплачивать выполненные работы в соответствии с разделом № 2 настоящего Договора. </w:t>
      </w:r>
    </w:p>
    <w:p w14:paraId="5E9E80E7" w14:textId="77777777" w:rsidR="00985AAD" w:rsidRPr="00674F7C" w:rsidRDefault="00985AAD" w:rsidP="00342BAA">
      <w:pPr>
        <w:pStyle w:val="a3"/>
        <w:spacing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4.2. Заказчик вправе осуществлять контроль за производством работ, их качеством и сроками выполнения на соответствие согласованным Сторонами графиком производства работ.</w:t>
      </w:r>
    </w:p>
    <w:p w14:paraId="589401A9" w14:textId="77777777" w:rsidR="00985AAD" w:rsidRPr="00674F7C" w:rsidRDefault="00985AAD" w:rsidP="00342BAA">
      <w:pPr>
        <w:pStyle w:val="a3"/>
        <w:spacing w:line="276" w:lineRule="auto"/>
        <w:ind w:left="0"/>
        <w:jc w:val="both"/>
        <w:rPr>
          <w:rFonts w:ascii="Times New Roman" w:hAnsi="Times New Roman" w:cs="Times New Roman"/>
          <w:bCs/>
          <w:sz w:val="24"/>
          <w:szCs w:val="24"/>
        </w:rPr>
      </w:pPr>
      <w:r w:rsidRPr="00674F7C">
        <w:rPr>
          <w:rFonts w:ascii="Times New Roman" w:hAnsi="Times New Roman" w:cs="Times New Roman"/>
          <w:bCs/>
          <w:sz w:val="24"/>
          <w:szCs w:val="24"/>
        </w:rPr>
        <w:t>4.3. Подрядчик обязан:</w:t>
      </w:r>
    </w:p>
    <w:p w14:paraId="41109D45"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74F7C">
        <w:rPr>
          <w:rFonts w:ascii="Times New Roman" w:hAnsi="Times New Roman" w:cs="Times New Roman"/>
          <w:bCs/>
          <w:sz w:val="24"/>
          <w:szCs w:val="24"/>
        </w:rPr>
        <w:t>4.3.1. Выполнить и сдать Заказчику все работы в объеме и в сроки, предусмотренные Догово</w:t>
      </w:r>
      <w:r w:rsidRPr="006C0CD7">
        <w:rPr>
          <w:rFonts w:ascii="Times New Roman" w:hAnsi="Times New Roman" w:cs="Times New Roman"/>
          <w:sz w:val="24"/>
          <w:szCs w:val="24"/>
        </w:rPr>
        <w:t>ром и приложениями к нему.</w:t>
      </w:r>
    </w:p>
    <w:p w14:paraId="356E27A0"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4.3.2. Обеспечить:</w:t>
      </w:r>
    </w:p>
    <w:p w14:paraId="5DF2EA82" w14:textId="3F73ED85"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4.3.2.1. Производство работ в полном соответствии с документацией, графиком производства работ, строительными нормами и правилами, в том числе СНиП 12-01-2004 </w:t>
      </w:r>
      <w:r w:rsidR="00674F7C">
        <w:rPr>
          <w:rFonts w:ascii="Times New Roman" w:hAnsi="Times New Roman" w:cs="Times New Roman"/>
          <w:sz w:val="24"/>
          <w:szCs w:val="24"/>
        </w:rPr>
        <w:t>«</w:t>
      </w:r>
      <w:r w:rsidRPr="006C0CD7">
        <w:rPr>
          <w:rFonts w:ascii="Times New Roman" w:hAnsi="Times New Roman" w:cs="Times New Roman"/>
          <w:sz w:val="24"/>
          <w:szCs w:val="24"/>
        </w:rPr>
        <w:t>Организация строительства</w:t>
      </w:r>
      <w:r w:rsidR="00674F7C">
        <w:rPr>
          <w:rFonts w:ascii="Times New Roman" w:hAnsi="Times New Roman" w:cs="Times New Roman"/>
          <w:sz w:val="24"/>
          <w:szCs w:val="24"/>
        </w:rPr>
        <w:t>»</w:t>
      </w:r>
      <w:r w:rsidRPr="006C0CD7">
        <w:rPr>
          <w:rFonts w:ascii="Times New Roman" w:hAnsi="Times New Roman" w:cs="Times New Roman"/>
          <w:sz w:val="24"/>
          <w:szCs w:val="24"/>
        </w:rPr>
        <w:t>;</w:t>
      </w:r>
    </w:p>
    <w:p w14:paraId="4B1B5EB5"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4.3.2.2. Качество всех выполненных работ в соответствии с документацией и действующими нормами, а также техническими заданиями;</w:t>
      </w:r>
    </w:p>
    <w:p w14:paraId="740D2BA7"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4.3.2.3. Своевременное устранение недостатков и дефектов, выявленных при приемке работ и в течение гарантийного срока эксплуатации объекта.</w:t>
      </w:r>
      <w:r w:rsidRPr="006C0CD7">
        <w:rPr>
          <w:sz w:val="20"/>
          <w:szCs w:val="20"/>
        </w:rPr>
        <w:t xml:space="preserve"> </w:t>
      </w:r>
      <w:r w:rsidRPr="006C0CD7">
        <w:rPr>
          <w:rFonts w:ascii="Times New Roman" w:hAnsi="Times New Roman" w:cs="Times New Roman"/>
          <w:sz w:val="24"/>
          <w:szCs w:val="24"/>
        </w:rPr>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3850A712"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4.3.2.4. Выполнение работ своей техникой и инструментами.</w:t>
      </w:r>
    </w:p>
    <w:p w14:paraId="09262BB1"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4.3.3. Принять по акту объект в срок, указанный в пункте 4.1.1. С момента подписания указанного акта все организационные вопросы, связанные с производством работ, относятся к компетенции Подрядчика и решаются им собственными силами и за свой счет.</w:t>
      </w:r>
    </w:p>
    <w:p w14:paraId="1866EA16"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4.3.4. Возвести собственными силами за счет средств, предусмотренных Договором, все необходимые для работы временные сооружения.</w:t>
      </w:r>
    </w:p>
    <w:p w14:paraId="3F2F1E17"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4.3.5. Разместить за свой счет на строительных лесах, ограждениях и (или) иных местах, обеспечивающих беспрепятственную возможность ознакомления, информацию с указанием видов и сроков выполнения работ, наименований Заказчика и Подрядчика, ФИО представителя Подрядчика, номеров контактных телефонов. Наличие и доступность указанной информации должно быть обеспечено на весь срок проведения работ.</w:t>
      </w:r>
    </w:p>
    <w:p w14:paraId="0DA238DE"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lastRenderedPageBreak/>
        <w:t>4.3.6.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14:paraId="236C4E54"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4.3.7.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14:paraId="0D05B067"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не реже двух раз в неделю.</w:t>
      </w:r>
    </w:p>
    <w:p w14:paraId="2E4D28A0"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4.3.9.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14:paraId="611C475B"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4.3.10. Незамедлительно известить Заказчика о готовности к сдаче законченных по Договору работ.</w:t>
      </w:r>
    </w:p>
    <w:p w14:paraId="14EA67F8"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4.3.11. По первому требованию представителя Заказчика представлять всю необходимую информацию о ходе работ.</w:t>
      </w:r>
    </w:p>
    <w:p w14:paraId="7FA35CDF"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4.3.12. Согласовать с Заказчиком заключение договоров подряда с Субподрядчиками в случае необходимости заключения такого договора. В информации должен излагаться предмет договора, наименование и адрес Субподрядчика. </w:t>
      </w:r>
    </w:p>
    <w:p w14:paraId="392ED7AA"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4.3.13.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14:paraId="551469F3"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4.3.14. Нести ответственность перед Заказчиком за неисполнение или ненадлежащее исполнение обязательств Субподрядчиками.</w:t>
      </w:r>
    </w:p>
    <w:p w14:paraId="0B317D47"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4.3.15.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 Федерации.</w:t>
      </w:r>
    </w:p>
    <w:p w14:paraId="049FB2C9"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4.3.16. Не вносить без предварительного согласования в письменной форме с Заказчиком изменения в документацию.</w:t>
      </w:r>
    </w:p>
    <w:p w14:paraId="7D9A8003"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4.3.17. Устранять замечания в течение 5 рабочих дней и за собственный счет после получения от Заказчика мотивированной письменной претензии относительно качества работ. </w:t>
      </w:r>
    </w:p>
    <w:p w14:paraId="2B2DFFBB"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4.3.18. Нести ответственность за срыв сроков в соответствии с настоящим Договором и действующим законодательством Российской Федерации. </w:t>
      </w:r>
    </w:p>
    <w:p w14:paraId="1EB88087"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4.3.19. Не передавать третьим лицам разработанную в рамках настоящего Договора документацию без письменного согласия Заказчика.</w:t>
      </w:r>
    </w:p>
    <w:p w14:paraId="27277B7C"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4.3.20.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заполненный надлежащим образом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 проектную документацию, разработанную в рамках Договора. </w:t>
      </w:r>
    </w:p>
    <w:p w14:paraId="30B8FF9E"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4.3.21. Обеспечить представителю Заказчика необходимые условия для исполнения им своих обязанностей на объекте. </w:t>
      </w:r>
    </w:p>
    <w:p w14:paraId="44331362"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4.3.22. При обнаружении обстоятельств, угрожающих сохранности или прочности объекта, незамедлительно известить Заказчика и до получения от него указаний приостановить работы </w:t>
      </w:r>
      <w:r w:rsidRPr="006C0CD7">
        <w:rPr>
          <w:rFonts w:ascii="Times New Roman" w:hAnsi="Times New Roman" w:cs="Times New Roman"/>
          <w:sz w:val="24"/>
          <w:szCs w:val="24"/>
        </w:rPr>
        <w:lastRenderedPageBreak/>
        <w:t xml:space="preserve">и принять все необходимые меры по предотвращению отрицательных последствий, которые могут быть вызваны обнаруженными обстоятельствами. </w:t>
      </w:r>
    </w:p>
    <w:p w14:paraId="767B7F46"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4.3.23.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14:paraId="7ACE971D"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 </w:t>
      </w:r>
    </w:p>
    <w:p w14:paraId="628828F2" w14:textId="77777777" w:rsidR="00985AAD" w:rsidRPr="006C0CD7" w:rsidRDefault="00985AAD" w:rsidP="00342BAA">
      <w:pPr>
        <w:pStyle w:val="a3"/>
        <w:spacing w:line="276" w:lineRule="auto"/>
        <w:ind w:left="0" w:firstLine="720"/>
        <w:jc w:val="both"/>
        <w:rPr>
          <w:rFonts w:ascii="Times New Roman" w:hAnsi="Times New Roman" w:cs="Times New Roman"/>
          <w:sz w:val="24"/>
          <w:szCs w:val="24"/>
        </w:rPr>
      </w:pPr>
    </w:p>
    <w:p w14:paraId="1C97BE08" w14:textId="77777777" w:rsidR="00985AAD" w:rsidRPr="006C0CD7" w:rsidRDefault="00985AAD" w:rsidP="00342BAA">
      <w:pPr>
        <w:pStyle w:val="a3"/>
        <w:numPr>
          <w:ilvl w:val="0"/>
          <w:numId w:val="4"/>
        </w:numPr>
        <w:spacing w:after="0"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t>Выполнение работ</w:t>
      </w:r>
    </w:p>
    <w:p w14:paraId="3F6232FC"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Заказчик назначает представителей во взаимоотношениях с Подрядчиком.</w:t>
      </w:r>
    </w:p>
    <w:p w14:paraId="354AC211" w14:textId="345EF8B4" w:rsidR="00985AAD" w:rsidRPr="006C0CD7" w:rsidRDefault="00985AAD" w:rsidP="00342BAA">
      <w:pPr>
        <w:pStyle w:val="a3"/>
        <w:spacing w:line="276" w:lineRule="auto"/>
        <w:ind w:left="0"/>
        <w:rPr>
          <w:rFonts w:ascii="Times New Roman" w:hAnsi="Times New Roman" w:cs="Times New Roman"/>
          <w:sz w:val="24"/>
          <w:szCs w:val="24"/>
        </w:rPr>
      </w:pPr>
      <w:r w:rsidRPr="006C0CD7">
        <w:rPr>
          <w:rFonts w:ascii="Times New Roman" w:hAnsi="Times New Roman" w:cs="Times New Roman"/>
          <w:sz w:val="24"/>
          <w:szCs w:val="24"/>
        </w:rPr>
        <w:t>Полномочными представителями Заказчика являются: _______</w:t>
      </w:r>
      <w:r w:rsidR="006C0CD7">
        <w:rPr>
          <w:rFonts w:ascii="Times New Roman" w:hAnsi="Times New Roman" w:cs="Times New Roman"/>
          <w:sz w:val="24"/>
          <w:szCs w:val="24"/>
        </w:rPr>
        <w:t>____________________</w:t>
      </w:r>
      <w:r w:rsidRPr="006C0CD7">
        <w:rPr>
          <w:rFonts w:ascii="Times New Roman" w:hAnsi="Times New Roman" w:cs="Times New Roman"/>
          <w:sz w:val="24"/>
          <w:szCs w:val="24"/>
        </w:rPr>
        <w:t>_______</w:t>
      </w:r>
    </w:p>
    <w:p w14:paraId="1003DBD2" w14:textId="77777777" w:rsidR="00985AAD" w:rsidRPr="006C0CD7" w:rsidRDefault="00985AAD" w:rsidP="00342BAA">
      <w:pPr>
        <w:pStyle w:val="a3"/>
        <w:spacing w:line="276" w:lineRule="auto"/>
        <w:ind w:left="5664" w:firstLine="708"/>
        <w:rPr>
          <w:rFonts w:ascii="Times New Roman" w:hAnsi="Times New Roman" w:cs="Times New Roman"/>
          <w:sz w:val="18"/>
          <w:szCs w:val="18"/>
        </w:rPr>
      </w:pPr>
      <w:r w:rsidRPr="006C0CD7">
        <w:rPr>
          <w:rFonts w:ascii="Times New Roman" w:hAnsi="Times New Roman" w:cs="Times New Roman"/>
          <w:sz w:val="18"/>
          <w:szCs w:val="18"/>
        </w:rPr>
        <w:t>(ФИО, адрес, контактные телефоны)</w:t>
      </w:r>
    </w:p>
    <w:p w14:paraId="7F14D25D" w14:textId="77777777" w:rsidR="00985AAD" w:rsidRPr="006C0CD7" w:rsidRDefault="00985AAD" w:rsidP="00674F7C">
      <w:pPr>
        <w:pStyle w:val="a3"/>
        <w:numPr>
          <w:ilvl w:val="1"/>
          <w:numId w:val="5"/>
        </w:numPr>
        <w:spacing w:after="0"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Подрядчик назначает в качестве своего представителя должностное лицо, обеспечивающее выполнение работ Подрядчиком, ведение на объекте необходимой документации и представляющее Подрядчика во взаимоотношениях с Заказчиком.</w:t>
      </w:r>
    </w:p>
    <w:p w14:paraId="5CD73A23" w14:textId="1D62516F" w:rsidR="00985AAD" w:rsidRPr="00674F7C" w:rsidRDefault="00985AAD" w:rsidP="00674F7C">
      <w:pPr>
        <w:spacing w:after="0" w:line="276" w:lineRule="auto"/>
        <w:jc w:val="both"/>
        <w:rPr>
          <w:rFonts w:ascii="Times New Roman" w:hAnsi="Times New Roman" w:cs="Times New Roman"/>
          <w:sz w:val="24"/>
          <w:szCs w:val="24"/>
        </w:rPr>
      </w:pPr>
      <w:r w:rsidRPr="00674F7C">
        <w:rPr>
          <w:rFonts w:ascii="Times New Roman" w:hAnsi="Times New Roman" w:cs="Times New Roman"/>
          <w:sz w:val="24"/>
          <w:szCs w:val="24"/>
        </w:rPr>
        <w:t>Полномочным представителем Подрядчика является: __</w:t>
      </w:r>
      <w:r w:rsidR="00674F7C">
        <w:rPr>
          <w:rFonts w:ascii="Times New Roman" w:hAnsi="Times New Roman" w:cs="Times New Roman"/>
          <w:sz w:val="24"/>
          <w:szCs w:val="24"/>
        </w:rPr>
        <w:t>______</w:t>
      </w:r>
      <w:r w:rsidRPr="00674F7C">
        <w:rPr>
          <w:rFonts w:ascii="Times New Roman" w:hAnsi="Times New Roman" w:cs="Times New Roman"/>
          <w:sz w:val="24"/>
          <w:szCs w:val="24"/>
        </w:rPr>
        <w:t>______</w:t>
      </w:r>
      <w:r w:rsidR="00342BAA" w:rsidRPr="00674F7C">
        <w:rPr>
          <w:rFonts w:ascii="Times New Roman" w:hAnsi="Times New Roman" w:cs="Times New Roman"/>
          <w:sz w:val="24"/>
          <w:szCs w:val="24"/>
        </w:rPr>
        <w:t>_____________</w:t>
      </w:r>
      <w:r w:rsidRPr="00674F7C">
        <w:rPr>
          <w:rFonts w:ascii="Times New Roman" w:hAnsi="Times New Roman" w:cs="Times New Roman"/>
          <w:sz w:val="24"/>
          <w:szCs w:val="24"/>
        </w:rPr>
        <w:t>________</w:t>
      </w:r>
    </w:p>
    <w:p w14:paraId="47DE3066" w14:textId="0D9D9859" w:rsidR="00985AAD" w:rsidRPr="006C0CD7" w:rsidRDefault="00342BAA" w:rsidP="00342BAA">
      <w:pPr>
        <w:pStyle w:val="a3"/>
        <w:spacing w:line="276"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985AAD" w:rsidRPr="006C0CD7">
        <w:rPr>
          <w:rFonts w:ascii="Times New Roman" w:hAnsi="Times New Roman" w:cs="Times New Roman"/>
          <w:sz w:val="16"/>
          <w:szCs w:val="16"/>
        </w:rPr>
        <w:t>(должность, ФИО, документы, подтверждающие полномочия, название организации, адрес, контактные телефоны)</w:t>
      </w:r>
    </w:p>
    <w:p w14:paraId="31F3912C"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Замена представителя Заказчика либо Подрядчика осуществляется с обязательным письменным уведомлением об этом советующей Стороны.</w:t>
      </w:r>
    </w:p>
    <w:p w14:paraId="68150FD6"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Представитель Заказчика выполняет следующие функции:</w:t>
      </w:r>
    </w:p>
    <w:p w14:paraId="0B0D7031"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w:t>
      </w:r>
    </w:p>
    <w:p w14:paraId="1D95CD69"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Принятие своевременных мер и контроль за устранением выявленных дефектов в технической и сметной документации.</w:t>
      </w:r>
    </w:p>
    <w:p w14:paraId="16F6052C"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77311C28"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Освидетельствование совместно с Подрядчиком скрытых работ и ответственных конструкций, подписание акта освидетельствования скрытых работ.</w:t>
      </w:r>
    </w:p>
    <w:p w14:paraId="32122D0F"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Проверка фактических объемов и качества выполненных работ, визирование акта приемки выполненных работ. </w:t>
      </w:r>
    </w:p>
    <w:p w14:paraId="7E575C1B"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787578D5"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С целью выполнения функций, указанных в п. 5.4, представитель Заказчика имеет право:</w:t>
      </w:r>
    </w:p>
    <w:p w14:paraId="4DA97B7D"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 Проводить совещания с Подрядчиком и участвовать в совещаниях, приводящихся по инициативе Заказчика или Подрядчика.</w:t>
      </w:r>
    </w:p>
    <w:p w14:paraId="79F34AD7" w14:textId="77777777" w:rsidR="00985AAD" w:rsidRPr="006C0CD7" w:rsidRDefault="00985AAD" w:rsidP="00342BAA">
      <w:pPr>
        <w:pStyle w:val="a3"/>
        <w:numPr>
          <w:ilvl w:val="2"/>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Давать в письменной форме замечания Подрядчику и требовать от него устранения указанных в замечаниях недостатков.</w:t>
      </w:r>
    </w:p>
    <w:p w14:paraId="058B118C"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Представитель Заказчика не имеет права вносить изменения в Договор или требовать от Подрядчика действий, нарушающих условия Договора. </w:t>
      </w:r>
    </w:p>
    <w:p w14:paraId="432CC9A7"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2840E270"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5C3BA333"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14:paraId="76F0C46D"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lastRenderedPageBreak/>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14:paraId="0DAC6ED4"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14:paraId="2B247DC7"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Результаты совместного обсуждения вопросов, связанных с работами, представителями Заказчика и Подрядчика оформляются в виде протоколов совещаний и записываются в журнал производства работ.</w:t>
      </w:r>
    </w:p>
    <w:p w14:paraId="31FA0F10" w14:textId="77777777" w:rsidR="00985AAD" w:rsidRPr="006C0CD7" w:rsidRDefault="00985AAD" w:rsidP="00342BAA">
      <w:pPr>
        <w:pStyle w:val="a3"/>
        <w:numPr>
          <w:ilvl w:val="1"/>
          <w:numId w:val="5"/>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14:paraId="29915DD7" w14:textId="77777777" w:rsidR="006C0CD7" w:rsidRPr="006C0CD7" w:rsidRDefault="006C0CD7" w:rsidP="00342BAA">
      <w:pPr>
        <w:pStyle w:val="a3"/>
        <w:spacing w:line="276" w:lineRule="auto"/>
        <w:ind w:left="709" w:firstLine="720"/>
        <w:jc w:val="both"/>
        <w:rPr>
          <w:rFonts w:ascii="Times New Roman" w:hAnsi="Times New Roman" w:cs="Times New Roman"/>
          <w:sz w:val="24"/>
          <w:szCs w:val="24"/>
        </w:rPr>
      </w:pPr>
    </w:p>
    <w:p w14:paraId="3EDFBD6D" w14:textId="77777777" w:rsidR="00985AAD" w:rsidRPr="006C0CD7" w:rsidRDefault="00985AAD" w:rsidP="00342BAA">
      <w:pPr>
        <w:pStyle w:val="a3"/>
        <w:numPr>
          <w:ilvl w:val="0"/>
          <w:numId w:val="5"/>
        </w:numPr>
        <w:spacing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t>Сдача и приемка результатов выполненных работ</w:t>
      </w:r>
    </w:p>
    <w:p w14:paraId="585C1891"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Приемка результатов 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применяемыми нормативными актами.</w:t>
      </w:r>
    </w:p>
    <w:p w14:paraId="6027520F" w14:textId="77777777" w:rsidR="00985AAD" w:rsidRPr="006C0CD7" w:rsidRDefault="00985AAD" w:rsidP="00342BAA">
      <w:pPr>
        <w:pStyle w:val="a3"/>
        <w:numPr>
          <w:ilvl w:val="1"/>
          <w:numId w:val="6"/>
        </w:numPr>
        <w:spacing w:after="0"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Подрядчик обязан письменно уведомить Заказчика о завершении работ по Договору и готовности объекта к сдаче, а также направить в адрес Заказчика следующие документы:</w:t>
      </w:r>
    </w:p>
    <w:p w14:paraId="5F83EC0E"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 счет; </w:t>
      </w:r>
    </w:p>
    <w:p w14:paraId="6303B06C" w14:textId="77777777" w:rsidR="00985AAD" w:rsidRPr="006C0CD7" w:rsidRDefault="00985AAD" w:rsidP="00342BAA">
      <w:pPr>
        <w:spacing w:after="0" w:line="276" w:lineRule="auto"/>
        <w:contextualSpacing/>
        <w:jc w:val="both"/>
        <w:rPr>
          <w:rFonts w:ascii="Times New Roman" w:hAnsi="Times New Roman" w:cs="Times New Roman"/>
          <w:sz w:val="24"/>
          <w:szCs w:val="24"/>
        </w:rPr>
      </w:pPr>
      <w:r w:rsidRPr="006C0CD7">
        <w:rPr>
          <w:rFonts w:ascii="Times New Roman" w:hAnsi="Times New Roman" w:cs="Times New Roman"/>
          <w:sz w:val="24"/>
          <w:szCs w:val="24"/>
        </w:rPr>
        <w:t xml:space="preserve">- счет-фактуру; </w:t>
      </w:r>
    </w:p>
    <w:p w14:paraId="1F94092F" w14:textId="77777777" w:rsidR="00985AAD" w:rsidRPr="006C0CD7" w:rsidRDefault="00985AAD" w:rsidP="00342BAA">
      <w:pPr>
        <w:spacing w:after="0" w:line="276" w:lineRule="auto"/>
        <w:contextualSpacing/>
        <w:jc w:val="both"/>
        <w:rPr>
          <w:rFonts w:ascii="Times New Roman" w:hAnsi="Times New Roman" w:cs="Times New Roman"/>
          <w:sz w:val="24"/>
          <w:szCs w:val="24"/>
        </w:rPr>
      </w:pPr>
      <w:r w:rsidRPr="006C0CD7">
        <w:rPr>
          <w:rFonts w:ascii="Times New Roman" w:hAnsi="Times New Roman" w:cs="Times New Roman"/>
          <w:sz w:val="24"/>
          <w:szCs w:val="24"/>
        </w:rPr>
        <w:t>- акт(ы) приемки и справку(</w:t>
      </w:r>
      <w:proofErr w:type="spellStart"/>
      <w:r w:rsidRPr="006C0CD7">
        <w:rPr>
          <w:rFonts w:ascii="Times New Roman" w:hAnsi="Times New Roman" w:cs="Times New Roman"/>
          <w:sz w:val="24"/>
          <w:szCs w:val="24"/>
        </w:rPr>
        <w:t>ки</w:t>
      </w:r>
      <w:proofErr w:type="spellEnd"/>
      <w:r w:rsidRPr="006C0CD7">
        <w:rPr>
          <w:rFonts w:ascii="Times New Roman" w:hAnsi="Times New Roman" w:cs="Times New Roman"/>
          <w:sz w:val="24"/>
          <w:szCs w:val="24"/>
        </w:rPr>
        <w:t>) о стоимости выполненных работ;</w:t>
      </w:r>
    </w:p>
    <w:p w14:paraId="0D3123C6"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-общий журнал производства работ; </w:t>
      </w:r>
    </w:p>
    <w:p w14:paraId="31361249"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 акты освидетельствования скрытых работ; </w:t>
      </w:r>
    </w:p>
    <w:p w14:paraId="02684C92"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 сертификаты на используемые материалы; </w:t>
      </w:r>
    </w:p>
    <w:p w14:paraId="764E2C8A"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 акты обследования дополнительных работ. </w:t>
      </w:r>
    </w:p>
    <w:p w14:paraId="300FB07C"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Подрядчик обязан устранить все обнаруженные дефекты своими силами и за свой счет в сроки, указанные в акте предварительного обследования. </w:t>
      </w:r>
    </w:p>
    <w:p w14:paraId="64F2434F"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Приемка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6.2.</w:t>
      </w:r>
    </w:p>
    <w:p w14:paraId="3D0D2BBB" w14:textId="697D7C48" w:rsidR="00985AAD"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Объект считается принятым со дня подписания акта приемки результатов выполненных работ приемочной комиссией, а также подписания актов приемки и справки о стоимости выполненных работ, указанных в п.2.1 настоящего договора.</w:t>
      </w:r>
    </w:p>
    <w:p w14:paraId="0E15D264" w14:textId="77777777" w:rsidR="006C0CD7" w:rsidRPr="006C0CD7" w:rsidRDefault="006C0CD7" w:rsidP="00342BAA">
      <w:pPr>
        <w:pStyle w:val="a3"/>
        <w:spacing w:line="276" w:lineRule="auto"/>
        <w:ind w:left="0"/>
        <w:jc w:val="both"/>
        <w:rPr>
          <w:rFonts w:ascii="Times New Roman" w:hAnsi="Times New Roman" w:cs="Times New Roman"/>
          <w:sz w:val="24"/>
          <w:szCs w:val="24"/>
        </w:rPr>
      </w:pPr>
    </w:p>
    <w:p w14:paraId="4470236A" w14:textId="77777777" w:rsidR="00985AAD" w:rsidRPr="006C0CD7" w:rsidRDefault="00985AAD" w:rsidP="00342BAA">
      <w:pPr>
        <w:pStyle w:val="a3"/>
        <w:numPr>
          <w:ilvl w:val="0"/>
          <w:numId w:val="6"/>
        </w:numPr>
        <w:spacing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t>Гарантии качества по сданным работам</w:t>
      </w:r>
    </w:p>
    <w:p w14:paraId="5DB65396"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14:paraId="36B18393" w14:textId="70E94BF6"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Гарантийный срок составляет </w:t>
      </w:r>
      <w:r w:rsidR="00622B65" w:rsidRPr="006C0CD7">
        <w:rPr>
          <w:rFonts w:ascii="Times New Roman" w:hAnsi="Times New Roman" w:cs="Times New Roman"/>
          <w:b/>
          <w:sz w:val="24"/>
          <w:szCs w:val="24"/>
        </w:rPr>
        <w:t>60 (шестьдесят)</w:t>
      </w:r>
      <w:r w:rsidR="00622B65" w:rsidRPr="006C0CD7">
        <w:rPr>
          <w:rFonts w:ascii="Times New Roman" w:hAnsi="Times New Roman" w:cs="Times New Roman"/>
          <w:sz w:val="24"/>
          <w:szCs w:val="24"/>
        </w:rPr>
        <w:t xml:space="preserve"> </w:t>
      </w:r>
      <w:r w:rsidRPr="006C0CD7">
        <w:rPr>
          <w:rFonts w:ascii="Times New Roman" w:hAnsi="Times New Roman" w:cs="Times New Roman"/>
          <w:sz w:val="24"/>
          <w:szCs w:val="24"/>
        </w:rPr>
        <w:t xml:space="preserve">месяцев со дня подписания акта приемки результата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14:paraId="53116F53"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w:t>
      </w:r>
      <w:r w:rsidRPr="006C0CD7">
        <w:rPr>
          <w:rFonts w:ascii="Times New Roman" w:hAnsi="Times New Roman" w:cs="Times New Roman"/>
          <w:sz w:val="24"/>
          <w:szCs w:val="24"/>
        </w:rPr>
        <w:lastRenderedPageBreak/>
        <w:t xml:space="preserve">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пять рабочих дней. </w:t>
      </w:r>
    </w:p>
    <w:p w14:paraId="5EE8A395"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14:paraId="1DD88291"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w:t>
      </w:r>
    </w:p>
    <w:p w14:paraId="5AF44E67" w14:textId="77777777" w:rsidR="00985AAD" w:rsidRPr="006C0CD7" w:rsidRDefault="00985AAD" w:rsidP="00342BAA">
      <w:pPr>
        <w:pStyle w:val="a3"/>
        <w:spacing w:line="276" w:lineRule="auto"/>
        <w:ind w:left="709" w:firstLine="720"/>
        <w:jc w:val="both"/>
        <w:rPr>
          <w:rFonts w:ascii="Times New Roman" w:hAnsi="Times New Roman" w:cs="Times New Roman"/>
          <w:sz w:val="24"/>
          <w:szCs w:val="24"/>
        </w:rPr>
      </w:pPr>
    </w:p>
    <w:p w14:paraId="6970B489" w14:textId="77777777" w:rsidR="00985AAD" w:rsidRPr="006C0CD7" w:rsidRDefault="00985AAD" w:rsidP="00342BAA">
      <w:pPr>
        <w:pStyle w:val="a3"/>
        <w:numPr>
          <w:ilvl w:val="0"/>
          <w:numId w:val="6"/>
        </w:numPr>
        <w:spacing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t>Ответственность сторон</w:t>
      </w:r>
    </w:p>
    <w:p w14:paraId="3730CAA5"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Заказчик и Подрядчик несут ответственность за надлежащее выполнение своих обязательств по Договору в соответствии с действующим законодательством Российской Федерации.</w:t>
      </w:r>
    </w:p>
    <w:p w14:paraId="65DAE179"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стоимости этапа работ согласно</w:t>
      </w:r>
      <w:r w:rsidRPr="006C0CD7">
        <w:rPr>
          <w:rFonts w:ascii="Times New Roman" w:eastAsia="SimSun" w:hAnsi="Times New Roman" w:cs="Times New Roman"/>
          <w:color w:val="00000A"/>
          <w:sz w:val="24"/>
          <w:szCs w:val="24"/>
          <w:lang w:eastAsia="ru-RU"/>
        </w:rPr>
        <w:t xml:space="preserve"> </w:t>
      </w:r>
      <w:r w:rsidRPr="006C0CD7">
        <w:rPr>
          <w:rFonts w:ascii="Times New Roman" w:hAnsi="Times New Roman" w:cs="Times New Roman"/>
          <w:sz w:val="24"/>
          <w:szCs w:val="24"/>
        </w:rPr>
        <w:t xml:space="preserve">графику производства работ и поставки оборудования, за каждый день просрочки до фактического исполнения обязательств. </w:t>
      </w:r>
    </w:p>
    <w:p w14:paraId="1908CE61"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За заключение договора субподряда без согласования с Заказчиком Подрядчик выплачивает Заказчику штраф в размере 1 % (один процент) стоимости этапа работ (конструктивного элемента), к которым привлечена субподрядная организация. При этом Заказчик вправе потребовать расторжения договора субподряда. </w:t>
      </w:r>
    </w:p>
    <w:p w14:paraId="01E2168A"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В случае срыва Подрядчиком работ по Договору, ведущего к невозможности производства работ в текущем сезоне, с учетом климатических условий региона, Подрядчик выплачивает Заказчику штраф в размере 10% (десяти) процентов от стоимости работ, указанной в п. 1.3. Договора. </w:t>
      </w:r>
    </w:p>
    <w:p w14:paraId="5987618E"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В случае если Подрядчик не приступил к выполнению работ в течении срока, указанного в п. 3.3. Договора, Подрядчик выплачивает Заказчику штраф в размере 10 % от стоимости работ, указанной в п. 1.3. Договора. </w:t>
      </w:r>
    </w:p>
    <w:p w14:paraId="39B671FC"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В случае нарушения Подрядчиком строительных норм и правил, в том числе СНиП 12-01-2004 "Организация строительства", а также положений (установок) технического задания на производство работ по капитальному ремонту многоквартирных домов в Камчатском крае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подписания двустороннего акта об устранении выявленных нарушений. </w:t>
      </w:r>
    </w:p>
    <w:p w14:paraId="273FA285"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14:paraId="4F4A9737"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Указанные в разделе 8 Договора штрафы взимаются за каждое нарушение в отдельности. </w:t>
      </w:r>
    </w:p>
    <w:p w14:paraId="7B97FD15"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0FD49BEB" w14:textId="748D441E" w:rsidR="00674F7C" w:rsidRDefault="00674F7C" w:rsidP="00342BAA">
      <w:pPr>
        <w:pStyle w:val="a3"/>
        <w:spacing w:line="276" w:lineRule="auto"/>
        <w:jc w:val="both"/>
        <w:rPr>
          <w:rFonts w:ascii="Times New Roman" w:hAnsi="Times New Roman" w:cs="Times New Roman"/>
          <w:sz w:val="24"/>
          <w:szCs w:val="24"/>
        </w:rPr>
      </w:pPr>
    </w:p>
    <w:p w14:paraId="6A7B3233" w14:textId="1341BFBF" w:rsidR="00674F7C" w:rsidRDefault="00674F7C" w:rsidP="00342BAA">
      <w:pPr>
        <w:pStyle w:val="a3"/>
        <w:spacing w:line="276" w:lineRule="auto"/>
        <w:jc w:val="both"/>
        <w:rPr>
          <w:rFonts w:ascii="Times New Roman" w:hAnsi="Times New Roman" w:cs="Times New Roman"/>
          <w:sz w:val="24"/>
          <w:szCs w:val="24"/>
        </w:rPr>
      </w:pPr>
    </w:p>
    <w:p w14:paraId="5C65C778" w14:textId="47A23291" w:rsidR="00674F7C" w:rsidRDefault="00674F7C" w:rsidP="00342BAA">
      <w:pPr>
        <w:pStyle w:val="a3"/>
        <w:spacing w:line="276" w:lineRule="auto"/>
        <w:jc w:val="both"/>
        <w:rPr>
          <w:rFonts w:ascii="Times New Roman" w:hAnsi="Times New Roman" w:cs="Times New Roman"/>
          <w:sz w:val="24"/>
          <w:szCs w:val="24"/>
        </w:rPr>
      </w:pPr>
    </w:p>
    <w:p w14:paraId="347AB4B3" w14:textId="77777777" w:rsidR="00674F7C" w:rsidRPr="006C0CD7" w:rsidRDefault="00674F7C" w:rsidP="00342BAA">
      <w:pPr>
        <w:pStyle w:val="a3"/>
        <w:spacing w:line="276" w:lineRule="auto"/>
        <w:jc w:val="both"/>
        <w:rPr>
          <w:rFonts w:ascii="Times New Roman" w:hAnsi="Times New Roman" w:cs="Times New Roman"/>
          <w:sz w:val="24"/>
          <w:szCs w:val="24"/>
        </w:rPr>
      </w:pPr>
    </w:p>
    <w:p w14:paraId="56C3E8DA" w14:textId="572942F2" w:rsidR="00985AAD" w:rsidRDefault="00985AAD" w:rsidP="00342BAA">
      <w:pPr>
        <w:pStyle w:val="a3"/>
        <w:numPr>
          <w:ilvl w:val="0"/>
          <w:numId w:val="6"/>
        </w:numPr>
        <w:spacing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lastRenderedPageBreak/>
        <w:t>Внесение изменений в техническую документацию</w:t>
      </w:r>
    </w:p>
    <w:p w14:paraId="17ADB597" w14:textId="77777777" w:rsidR="00985AAD" w:rsidRPr="006C0CD7" w:rsidRDefault="00985AAD" w:rsidP="00342BAA">
      <w:pPr>
        <w:pStyle w:val="a3"/>
        <w:numPr>
          <w:ilvl w:val="1"/>
          <w:numId w:val="6"/>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Заказчик вправе вносить изменения в техническую документацию при условии, что дополнительные работы по стоимости не превышают 10 % (десяти процентов) указанной в пункте 1.3. Договора стоимости работ и характер работ не изменяется. </w:t>
      </w:r>
    </w:p>
    <w:p w14:paraId="7E1C17CD" w14:textId="384EA4C1" w:rsidR="00985AAD" w:rsidRPr="006C0CD7" w:rsidRDefault="00985AAD" w:rsidP="00342BAA">
      <w:pPr>
        <w:pStyle w:val="a3"/>
        <w:numPr>
          <w:ilvl w:val="1"/>
          <w:numId w:val="6"/>
        </w:numPr>
        <w:spacing w:after="0"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Внесение в техническую документацию изменений в большем против указанного в </w:t>
      </w:r>
      <w:r w:rsidR="00622B65" w:rsidRPr="006C0CD7">
        <w:rPr>
          <w:rFonts w:ascii="Times New Roman" w:hAnsi="Times New Roman" w:cs="Times New Roman"/>
          <w:sz w:val="24"/>
          <w:szCs w:val="24"/>
        </w:rPr>
        <w:t>9</w:t>
      </w:r>
      <w:r w:rsidRPr="006C0CD7">
        <w:rPr>
          <w:rFonts w:ascii="Times New Roman" w:hAnsi="Times New Roman" w:cs="Times New Roman"/>
          <w:sz w:val="24"/>
          <w:szCs w:val="24"/>
        </w:rPr>
        <w:t>.1. настоящей статьи объеме осуществляется на основе согласованной сторонами дополнительной сметы.</w:t>
      </w:r>
    </w:p>
    <w:p w14:paraId="16CA0B49" w14:textId="77777777" w:rsidR="00985AAD" w:rsidRPr="006C0CD7" w:rsidRDefault="00985AAD" w:rsidP="00342BAA">
      <w:pPr>
        <w:spacing w:after="0" w:line="276" w:lineRule="auto"/>
        <w:contextualSpacing/>
        <w:jc w:val="both"/>
        <w:rPr>
          <w:rFonts w:ascii="Times New Roman" w:hAnsi="Times New Roman" w:cs="Times New Roman"/>
          <w:sz w:val="24"/>
          <w:szCs w:val="24"/>
        </w:rPr>
      </w:pPr>
      <w:r w:rsidRPr="006C0CD7">
        <w:rPr>
          <w:rFonts w:ascii="Times New Roman" w:hAnsi="Times New Roman" w:cs="Times New Roman"/>
          <w:sz w:val="24"/>
          <w:szCs w:val="24"/>
        </w:rPr>
        <w:t>9.3.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14:paraId="601FB414"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а) увеличить или сократить объем любого вида работ;</w:t>
      </w:r>
    </w:p>
    <w:p w14:paraId="3B4C44D3"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б) изменить характер и качество любого вида работ, выполнить дополнительные работы любого характера, необходимые для завершения работ.</w:t>
      </w:r>
    </w:p>
    <w:p w14:paraId="77F91928"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9.4. 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задания, утвержденного Заказчиком, оформляется Акт на дополнительные работы (замена или исключение вида работ). После утверждения Акта на дополнительные работы Заказчиком разрабатывается смета на выполнение данного вида работ (замена или исключение вида работ). После утверждения сметы Заказчиком Подрядчик приступает к выполнению работ (замена или исключение вида работ).</w:t>
      </w:r>
    </w:p>
    <w:p w14:paraId="2A4710D0"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9.5.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14:paraId="035CCA04" w14:textId="77777777" w:rsidR="00985AAD" w:rsidRPr="006C0CD7" w:rsidRDefault="00985AAD" w:rsidP="00342BAA">
      <w:pPr>
        <w:spacing w:after="0" w:line="276" w:lineRule="auto"/>
        <w:jc w:val="both"/>
        <w:rPr>
          <w:rFonts w:ascii="Times New Roman" w:hAnsi="Times New Roman" w:cs="Times New Roman"/>
          <w:sz w:val="24"/>
          <w:szCs w:val="24"/>
        </w:rPr>
      </w:pPr>
      <w:r w:rsidRPr="006C0CD7">
        <w:rPr>
          <w:rFonts w:ascii="Times New Roman" w:hAnsi="Times New Roman" w:cs="Times New Roman"/>
          <w:sz w:val="24"/>
          <w:szCs w:val="24"/>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14:paraId="08F1FFF0" w14:textId="77777777" w:rsidR="006C0CD7" w:rsidRPr="006C0CD7" w:rsidRDefault="006C0CD7" w:rsidP="00342BAA">
      <w:pPr>
        <w:spacing w:after="0" w:line="276" w:lineRule="auto"/>
        <w:ind w:firstLine="720"/>
        <w:jc w:val="both"/>
        <w:rPr>
          <w:rFonts w:ascii="Times New Roman" w:hAnsi="Times New Roman" w:cs="Times New Roman"/>
          <w:sz w:val="24"/>
          <w:szCs w:val="24"/>
        </w:rPr>
      </w:pPr>
    </w:p>
    <w:p w14:paraId="444F465D" w14:textId="77777777" w:rsidR="00985AAD" w:rsidRPr="006C0CD7" w:rsidRDefault="00985AAD" w:rsidP="00342BAA">
      <w:pPr>
        <w:pStyle w:val="a3"/>
        <w:numPr>
          <w:ilvl w:val="0"/>
          <w:numId w:val="7"/>
        </w:numPr>
        <w:spacing w:after="0" w:line="276" w:lineRule="auto"/>
        <w:ind w:left="0" w:firstLine="0"/>
        <w:jc w:val="center"/>
        <w:rPr>
          <w:rFonts w:ascii="Times New Roman" w:hAnsi="Times New Roman" w:cs="Times New Roman"/>
          <w:bCs/>
          <w:sz w:val="24"/>
          <w:szCs w:val="24"/>
        </w:rPr>
      </w:pPr>
      <w:r w:rsidRPr="006C0CD7">
        <w:rPr>
          <w:rFonts w:ascii="Times New Roman" w:hAnsi="Times New Roman" w:cs="Times New Roman"/>
          <w:bCs/>
          <w:sz w:val="24"/>
          <w:szCs w:val="24"/>
        </w:rPr>
        <w:t xml:space="preserve"> Обстоятельства непреодолимой силы</w:t>
      </w:r>
    </w:p>
    <w:p w14:paraId="51DB18B3"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14:paraId="5D4F6F94" w14:textId="4C6EE2D2" w:rsidR="00985AAD" w:rsidRPr="006C0CD7" w:rsidRDefault="00985AAD" w:rsidP="00342BAA">
      <w:pPr>
        <w:pStyle w:val="a3"/>
        <w:numPr>
          <w:ilvl w:val="1"/>
          <w:numId w:val="7"/>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В случае наступления обстоятельств, указанных в пункте 1</w:t>
      </w:r>
      <w:r w:rsidR="00622B65" w:rsidRPr="006C0CD7">
        <w:rPr>
          <w:rFonts w:ascii="Times New Roman" w:hAnsi="Times New Roman" w:cs="Times New Roman"/>
          <w:sz w:val="24"/>
          <w:szCs w:val="24"/>
        </w:rPr>
        <w:t>0</w:t>
      </w:r>
      <w:r w:rsidRPr="006C0CD7">
        <w:rPr>
          <w:rFonts w:ascii="Times New Roman" w:hAnsi="Times New Roman" w:cs="Times New Roman"/>
          <w:sz w:val="24"/>
          <w:szCs w:val="24"/>
        </w:rPr>
        <w:t xml:space="preserve">.1.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 </w:t>
      </w:r>
    </w:p>
    <w:p w14:paraId="4B7877D4"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С момента наступления форс-мажорных обстоятельств действие Договора приостанавливается до момента, определяемого Сторонами. </w:t>
      </w:r>
    </w:p>
    <w:p w14:paraId="6799CB8B" w14:textId="77777777" w:rsidR="00985AAD" w:rsidRPr="006C0CD7" w:rsidRDefault="00985AAD" w:rsidP="00342BAA">
      <w:pPr>
        <w:pStyle w:val="a3"/>
        <w:spacing w:line="276" w:lineRule="auto"/>
        <w:ind w:firstLine="720"/>
        <w:rPr>
          <w:rFonts w:ascii="Times New Roman" w:hAnsi="Times New Roman" w:cs="Times New Roman"/>
          <w:b/>
          <w:sz w:val="24"/>
          <w:szCs w:val="24"/>
        </w:rPr>
      </w:pPr>
    </w:p>
    <w:p w14:paraId="122270EF" w14:textId="77777777" w:rsidR="00985AAD" w:rsidRPr="006C0CD7" w:rsidRDefault="00985AAD" w:rsidP="00342BAA">
      <w:pPr>
        <w:pStyle w:val="a3"/>
        <w:numPr>
          <w:ilvl w:val="0"/>
          <w:numId w:val="7"/>
        </w:numPr>
        <w:spacing w:line="276" w:lineRule="auto"/>
        <w:ind w:left="0" w:firstLine="0"/>
        <w:jc w:val="center"/>
        <w:rPr>
          <w:rFonts w:ascii="Times New Roman" w:hAnsi="Times New Roman" w:cs="Times New Roman"/>
          <w:bCs/>
          <w:sz w:val="24"/>
          <w:szCs w:val="24"/>
        </w:rPr>
      </w:pPr>
      <w:r w:rsidRPr="006C0CD7">
        <w:rPr>
          <w:rFonts w:ascii="Times New Roman" w:hAnsi="Times New Roman" w:cs="Times New Roman"/>
          <w:bCs/>
          <w:sz w:val="24"/>
          <w:szCs w:val="24"/>
        </w:rPr>
        <w:t xml:space="preserve"> Порядок расторжения договора</w:t>
      </w:r>
    </w:p>
    <w:p w14:paraId="6BF2BE26"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5A759803" w14:textId="77777777" w:rsidR="00985AAD" w:rsidRPr="006C0CD7" w:rsidRDefault="00985AAD" w:rsidP="00342BAA">
      <w:pPr>
        <w:pStyle w:val="a3"/>
        <w:numPr>
          <w:ilvl w:val="2"/>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Если Подрядчик не приступил к выполнению работ на объекте в течении десяти дней с установленной в пункте 3.3. настоящего Договора даты начала работ.</w:t>
      </w:r>
    </w:p>
    <w:p w14:paraId="6C558D9E" w14:textId="77777777" w:rsidR="00985AAD" w:rsidRPr="006C0CD7" w:rsidRDefault="00985AAD" w:rsidP="00342BAA">
      <w:pPr>
        <w:pStyle w:val="a3"/>
        <w:numPr>
          <w:ilvl w:val="2"/>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lastRenderedPageBreak/>
        <w:t>В случае неоднократного нарушения Подрядчиком обязательств по Договору или неисполнение замечаний Заказчика об устранении недостатков при осуществлении работ.</w:t>
      </w:r>
    </w:p>
    <w:p w14:paraId="2926E122" w14:textId="0F68BB53"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При принятии Заказчиком решения о расторжении Договора в соответствии с п. 1</w:t>
      </w:r>
      <w:r w:rsidR="00622B65" w:rsidRPr="006C0CD7">
        <w:rPr>
          <w:rFonts w:ascii="Times New Roman" w:hAnsi="Times New Roman" w:cs="Times New Roman"/>
          <w:sz w:val="24"/>
          <w:szCs w:val="24"/>
        </w:rPr>
        <w:t>1</w:t>
      </w:r>
      <w:r w:rsidRPr="006C0CD7">
        <w:rPr>
          <w:rFonts w:ascii="Times New Roman" w:hAnsi="Times New Roman" w:cs="Times New Roman"/>
          <w:sz w:val="24"/>
          <w:szCs w:val="24"/>
        </w:rPr>
        <w:t xml:space="preserve">.1. настоящего Договора Заказчик направляет Подрядчику соответствующее уведомление. Договор считается расторгнутым с даты получения Подрядчиком указанного уведомления. </w:t>
      </w:r>
    </w:p>
    <w:p w14:paraId="53979D35"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sz w:val="24"/>
          <w:szCs w:val="24"/>
        </w:rPr>
      </w:pPr>
      <w:r w:rsidRPr="006C0CD7">
        <w:rPr>
          <w:rFonts w:ascii="Times New Roman" w:hAnsi="Times New Roman" w:cs="Times New Roman"/>
          <w:sz w:val="24"/>
          <w:szCs w:val="24"/>
        </w:rPr>
        <w:t xml:space="preserve">Договор может быть расторгнут по соглашению Сторон. </w:t>
      </w:r>
    </w:p>
    <w:p w14:paraId="7A76DB82" w14:textId="77777777" w:rsidR="00985AAD" w:rsidRPr="006C0CD7" w:rsidRDefault="00985AAD" w:rsidP="00342BAA">
      <w:pPr>
        <w:pStyle w:val="a3"/>
        <w:spacing w:line="276" w:lineRule="auto"/>
        <w:ind w:left="709" w:firstLine="720"/>
        <w:jc w:val="both"/>
        <w:rPr>
          <w:rFonts w:ascii="Times New Roman" w:hAnsi="Times New Roman" w:cs="Times New Roman"/>
          <w:sz w:val="24"/>
          <w:szCs w:val="24"/>
        </w:rPr>
      </w:pPr>
    </w:p>
    <w:p w14:paraId="3CD00196" w14:textId="3FE70B10" w:rsidR="00985AAD" w:rsidRPr="006C0CD7" w:rsidRDefault="00985AAD" w:rsidP="00342BAA">
      <w:pPr>
        <w:pStyle w:val="a3"/>
        <w:numPr>
          <w:ilvl w:val="0"/>
          <w:numId w:val="7"/>
        </w:numPr>
        <w:spacing w:line="276" w:lineRule="auto"/>
        <w:ind w:left="0" w:firstLine="0"/>
        <w:jc w:val="center"/>
        <w:rPr>
          <w:rFonts w:ascii="Times New Roman" w:hAnsi="Times New Roman" w:cs="Times New Roman"/>
          <w:bCs/>
          <w:sz w:val="24"/>
          <w:szCs w:val="24"/>
        </w:rPr>
      </w:pPr>
      <w:r w:rsidRPr="006C0CD7">
        <w:rPr>
          <w:rFonts w:ascii="Times New Roman" w:hAnsi="Times New Roman" w:cs="Times New Roman"/>
          <w:bCs/>
          <w:sz w:val="24"/>
          <w:szCs w:val="24"/>
        </w:rPr>
        <w:t>Разрешение споров</w:t>
      </w:r>
    </w:p>
    <w:p w14:paraId="46800403"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 xml:space="preserve">Споры, возникающие в ходе исполнения Договора, разрешаются путем переговоров. </w:t>
      </w:r>
    </w:p>
    <w:p w14:paraId="3826D1B7"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14:paraId="44481F2A"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 xml:space="preserve">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14:paraId="1DE06541" w14:textId="77777777" w:rsidR="00985AAD" w:rsidRPr="006C0CD7" w:rsidRDefault="00985AAD" w:rsidP="00342BAA">
      <w:pPr>
        <w:pStyle w:val="a3"/>
        <w:spacing w:line="276" w:lineRule="auto"/>
        <w:ind w:left="709" w:firstLine="720"/>
        <w:jc w:val="both"/>
        <w:rPr>
          <w:rFonts w:ascii="Times New Roman" w:hAnsi="Times New Roman" w:cs="Times New Roman"/>
          <w:b/>
          <w:sz w:val="24"/>
          <w:szCs w:val="24"/>
        </w:rPr>
      </w:pPr>
    </w:p>
    <w:p w14:paraId="44991DAB" w14:textId="77777777" w:rsidR="00985AAD" w:rsidRPr="006C0CD7" w:rsidRDefault="00985AAD" w:rsidP="00342BAA">
      <w:pPr>
        <w:pStyle w:val="a3"/>
        <w:numPr>
          <w:ilvl w:val="0"/>
          <w:numId w:val="7"/>
        </w:numPr>
        <w:spacing w:after="0" w:line="276" w:lineRule="auto"/>
        <w:ind w:left="0" w:firstLine="0"/>
        <w:jc w:val="center"/>
        <w:rPr>
          <w:rFonts w:ascii="Times New Roman" w:hAnsi="Times New Roman" w:cs="Times New Roman"/>
          <w:bCs/>
          <w:sz w:val="24"/>
          <w:szCs w:val="24"/>
        </w:rPr>
      </w:pPr>
      <w:r w:rsidRPr="006C0CD7">
        <w:rPr>
          <w:rFonts w:ascii="Times New Roman" w:hAnsi="Times New Roman" w:cs="Times New Roman"/>
          <w:bCs/>
          <w:sz w:val="24"/>
          <w:szCs w:val="24"/>
        </w:rPr>
        <w:t xml:space="preserve"> Прочие условия</w:t>
      </w:r>
    </w:p>
    <w:p w14:paraId="3829E462"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 xml:space="preserve">Все изменения и дополнения к Договору считаются действительными, если они оформлены в письменной форме и подписаны сторонами. </w:t>
      </w:r>
    </w:p>
    <w:p w14:paraId="3A2B6216"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В случае изменения адреса либо иных реквизитов Стороны обязаны уведомить об этом друг друга в недельный срок со дня таких изменений.</w:t>
      </w:r>
    </w:p>
    <w:p w14:paraId="2D5EC1B5"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Договор составлен в двух подлинных экземплярах, имеющих равную юридическую силу, по одному для каждой Стороны.</w:t>
      </w:r>
    </w:p>
    <w:p w14:paraId="2739FCD2" w14:textId="77777777" w:rsidR="00985AAD" w:rsidRPr="006C0CD7" w:rsidRDefault="00985AAD" w:rsidP="00342BAA">
      <w:pPr>
        <w:pStyle w:val="a3"/>
        <w:numPr>
          <w:ilvl w:val="1"/>
          <w:numId w:val="7"/>
        </w:numPr>
        <w:spacing w:line="276" w:lineRule="auto"/>
        <w:ind w:left="0" w:firstLine="0"/>
        <w:jc w:val="both"/>
        <w:rPr>
          <w:rFonts w:ascii="Times New Roman" w:hAnsi="Times New Roman" w:cs="Times New Roman"/>
          <w:b/>
          <w:sz w:val="24"/>
          <w:szCs w:val="24"/>
        </w:rPr>
      </w:pPr>
      <w:r w:rsidRPr="006C0CD7">
        <w:rPr>
          <w:rFonts w:ascii="Times New Roman" w:hAnsi="Times New Roman" w:cs="Times New Roman"/>
          <w:sz w:val="24"/>
          <w:szCs w:val="24"/>
        </w:rPr>
        <w:t xml:space="preserve">Договор считается заключенным с момента его подписания Сторонами и действует до исполнения Сторонами своих обязательств. </w:t>
      </w:r>
    </w:p>
    <w:p w14:paraId="76A4C360" w14:textId="77777777" w:rsidR="00985AAD" w:rsidRPr="006C0CD7" w:rsidRDefault="00985AAD" w:rsidP="00342BAA">
      <w:pPr>
        <w:pStyle w:val="a3"/>
        <w:spacing w:line="276" w:lineRule="auto"/>
        <w:ind w:left="709" w:firstLine="720"/>
        <w:jc w:val="both"/>
        <w:rPr>
          <w:rFonts w:ascii="Times New Roman" w:hAnsi="Times New Roman" w:cs="Times New Roman"/>
          <w:sz w:val="24"/>
          <w:szCs w:val="24"/>
        </w:rPr>
      </w:pPr>
    </w:p>
    <w:p w14:paraId="29E837D5" w14:textId="77777777" w:rsidR="00985AAD" w:rsidRPr="006C0CD7" w:rsidRDefault="00985AAD" w:rsidP="00342BAA">
      <w:pPr>
        <w:pStyle w:val="a3"/>
        <w:numPr>
          <w:ilvl w:val="0"/>
          <w:numId w:val="7"/>
        </w:numPr>
        <w:spacing w:line="276" w:lineRule="auto"/>
        <w:ind w:firstLine="720"/>
        <w:jc w:val="center"/>
        <w:rPr>
          <w:rFonts w:ascii="Times New Roman" w:hAnsi="Times New Roman" w:cs="Times New Roman"/>
          <w:bCs/>
          <w:sz w:val="24"/>
          <w:szCs w:val="24"/>
        </w:rPr>
      </w:pPr>
      <w:r w:rsidRPr="006C0CD7">
        <w:rPr>
          <w:rFonts w:ascii="Times New Roman" w:hAnsi="Times New Roman" w:cs="Times New Roman"/>
          <w:bCs/>
          <w:sz w:val="24"/>
          <w:szCs w:val="24"/>
        </w:rPr>
        <w:t xml:space="preserve"> Приложения к настоящему Договору</w:t>
      </w:r>
    </w:p>
    <w:p w14:paraId="7CB961B9" w14:textId="29935CA5" w:rsidR="00985AAD" w:rsidRPr="006C0CD7" w:rsidRDefault="006C0CD7"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14</w:t>
      </w:r>
      <w:r>
        <w:rPr>
          <w:rFonts w:ascii="Times New Roman" w:hAnsi="Times New Roman" w:cs="Times New Roman"/>
          <w:sz w:val="24"/>
          <w:szCs w:val="24"/>
        </w:rPr>
        <w:t xml:space="preserve">.1. </w:t>
      </w:r>
      <w:r w:rsidR="00985AAD" w:rsidRPr="006C0CD7">
        <w:rPr>
          <w:rFonts w:ascii="Times New Roman" w:hAnsi="Times New Roman" w:cs="Times New Roman"/>
          <w:sz w:val="24"/>
          <w:szCs w:val="24"/>
        </w:rPr>
        <w:t>Приложениями к настоящему договору, составляющим его неотъемлемую часть, являются следующие документы:</w:t>
      </w:r>
    </w:p>
    <w:p w14:paraId="6EE701CC"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1.Техническое задание на проведение работ по капитальному ремонту</w:t>
      </w:r>
      <w:r w:rsidRPr="006C0CD7">
        <w:rPr>
          <w:rFonts w:ascii="Times New Roman" w:hAnsi="Times New Roman" w:cs="Times New Roman"/>
          <w:color w:val="FF0000"/>
          <w:sz w:val="24"/>
          <w:szCs w:val="24"/>
        </w:rPr>
        <w:t xml:space="preserve"> </w:t>
      </w:r>
      <w:r w:rsidRPr="006C0CD7">
        <w:rPr>
          <w:rFonts w:ascii="Times New Roman" w:hAnsi="Times New Roman" w:cs="Times New Roman"/>
          <w:sz w:val="24"/>
          <w:szCs w:val="24"/>
        </w:rPr>
        <w:t>(Приложение 1);</w:t>
      </w:r>
    </w:p>
    <w:p w14:paraId="2F3CD83C"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 xml:space="preserve">2. Локальный сметный расчет (Приложение 2); </w:t>
      </w:r>
    </w:p>
    <w:p w14:paraId="4C4049A4" w14:textId="77777777" w:rsidR="00985AAD" w:rsidRPr="006C0CD7" w:rsidRDefault="00985AAD" w:rsidP="00342BAA">
      <w:pPr>
        <w:pStyle w:val="a3"/>
        <w:spacing w:line="276" w:lineRule="auto"/>
        <w:ind w:left="0"/>
        <w:jc w:val="both"/>
        <w:rPr>
          <w:rFonts w:ascii="Times New Roman" w:hAnsi="Times New Roman" w:cs="Times New Roman"/>
          <w:sz w:val="24"/>
          <w:szCs w:val="24"/>
        </w:rPr>
      </w:pPr>
      <w:r w:rsidRPr="006C0CD7">
        <w:rPr>
          <w:rFonts w:ascii="Times New Roman" w:hAnsi="Times New Roman" w:cs="Times New Roman"/>
          <w:sz w:val="24"/>
          <w:szCs w:val="24"/>
        </w:rPr>
        <w:t>3. График производства работ (Приложение 3).</w:t>
      </w:r>
    </w:p>
    <w:p w14:paraId="5955FC3B" w14:textId="77777777" w:rsidR="00985AAD" w:rsidRPr="006C0CD7" w:rsidRDefault="00985AAD" w:rsidP="00342BAA">
      <w:pPr>
        <w:pStyle w:val="a3"/>
        <w:spacing w:line="276" w:lineRule="auto"/>
        <w:ind w:left="0" w:firstLine="720"/>
        <w:jc w:val="both"/>
        <w:rPr>
          <w:rFonts w:ascii="Times New Roman" w:hAnsi="Times New Roman" w:cs="Times New Roman"/>
          <w:sz w:val="24"/>
          <w:szCs w:val="24"/>
        </w:rPr>
      </w:pPr>
    </w:p>
    <w:p w14:paraId="52BA539A" w14:textId="13E53D3E" w:rsidR="00985AAD" w:rsidRPr="006C0CD7" w:rsidRDefault="00985AAD" w:rsidP="00342BAA">
      <w:pPr>
        <w:pStyle w:val="a3"/>
        <w:numPr>
          <w:ilvl w:val="0"/>
          <w:numId w:val="7"/>
        </w:numPr>
        <w:spacing w:after="0" w:line="276" w:lineRule="auto"/>
        <w:jc w:val="center"/>
        <w:rPr>
          <w:rFonts w:ascii="Times New Roman" w:hAnsi="Times New Roman" w:cs="Times New Roman"/>
          <w:bCs/>
          <w:sz w:val="24"/>
          <w:szCs w:val="24"/>
        </w:rPr>
      </w:pPr>
      <w:r w:rsidRPr="006C0CD7">
        <w:rPr>
          <w:rFonts w:ascii="Times New Roman" w:hAnsi="Times New Roman" w:cs="Times New Roman"/>
          <w:bCs/>
          <w:sz w:val="24"/>
          <w:szCs w:val="24"/>
        </w:rPr>
        <w:t xml:space="preserve"> Реквизиты</w:t>
      </w:r>
      <w:r w:rsidR="006C0CD7">
        <w:rPr>
          <w:rFonts w:ascii="Times New Roman" w:hAnsi="Times New Roman" w:cs="Times New Roman"/>
          <w:bCs/>
          <w:sz w:val="24"/>
          <w:szCs w:val="24"/>
        </w:rPr>
        <w:t xml:space="preserve"> и подписи</w:t>
      </w:r>
      <w:r w:rsidRPr="006C0CD7">
        <w:rPr>
          <w:rFonts w:ascii="Times New Roman" w:hAnsi="Times New Roman" w:cs="Times New Roman"/>
          <w:bCs/>
          <w:sz w:val="24"/>
          <w:szCs w:val="24"/>
        </w:rPr>
        <w:t xml:space="preserve"> сторон</w:t>
      </w:r>
      <w:r w:rsidR="006C0CD7">
        <w:rPr>
          <w:rFonts w:ascii="Times New Roman" w:hAnsi="Times New Roman" w:cs="Times New Roman"/>
          <w:bCs/>
          <w:sz w:val="24"/>
          <w:szCs w:val="24"/>
        </w:rPr>
        <w:t>:</w:t>
      </w:r>
    </w:p>
    <w:p w14:paraId="51261190" w14:textId="77777777" w:rsidR="00985AAD" w:rsidRPr="006C0CD7" w:rsidRDefault="00985AAD" w:rsidP="00342BAA">
      <w:pPr>
        <w:spacing w:line="276" w:lineRule="auto"/>
        <w:jc w:val="center"/>
        <w:rPr>
          <w:rFonts w:ascii="Times New Roman" w:hAnsi="Times New Roman" w:cs="Times New Roman"/>
          <w:b/>
          <w:sz w:val="24"/>
          <w:szCs w:val="24"/>
        </w:rPr>
      </w:pPr>
    </w:p>
    <w:p w14:paraId="3C7C9A41" w14:textId="5F1BEF8E" w:rsidR="00985AAD" w:rsidRPr="006C0CD7" w:rsidRDefault="00985AAD" w:rsidP="00342BAA">
      <w:pPr>
        <w:spacing w:line="276" w:lineRule="auto"/>
        <w:rPr>
          <w:rFonts w:ascii="Times New Roman" w:hAnsi="Times New Roman" w:cs="Times New Roman"/>
          <w:bCs/>
          <w:sz w:val="24"/>
          <w:szCs w:val="24"/>
        </w:rPr>
      </w:pPr>
      <w:r w:rsidRPr="006C0CD7">
        <w:rPr>
          <w:rFonts w:ascii="Times New Roman" w:hAnsi="Times New Roman" w:cs="Times New Roman"/>
          <w:bCs/>
          <w:sz w:val="24"/>
          <w:szCs w:val="24"/>
        </w:rPr>
        <w:t>Заказчик:</w:t>
      </w:r>
      <w:r w:rsidRPr="006C0CD7">
        <w:rPr>
          <w:rFonts w:ascii="Times New Roman" w:hAnsi="Times New Roman" w:cs="Times New Roman"/>
          <w:bCs/>
          <w:sz w:val="24"/>
          <w:szCs w:val="24"/>
        </w:rPr>
        <w:tab/>
      </w:r>
      <w:r w:rsidRPr="006C0CD7">
        <w:rPr>
          <w:rFonts w:ascii="Times New Roman" w:hAnsi="Times New Roman" w:cs="Times New Roman"/>
          <w:bCs/>
          <w:sz w:val="24"/>
          <w:szCs w:val="24"/>
        </w:rPr>
        <w:tab/>
      </w:r>
      <w:r w:rsidRPr="006C0CD7">
        <w:rPr>
          <w:rFonts w:ascii="Times New Roman" w:hAnsi="Times New Roman" w:cs="Times New Roman"/>
          <w:bCs/>
          <w:sz w:val="24"/>
          <w:szCs w:val="24"/>
        </w:rPr>
        <w:tab/>
      </w:r>
      <w:r w:rsidRPr="006C0CD7">
        <w:rPr>
          <w:rFonts w:ascii="Times New Roman" w:hAnsi="Times New Roman" w:cs="Times New Roman"/>
          <w:bCs/>
          <w:sz w:val="24"/>
          <w:szCs w:val="24"/>
        </w:rPr>
        <w:tab/>
      </w:r>
      <w:r w:rsidRPr="006C0CD7">
        <w:rPr>
          <w:rFonts w:ascii="Times New Roman" w:hAnsi="Times New Roman" w:cs="Times New Roman"/>
          <w:bCs/>
          <w:sz w:val="24"/>
          <w:szCs w:val="24"/>
        </w:rPr>
        <w:tab/>
      </w:r>
      <w:r w:rsidRPr="006C0CD7">
        <w:rPr>
          <w:rFonts w:ascii="Times New Roman" w:hAnsi="Times New Roman" w:cs="Times New Roman"/>
          <w:bCs/>
          <w:sz w:val="24"/>
          <w:szCs w:val="24"/>
        </w:rPr>
        <w:tab/>
      </w:r>
      <w:r w:rsidR="008463E7" w:rsidRPr="006C0CD7">
        <w:rPr>
          <w:rFonts w:ascii="Times New Roman" w:hAnsi="Times New Roman" w:cs="Times New Roman"/>
          <w:bCs/>
          <w:sz w:val="24"/>
          <w:szCs w:val="24"/>
        </w:rPr>
        <w:tab/>
      </w:r>
      <w:r w:rsidR="008463E7" w:rsidRPr="006C0CD7">
        <w:rPr>
          <w:rFonts w:ascii="Times New Roman" w:hAnsi="Times New Roman" w:cs="Times New Roman"/>
          <w:bCs/>
          <w:sz w:val="24"/>
          <w:szCs w:val="24"/>
        </w:rPr>
        <w:tab/>
        <w:t>П</w:t>
      </w:r>
      <w:r w:rsidRPr="006C0CD7">
        <w:rPr>
          <w:rFonts w:ascii="Times New Roman" w:hAnsi="Times New Roman" w:cs="Times New Roman"/>
          <w:bCs/>
          <w:sz w:val="24"/>
          <w:szCs w:val="24"/>
        </w:rPr>
        <w:t>одрядчик:</w:t>
      </w:r>
    </w:p>
    <w:p w14:paraId="2ACB3DE7" w14:textId="52128B8D" w:rsidR="008463E7" w:rsidRPr="006C0CD7" w:rsidRDefault="008463E7" w:rsidP="00342BAA">
      <w:pPr>
        <w:spacing w:line="276" w:lineRule="auto"/>
        <w:jc w:val="center"/>
        <w:rPr>
          <w:rFonts w:ascii="Times New Roman" w:hAnsi="Times New Roman" w:cs="Times New Roman"/>
          <w:b/>
          <w:sz w:val="24"/>
          <w:szCs w:val="24"/>
        </w:rPr>
      </w:pPr>
    </w:p>
    <w:p w14:paraId="2C8088C0" w14:textId="77777777" w:rsidR="008463E7" w:rsidRPr="006C0CD7" w:rsidRDefault="008463E7" w:rsidP="00342BAA">
      <w:pPr>
        <w:spacing w:line="276" w:lineRule="auto"/>
        <w:jc w:val="center"/>
        <w:rPr>
          <w:rFonts w:ascii="Times New Roman" w:hAnsi="Times New Roman" w:cs="Times New Roman"/>
          <w:b/>
          <w:sz w:val="24"/>
          <w:szCs w:val="24"/>
        </w:rPr>
      </w:pPr>
    </w:p>
    <w:p w14:paraId="13367A65" w14:textId="5BA5DA85" w:rsidR="003F1FB3" w:rsidRPr="006C0CD7" w:rsidRDefault="008463E7" w:rsidP="00342BAA">
      <w:pPr>
        <w:spacing w:line="276" w:lineRule="auto"/>
        <w:rPr>
          <w:sz w:val="20"/>
          <w:szCs w:val="20"/>
        </w:rPr>
      </w:pPr>
      <w:r w:rsidRPr="006C0CD7">
        <w:rPr>
          <w:sz w:val="20"/>
          <w:szCs w:val="20"/>
        </w:rPr>
        <w:t>__________________________________</w:t>
      </w:r>
      <w:r w:rsidRPr="006C0CD7">
        <w:rPr>
          <w:sz w:val="20"/>
          <w:szCs w:val="20"/>
        </w:rPr>
        <w:tab/>
      </w:r>
      <w:r w:rsidRPr="006C0CD7">
        <w:rPr>
          <w:sz w:val="20"/>
          <w:szCs w:val="20"/>
        </w:rPr>
        <w:tab/>
      </w:r>
      <w:r w:rsidRPr="006C0CD7">
        <w:rPr>
          <w:sz w:val="20"/>
          <w:szCs w:val="20"/>
        </w:rPr>
        <w:tab/>
      </w:r>
      <w:r w:rsidRPr="006C0CD7">
        <w:rPr>
          <w:sz w:val="20"/>
          <w:szCs w:val="20"/>
        </w:rPr>
        <w:tab/>
        <w:t>_________________________________</w:t>
      </w:r>
    </w:p>
    <w:p w14:paraId="04BD01E1" w14:textId="78FB1988" w:rsidR="008708F1" w:rsidRPr="006C0CD7" w:rsidRDefault="008708F1" w:rsidP="00342BAA">
      <w:pPr>
        <w:spacing w:line="276" w:lineRule="auto"/>
        <w:rPr>
          <w:rFonts w:ascii="Times New Roman" w:hAnsi="Times New Roman" w:cs="Times New Roman"/>
          <w:sz w:val="24"/>
          <w:szCs w:val="24"/>
        </w:rPr>
      </w:pPr>
    </w:p>
    <w:p w14:paraId="5D111904" w14:textId="77777777" w:rsidR="008708F1" w:rsidRPr="006C0CD7" w:rsidRDefault="008708F1" w:rsidP="00342BAA">
      <w:pPr>
        <w:spacing w:line="276" w:lineRule="auto"/>
        <w:rPr>
          <w:rFonts w:ascii="Times New Roman" w:hAnsi="Times New Roman" w:cs="Times New Roman"/>
          <w:sz w:val="24"/>
          <w:szCs w:val="24"/>
        </w:rPr>
      </w:pPr>
    </w:p>
    <w:sectPr w:rsidR="008708F1" w:rsidRPr="006C0CD7" w:rsidSect="00342BAA">
      <w:footerReference w:type="default" r:id="rId8"/>
      <w:pgSz w:w="11906" w:h="16838"/>
      <w:pgMar w:top="568" w:right="707" w:bottom="567" w:left="1418"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7825" w14:textId="77777777" w:rsidR="00CF4ABB" w:rsidRDefault="00CF4ABB" w:rsidP="00C91322">
      <w:pPr>
        <w:spacing w:after="0" w:line="240" w:lineRule="auto"/>
      </w:pPr>
      <w:r>
        <w:separator/>
      </w:r>
    </w:p>
  </w:endnote>
  <w:endnote w:type="continuationSeparator" w:id="0">
    <w:p w14:paraId="5E3D69DF" w14:textId="77777777" w:rsidR="00CF4ABB" w:rsidRDefault="00CF4ABB" w:rsidP="00C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38276"/>
    </w:sdtPr>
    <w:sdtEndPr/>
    <w:sdtContent>
      <w:p w14:paraId="6BCBEEB0" w14:textId="77777777" w:rsidR="00C91322" w:rsidRDefault="00D75CD8">
        <w:pPr>
          <w:pStyle w:val="a6"/>
          <w:jc w:val="right"/>
        </w:pPr>
        <w:r>
          <w:fldChar w:fldCharType="begin"/>
        </w:r>
        <w:r w:rsidR="00C91322">
          <w:instrText>PAGE   \* MERGEFORMAT</w:instrText>
        </w:r>
        <w:r>
          <w:fldChar w:fldCharType="separate"/>
        </w:r>
        <w:r w:rsidR="00AC2527">
          <w:rPr>
            <w:noProof/>
          </w:rPr>
          <w:t>12</w:t>
        </w:r>
        <w:r>
          <w:fldChar w:fldCharType="end"/>
        </w:r>
      </w:p>
    </w:sdtContent>
  </w:sdt>
  <w:p w14:paraId="0990C8A8" w14:textId="77777777" w:rsidR="00C91322" w:rsidRDefault="00C91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D217" w14:textId="77777777" w:rsidR="00CF4ABB" w:rsidRDefault="00CF4ABB" w:rsidP="00C91322">
      <w:pPr>
        <w:spacing w:after="0" w:line="240" w:lineRule="auto"/>
      </w:pPr>
      <w:r>
        <w:separator/>
      </w:r>
    </w:p>
  </w:footnote>
  <w:footnote w:type="continuationSeparator" w:id="0">
    <w:p w14:paraId="701CF841" w14:textId="77777777" w:rsidR="00CF4ABB" w:rsidRDefault="00CF4ABB" w:rsidP="00C91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59"/>
    <w:multiLevelType w:val="multilevel"/>
    <w:tmpl w:val="BFACD8E2"/>
    <w:lvl w:ilvl="0">
      <w:start w:val="1"/>
      <w:numFmt w:val="decimal"/>
      <w:lvlText w:val="%1."/>
      <w:lvlJc w:val="left"/>
      <w:pPr>
        <w:ind w:left="450" w:hanging="450"/>
      </w:pPr>
    </w:lvl>
    <w:lvl w:ilvl="1">
      <w:start w:val="6"/>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15:restartNumberingAfterBreak="0">
    <w:nsid w:val="2EC85CE4"/>
    <w:multiLevelType w:val="multilevel"/>
    <w:tmpl w:val="AA249050"/>
    <w:lvl w:ilvl="0">
      <w:start w:val="1"/>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15:restartNumberingAfterBreak="0">
    <w:nsid w:val="44194477"/>
    <w:multiLevelType w:val="multilevel"/>
    <w:tmpl w:val="BDB20734"/>
    <w:lvl w:ilvl="0">
      <w:start w:val="5"/>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15:restartNumberingAfterBreak="0">
    <w:nsid w:val="468A5A70"/>
    <w:multiLevelType w:val="multilevel"/>
    <w:tmpl w:val="8B6AFEEE"/>
    <w:lvl w:ilvl="0">
      <w:start w:val="6"/>
      <w:numFmt w:val="decimal"/>
      <w:lvlText w:val="%1."/>
      <w:lvlJc w:val="left"/>
      <w:pPr>
        <w:ind w:left="450" w:hanging="450"/>
      </w:pPr>
    </w:lvl>
    <w:lvl w:ilvl="1">
      <w:start w:val="1"/>
      <w:numFmt w:val="decimal"/>
      <w:lvlText w:val="%1.%2."/>
      <w:lvlJc w:val="left"/>
      <w:pPr>
        <w:ind w:left="1712"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15:restartNumberingAfterBreak="0">
    <w:nsid w:val="53314036"/>
    <w:multiLevelType w:val="multilevel"/>
    <w:tmpl w:val="116CA4EA"/>
    <w:lvl w:ilvl="0">
      <w:start w:val="1"/>
      <w:numFmt w:val="decimal"/>
      <w:lvlText w:val="%1."/>
      <w:lvlJc w:val="left"/>
      <w:pPr>
        <w:ind w:left="720" w:hanging="360"/>
      </w:pPr>
    </w:lvl>
    <w:lvl w:ilvl="1">
      <w:start w:val="1"/>
      <w:numFmt w:val="decimal"/>
      <w:isLgl/>
      <w:lvlText w:val="%1.%2."/>
      <w:lvlJc w:val="left"/>
      <w:pPr>
        <w:ind w:left="1571" w:hanging="720"/>
      </w:pPr>
      <w:rPr>
        <w:b w:val="0"/>
      </w:rPr>
    </w:lvl>
    <w:lvl w:ilvl="2">
      <w:start w:val="1"/>
      <w:numFmt w:val="decimal"/>
      <w:isLgl/>
      <w:lvlText w:val="%1.%2.%3."/>
      <w:lvlJc w:val="left"/>
      <w:pPr>
        <w:ind w:left="1778" w:hanging="720"/>
      </w:pPr>
      <w:rPr>
        <w:b w:val="0"/>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15:restartNumberingAfterBreak="0">
    <w:nsid w:val="5A414AE1"/>
    <w:multiLevelType w:val="multilevel"/>
    <w:tmpl w:val="9F74CF6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7D2C5132"/>
    <w:multiLevelType w:val="multilevel"/>
    <w:tmpl w:val="4C62E0C6"/>
    <w:lvl w:ilvl="0">
      <w:start w:val="10"/>
      <w:numFmt w:val="decimal"/>
      <w:lvlText w:val="%1."/>
      <w:lvlJc w:val="left"/>
      <w:pPr>
        <w:ind w:left="600" w:hanging="600"/>
      </w:pPr>
    </w:lvl>
    <w:lvl w:ilvl="1">
      <w:start w:val="1"/>
      <w:numFmt w:val="decimal"/>
      <w:lvlText w:val="%1.%2."/>
      <w:lvlJc w:val="left"/>
      <w:pPr>
        <w:ind w:left="1571" w:hanging="720"/>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BA9"/>
    <w:rsid w:val="00144300"/>
    <w:rsid w:val="00196D55"/>
    <w:rsid w:val="00342BAA"/>
    <w:rsid w:val="003B60F4"/>
    <w:rsid w:val="003F1FB3"/>
    <w:rsid w:val="00622B65"/>
    <w:rsid w:val="00674F7C"/>
    <w:rsid w:val="006C0CD7"/>
    <w:rsid w:val="00704BA9"/>
    <w:rsid w:val="008463E7"/>
    <w:rsid w:val="00864AE1"/>
    <w:rsid w:val="008708F1"/>
    <w:rsid w:val="0093288D"/>
    <w:rsid w:val="009348B2"/>
    <w:rsid w:val="00985AAD"/>
    <w:rsid w:val="00AC2527"/>
    <w:rsid w:val="00C61074"/>
    <w:rsid w:val="00C91322"/>
    <w:rsid w:val="00CC01F6"/>
    <w:rsid w:val="00CF4ABB"/>
    <w:rsid w:val="00D75CD8"/>
    <w:rsid w:val="00E0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7FDF"/>
  <w15:docId w15:val="{D3D5AFA5-54FC-4574-8AA5-F69C23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AA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AD"/>
    <w:pPr>
      <w:ind w:left="720"/>
      <w:contextualSpacing/>
    </w:pPr>
  </w:style>
  <w:style w:type="paragraph" w:styleId="a4">
    <w:name w:val="header"/>
    <w:basedOn w:val="a"/>
    <w:link w:val="a5"/>
    <w:uiPriority w:val="99"/>
    <w:unhideWhenUsed/>
    <w:rsid w:val="00C913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1322"/>
  </w:style>
  <w:style w:type="paragraph" w:styleId="a6">
    <w:name w:val="footer"/>
    <w:basedOn w:val="a"/>
    <w:link w:val="a7"/>
    <w:uiPriority w:val="99"/>
    <w:unhideWhenUsed/>
    <w:rsid w:val="00C913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1322"/>
  </w:style>
  <w:style w:type="paragraph" w:styleId="a8">
    <w:name w:val="Balloon Text"/>
    <w:basedOn w:val="a"/>
    <w:link w:val="a9"/>
    <w:uiPriority w:val="99"/>
    <w:semiHidden/>
    <w:unhideWhenUsed/>
    <w:rsid w:val="009348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C514-3FA2-4AF7-843C-B81C2EF3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4243</Words>
  <Characters>24189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Сенникова Ольга Леонидовна</cp:lastModifiedBy>
  <cp:revision>15</cp:revision>
  <dcterms:created xsi:type="dcterms:W3CDTF">2019-07-11T21:50:00Z</dcterms:created>
  <dcterms:modified xsi:type="dcterms:W3CDTF">2021-05-27T04:26:00Z</dcterms:modified>
</cp:coreProperties>
</file>