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62" w:rsidRDefault="00AB3062" w:rsidP="00AB3062">
      <w:pPr>
        <w:widowControl w:val="0"/>
        <w:autoSpaceDE w:val="0"/>
        <w:autoSpaceDN w:val="0"/>
        <w:adjustRightInd w:val="0"/>
        <w:spacing w:after="0" w:line="276" w:lineRule="auto"/>
        <w:jc w:val="both"/>
      </w:pPr>
    </w:p>
    <w:p w:rsidR="00AB3062" w:rsidRDefault="00AB3062" w:rsidP="00AB306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Банковские реквизиты </w:t>
      </w:r>
      <w:r>
        <w:rPr>
          <w:rFonts w:ascii="Times New Roman CYR" w:hAnsi="Times New Roman CYR" w:cs="Times New Roman CYR"/>
          <w:sz w:val="24"/>
          <w:szCs w:val="24"/>
        </w:rPr>
        <w:t>Фонда капитального ремонта Камчатского края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для перечисления суммы судебных расходов по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оплате государственной пошлины:</w:t>
      </w:r>
      <w:r>
        <w:rPr>
          <w:rFonts w:ascii="Times New Roman CYR" w:hAnsi="Times New Roman CYR" w:cs="Times New Roman CYR"/>
          <w:sz w:val="24"/>
          <w:szCs w:val="24"/>
        </w:rPr>
        <w:t xml:space="preserve"> ИНН 4101996280, КПП 410101001, ОГРН 1134100000627, р/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40603810500000000244 в Банке ГПБ (АО) 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г. Москва, БИК 044525823,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30101810200000000823.</w:t>
      </w:r>
    </w:p>
    <w:p w:rsidR="00AB3062" w:rsidRDefault="00AB3062" w:rsidP="00AB306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ru"/>
        </w:rPr>
      </w:pPr>
    </w:p>
    <w:p w:rsidR="00ED2C6A" w:rsidRPr="00AB3062" w:rsidRDefault="00ED2C6A">
      <w:pPr>
        <w:rPr>
          <w:lang w:val="ru"/>
        </w:rPr>
      </w:pPr>
      <w:bookmarkStart w:id="0" w:name="_GoBack"/>
      <w:bookmarkEnd w:id="0"/>
    </w:p>
    <w:sectPr w:rsidR="00ED2C6A" w:rsidRPr="00AB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6A"/>
    <w:rsid w:val="0034343D"/>
    <w:rsid w:val="00AB3062"/>
    <w:rsid w:val="00ED2C6A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A294-261A-437C-B5BE-EC5A2C29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Ивченко Любовь Константиновна</cp:lastModifiedBy>
  <cp:revision>3</cp:revision>
  <dcterms:created xsi:type="dcterms:W3CDTF">2022-02-01T03:20:00Z</dcterms:created>
  <dcterms:modified xsi:type="dcterms:W3CDTF">2024-02-20T21:39:00Z</dcterms:modified>
</cp:coreProperties>
</file>